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6.5pt;margin-top:4.3pt;width:43.85pt;height:51.45pt;z-index:-251658240;visibility:visible;mso-wrap-distance-left:9.05pt;mso-wrap-distance-right:9.05pt" filled="t">
            <v:imagedata r:id="rId7" o:title=""/>
            <w10:wrap type="square"/>
          </v:shape>
        </w:pict>
      </w: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Heading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Pr="00F947E8" w:rsidRDefault="00EB63FF" w:rsidP="00F947E8">
      <w:pPr>
        <w:pStyle w:val="Heading1"/>
        <w:tabs>
          <w:tab w:val="left" w:pos="0"/>
        </w:tabs>
        <w:jc w:val="center"/>
        <w:rPr>
          <w:b/>
          <w:sz w:val="28"/>
          <w:szCs w:val="28"/>
        </w:rPr>
      </w:pPr>
      <w:r w:rsidRPr="00F947E8">
        <w:rPr>
          <w:b/>
          <w:sz w:val="28"/>
          <w:szCs w:val="28"/>
        </w:rPr>
        <w:t>АДМИНИСТРАЦИЯ МУНИЦИПАЛЬНОГО ОБРАЗОВАНИЯ</w:t>
      </w:r>
    </w:p>
    <w:p w:rsidR="00EB63FF" w:rsidRPr="00F947E8" w:rsidRDefault="00EB63FF" w:rsidP="00F947E8">
      <w:pPr>
        <w:pStyle w:val="Heading1"/>
        <w:tabs>
          <w:tab w:val="left" w:pos="0"/>
        </w:tabs>
        <w:jc w:val="center"/>
        <w:rPr>
          <w:b/>
          <w:caps/>
          <w:sz w:val="28"/>
          <w:szCs w:val="28"/>
        </w:rPr>
      </w:pPr>
      <w:r w:rsidRPr="00F947E8">
        <w:rPr>
          <w:b/>
          <w:caps/>
          <w:sz w:val="28"/>
          <w:szCs w:val="28"/>
        </w:rPr>
        <w:t>«ГЛИНКОВСКИЙ район» Смоленской области</w:t>
      </w:r>
    </w:p>
    <w:p w:rsidR="00EB63FF" w:rsidRDefault="00EB63FF" w:rsidP="00F947E8">
      <w:pPr>
        <w:pStyle w:val="Heading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3FF" w:rsidRPr="00243C0B" w:rsidRDefault="00EB63FF" w:rsidP="00F947E8">
      <w:pPr>
        <w:pStyle w:val="Heading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0B"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EB63FF" w:rsidRPr="00243C0B" w:rsidRDefault="00EB63FF" w:rsidP="00F947E8">
      <w:pPr>
        <w:spacing w:after="0" w:line="240" w:lineRule="auto"/>
        <w:rPr>
          <w:sz w:val="28"/>
          <w:szCs w:val="28"/>
        </w:rPr>
      </w:pPr>
    </w:p>
    <w:p w:rsidR="00EB63FF" w:rsidRPr="00F947E8" w:rsidRDefault="00EB63FF" w:rsidP="00F94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7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ноября</w:t>
      </w:r>
      <w:r w:rsidRPr="00F947E8">
        <w:rPr>
          <w:rFonts w:ascii="Times New Roman" w:hAnsi="Times New Roman"/>
          <w:sz w:val="28"/>
          <w:szCs w:val="28"/>
        </w:rPr>
        <w:t xml:space="preserve"> 2020  г.   № </w:t>
      </w:r>
      <w:r>
        <w:rPr>
          <w:rFonts w:ascii="Times New Roman" w:hAnsi="Times New Roman"/>
          <w:sz w:val="28"/>
          <w:szCs w:val="28"/>
        </w:rPr>
        <w:t xml:space="preserve"> 406</w:t>
      </w:r>
      <w:r w:rsidRPr="00F947E8">
        <w:rPr>
          <w:rFonts w:ascii="Times New Roman" w:hAnsi="Times New Roman"/>
          <w:sz w:val="28"/>
          <w:szCs w:val="28"/>
        </w:rPr>
        <w:t xml:space="preserve">  </w:t>
      </w: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8"/>
      </w:tblGrid>
      <w:tr w:rsidR="00EB63FF" w:rsidRPr="003A0688" w:rsidTr="008D2183">
        <w:trPr>
          <w:trHeight w:val="255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B63FF" w:rsidRPr="003A0688" w:rsidRDefault="00EB63FF" w:rsidP="00F947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34541A">
              <w:rPr>
                <w:rFonts w:ascii="Times New Roman" w:hAnsi="Times New Roman"/>
                <w:spacing w:val="2"/>
                <w:sz w:val="28"/>
                <w:szCs w:val="28"/>
              </w:rPr>
      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</w:tr>
    </w:tbl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Pr="00455322" w:rsidRDefault="00EB63FF" w:rsidP="00F94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888">
        <w:rPr>
          <w:rFonts w:ascii="Times New Roman" w:hAnsi="Times New Roman"/>
          <w:sz w:val="28"/>
          <w:szCs w:val="24"/>
        </w:rPr>
        <w:t>В соответствии с Градостроительным кодексом Российской Федерации, Федеральным законом от 27.07.2010</w:t>
      </w:r>
      <w:r>
        <w:rPr>
          <w:rFonts w:ascii="Times New Roman" w:hAnsi="Times New Roman"/>
          <w:sz w:val="28"/>
          <w:szCs w:val="24"/>
        </w:rPr>
        <w:t>г.</w:t>
      </w:r>
      <w:r w:rsidRPr="00506888">
        <w:rPr>
          <w:rFonts w:ascii="Times New Roman" w:hAnsi="Times New Roman"/>
          <w:sz w:val="28"/>
          <w:szCs w:val="24"/>
        </w:rPr>
        <w:t xml:space="preserve"> № 210-ФЗ «Об организации предоставления государственных и муниципальных услуг», постановлением </w:t>
      </w:r>
      <w:r w:rsidRPr="00455322">
        <w:rPr>
          <w:rFonts w:ascii="Times New Roman" w:hAnsi="Times New Roman"/>
          <w:sz w:val="28"/>
          <w:szCs w:val="24"/>
        </w:rPr>
        <w:t>Администрации муниципального образования «Глинковский район» Смоленской области от 19.10.2012</w:t>
      </w:r>
      <w:r>
        <w:rPr>
          <w:rFonts w:ascii="Times New Roman" w:hAnsi="Times New Roman"/>
          <w:sz w:val="28"/>
          <w:szCs w:val="24"/>
        </w:rPr>
        <w:t>г.</w:t>
      </w:r>
      <w:r w:rsidRPr="00455322">
        <w:rPr>
          <w:rFonts w:ascii="Times New Roman" w:hAnsi="Times New Roman"/>
          <w:sz w:val="28"/>
          <w:szCs w:val="24"/>
        </w:rPr>
        <w:t xml:space="preserve"> № 274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«Глинко</w:t>
      </w:r>
      <w:r>
        <w:rPr>
          <w:rFonts w:ascii="Times New Roman" w:hAnsi="Times New Roman"/>
          <w:sz w:val="28"/>
          <w:szCs w:val="24"/>
        </w:rPr>
        <w:t>вский район» Смоленской области</w:t>
      </w:r>
    </w:p>
    <w:p w:rsidR="00EB63FF" w:rsidRDefault="00EB63FF" w:rsidP="00F947E8">
      <w:pPr>
        <w:pStyle w:val="List"/>
        <w:ind w:left="0" w:firstLine="54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540"/>
        <w:jc w:val="both"/>
        <w:rPr>
          <w:sz w:val="28"/>
        </w:rPr>
      </w:pPr>
      <w:r w:rsidRPr="00506888">
        <w:rPr>
          <w:sz w:val="28"/>
        </w:rPr>
        <w:t xml:space="preserve">Администрация муниципального образования «Глинковский район» Смоленской области </w:t>
      </w:r>
      <w:r>
        <w:rPr>
          <w:sz w:val="28"/>
        </w:rPr>
        <w:t xml:space="preserve"> </w:t>
      </w:r>
      <w:r w:rsidRPr="00506888">
        <w:rPr>
          <w:sz w:val="28"/>
        </w:rPr>
        <w:t>п о с т а н о в л я е т:</w:t>
      </w:r>
    </w:p>
    <w:p w:rsidR="00EB63FF" w:rsidRDefault="00EB63FF" w:rsidP="00F947E8">
      <w:pPr>
        <w:pStyle w:val="List"/>
        <w:ind w:left="0" w:firstLine="540"/>
        <w:jc w:val="both"/>
        <w:rPr>
          <w:sz w:val="28"/>
        </w:rPr>
      </w:pPr>
    </w:p>
    <w:p w:rsidR="00EB63FF" w:rsidRPr="00506888" w:rsidRDefault="00EB63FF" w:rsidP="00F947E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06888">
        <w:rPr>
          <w:rFonts w:ascii="Times New Roman" w:hAnsi="Times New Roman"/>
          <w:sz w:val="28"/>
          <w:szCs w:val="24"/>
        </w:rPr>
        <w:t>1.</w:t>
      </w:r>
      <w:r w:rsidRPr="0050688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4"/>
        </w:rPr>
        <w:t>предоставления</w:t>
      </w:r>
      <w:r w:rsidRPr="00506888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34541A">
        <w:rPr>
          <w:rFonts w:ascii="Times New Roman" w:hAnsi="Times New Roman"/>
          <w:spacing w:val="2"/>
          <w:sz w:val="28"/>
          <w:szCs w:val="28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</w:t>
      </w:r>
      <w:r>
        <w:rPr>
          <w:rFonts w:ascii="Times New Roman" w:hAnsi="Times New Roman"/>
          <w:spacing w:val="2"/>
          <w:sz w:val="28"/>
          <w:szCs w:val="28"/>
        </w:rPr>
        <w:t>» на территории муниципального образования «Глинковский район» Смоленской области</w:t>
      </w:r>
      <w:r w:rsidRPr="00506888">
        <w:rPr>
          <w:rFonts w:ascii="Times New Roman" w:hAnsi="Times New Roman"/>
          <w:sz w:val="28"/>
          <w:szCs w:val="28"/>
        </w:rPr>
        <w:t>.</w:t>
      </w:r>
    </w:p>
    <w:p w:rsidR="00EB63FF" w:rsidRDefault="00EB63FF" w:rsidP="00F947E8">
      <w:pPr>
        <w:pStyle w:val="List"/>
        <w:ind w:left="0"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506888">
        <w:rPr>
          <w:sz w:val="28"/>
        </w:rPr>
        <w:t>Настоящее постановление подлежит обнародованию.</w:t>
      </w:r>
    </w:p>
    <w:p w:rsidR="00EB63FF" w:rsidRPr="00506888" w:rsidRDefault="00EB63FF" w:rsidP="00F947E8">
      <w:pPr>
        <w:pStyle w:val="List"/>
        <w:ind w:left="0" w:firstLine="54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B63FF" w:rsidRPr="00506888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Default="00EB63FF" w:rsidP="00F947E8">
      <w:pPr>
        <w:pStyle w:val="List"/>
        <w:ind w:left="0" w:firstLine="0"/>
        <w:jc w:val="both"/>
        <w:rPr>
          <w:sz w:val="28"/>
        </w:rPr>
      </w:pPr>
    </w:p>
    <w:p w:rsidR="00EB63FF" w:rsidRPr="00506888" w:rsidRDefault="00EB63FF" w:rsidP="00F947E8">
      <w:pPr>
        <w:pStyle w:val="List"/>
        <w:ind w:left="0" w:firstLine="0"/>
        <w:jc w:val="both"/>
        <w:rPr>
          <w:sz w:val="28"/>
        </w:rPr>
      </w:pPr>
      <w:r w:rsidRPr="00506888">
        <w:rPr>
          <w:sz w:val="28"/>
        </w:rPr>
        <w:t xml:space="preserve">Глава  муниципального образования </w:t>
      </w:r>
    </w:p>
    <w:p w:rsidR="00EB63FF" w:rsidRPr="00506888" w:rsidRDefault="00EB63FF" w:rsidP="00F947E8">
      <w:pPr>
        <w:pStyle w:val="List"/>
        <w:ind w:left="0" w:firstLine="0"/>
        <w:jc w:val="both"/>
        <w:rPr>
          <w:sz w:val="28"/>
        </w:rPr>
      </w:pPr>
      <w:r w:rsidRPr="00506888">
        <w:rPr>
          <w:sz w:val="28"/>
        </w:rPr>
        <w:t>«Глинковский  район»</w:t>
      </w:r>
      <w:r w:rsidRPr="00506888">
        <w:rPr>
          <w:sz w:val="28"/>
        </w:rPr>
        <w:tab/>
      </w:r>
      <w:r w:rsidRPr="00506888">
        <w:rPr>
          <w:sz w:val="28"/>
        </w:rPr>
        <w:tab/>
      </w:r>
      <w:r w:rsidRPr="00506888">
        <w:rPr>
          <w:sz w:val="28"/>
        </w:rPr>
        <w:tab/>
      </w:r>
      <w:r w:rsidRPr="00506888">
        <w:rPr>
          <w:sz w:val="28"/>
        </w:rPr>
        <w:tab/>
      </w:r>
      <w:r w:rsidRPr="00506888">
        <w:rPr>
          <w:sz w:val="28"/>
        </w:rPr>
        <w:tab/>
      </w:r>
      <w:r w:rsidRPr="00506888">
        <w:rPr>
          <w:sz w:val="28"/>
        </w:rPr>
        <w:tab/>
      </w:r>
    </w:p>
    <w:p w:rsidR="00EB63FF" w:rsidRDefault="00EB63FF" w:rsidP="00C3790E">
      <w:pPr>
        <w:pStyle w:val="List"/>
        <w:ind w:left="0" w:firstLine="0"/>
        <w:jc w:val="both"/>
        <w:rPr>
          <w:sz w:val="28"/>
        </w:rPr>
      </w:pPr>
      <w:r w:rsidRPr="00506888">
        <w:rPr>
          <w:sz w:val="28"/>
        </w:rPr>
        <w:t xml:space="preserve">Смоленской области </w:t>
      </w:r>
      <w:r w:rsidRPr="00506888">
        <w:rPr>
          <w:sz w:val="28"/>
        </w:rPr>
        <w:tab/>
      </w:r>
      <w:r w:rsidRPr="00506888">
        <w:rPr>
          <w:sz w:val="28"/>
        </w:rPr>
        <w:tab/>
      </w:r>
      <w:r w:rsidRPr="00506888">
        <w:rPr>
          <w:sz w:val="28"/>
        </w:rPr>
        <w:tab/>
      </w:r>
      <w:r w:rsidRPr="00506888">
        <w:rPr>
          <w:sz w:val="28"/>
        </w:rPr>
        <w:tab/>
        <w:t xml:space="preserve">       </w:t>
      </w:r>
      <w:r>
        <w:rPr>
          <w:sz w:val="28"/>
        </w:rPr>
        <w:t xml:space="preserve">           </w:t>
      </w:r>
      <w:r w:rsidRPr="00506888">
        <w:rPr>
          <w:sz w:val="28"/>
        </w:rPr>
        <w:t xml:space="preserve"> М.З. Калмыков</w:t>
      </w:r>
    </w:p>
    <w:p w:rsidR="00EB63FF" w:rsidRDefault="00EB63FF" w:rsidP="00C3790E">
      <w:pPr>
        <w:pStyle w:val="List"/>
        <w:ind w:left="0" w:firstLine="0"/>
        <w:jc w:val="both"/>
        <w:rPr>
          <w:sz w:val="28"/>
        </w:rPr>
      </w:pPr>
    </w:p>
    <w:p w:rsidR="00EB63FF" w:rsidRDefault="00EB63FF" w:rsidP="00C3790E">
      <w:pPr>
        <w:pStyle w:val="List"/>
        <w:ind w:left="0" w:firstLine="0"/>
        <w:jc w:val="both"/>
        <w:rPr>
          <w:sz w:val="28"/>
        </w:rPr>
      </w:pPr>
    </w:p>
    <w:tbl>
      <w:tblPr>
        <w:tblW w:w="5000" w:type="pct"/>
        <w:tblLook w:val="00A0"/>
      </w:tblPr>
      <w:tblGrid>
        <w:gridCol w:w="5920"/>
        <w:gridCol w:w="4217"/>
      </w:tblGrid>
      <w:tr w:rsidR="00EB63FF" w:rsidRPr="003A0688" w:rsidTr="003A0688"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</w:rPr>
              <w:t>муниципального образования «Глинковский район» Смоленской области</w:t>
            </w:r>
          </w:p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26.11.</w:t>
            </w: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2020г. №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406</w:t>
            </w:r>
            <w:bookmarkEnd w:id="0"/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4"/>
        </w:rPr>
        <w:t>предоставления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F30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 на территории муниципального образования «Глинковский район»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1. Общие положения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1.1.  Предмет регулирования административного регламента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564B6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"Прием уведомлений о планируемом сносе объектов капитального строительства, уведомлений о завершении сноса объектов капитального строительства" </w:t>
      </w:r>
      <w:r w:rsidRPr="00B564B6">
        <w:rPr>
          <w:rFonts w:ascii="Times New Roman" w:hAnsi="Times New Roman"/>
          <w:spacing w:val="2"/>
          <w:sz w:val="28"/>
          <w:szCs w:val="28"/>
        </w:rPr>
        <w:t xml:space="preserve">(далее – Административный регламент) разработан в целях </w:t>
      </w:r>
      <w:r w:rsidRPr="004C15AE">
        <w:rPr>
          <w:rFonts w:ascii="Times New Roman" w:hAnsi="Times New Roman"/>
          <w:spacing w:val="2"/>
          <w:sz w:val="28"/>
          <w:szCs w:val="28"/>
        </w:rPr>
        <w:t>реализаци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права физических и юридических лиц на обращение в органы местного самоуправления и повышени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качества рассмотрения таких обращений Администрацией </w:t>
      </w:r>
      <w:r w:rsidRPr="004C15AE">
        <w:rPr>
          <w:rFonts w:ascii="Times New Roman" w:hAnsi="Times New Roman"/>
          <w:sz w:val="28"/>
        </w:rPr>
        <w:t>муниципального образования «Глинковский район» Смоленской области</w:t>
      </w:r>
      <w:r>
        <w:rPr>
          <w:rFonts w:ascii="Times New Roman" w:hAnsi="Times New Roman"/>
          <w:spacing w:val="2"/>
          <w:sz w:val="28"/>
          <w:szCs w:val="28"/>
        </w:rPr>
        <w:t xml:space="preserve">(далее – Администрация) </w:t>
      </w:r>
      <w:r w:rsidRPr="004C15AE">
        <w:rPr>
          <w:rFonts w:ascii="Times New Roman" w:hAnsi="Times New Roman"/>
          <w:spacing w:val="2"/>
          <w:sz w:val="28"/>
          <w:szCs w:val="28"/>
        </w:rPr>
        <w:t>и ее структурными подразделениями, создани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комфортных условий для получения муниципальной услуги, снижени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административных барьеров, достижени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открытости и прозрачности работы органов власти.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Pr="00B564B6">
        <w:rPr>
          <w:rFonts w:ascii="Times New Roman" w:hAnsi="Times New Roman"/>
          <w:spacing w:val="2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устанавливает требования к предоставлению муниципальной услуги "Прием уведомлений о планируемом сносе объектов капитального строительства, уведомлений о завершении сноса объектов капитального строительства",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1.2. Круг заявителей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7977">
        <w:rPr>
          <w:rFonts w:ascii="Times New Roman" w:hAnsi="Times New Roman"/>
          <w:spacing w:val="2"/>
          <w:sz w:val="28"/>
          <w:szCs w:val="28"/>
        </w:rPr>
        <w:t>1.2.1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4C15AE">
        <w:rPr>
          <w:rFonts w:ascii="Times New Roman" w:hAnsi="Times New Roman"/>
          <w:spacing w:val="2"/>
          <w:sz w:val="28"/>
          <w:szCs w:val="28"/>
        </w:rPr>
        <w:t>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1.2.2. </w:t>
      </w:r>
      <w:r w:rsidRPr="004C15AE">
        <w:rPr>
          <w:rFonts w:ascii="Times New Roman" w:hAnsi="Times New Roman"/>
          <w:spacing w:val="2"/>
          <w:sz w:val="28"/>
          <w:szCs w:val="28"/>
        </w:rPr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1.3. Требования к порядку информирования о предоставлении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муниципальной услуги</w:t>
      </w: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1.3.1. Для получения информации по вопросам предоставления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муниципальной услуги заинтересованные лица обращаются в Администрацию,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структурное подразделение Администрации, ответственное за предоставление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муниципальной услуги - отдел по ЖКХ, строительству и поселковому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хозяйству Администрации (далее также – отдел):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лично;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 телефонам;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в письменном виде.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Pr="003833E9">
        <w:rPr>
          <w:rFonts w:ascii="Times New Roman" w:hAnsi="Times New Roman"/>
          <w:spacing w:val="2"/>
          <w:sz w:val="28"/>
          <w:szCs w:val="28"/>
        </w:rPr>
        <w:t>1.3.2. Информация о месте нахождения, графике работы, номерах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контактных телефонов и адресах электронной почты 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размещается на официальном сайте Администрации по адресу: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8" w:history="1">
        <w:r w:rsidRPr="00053FD2">
          <w:rPr>
            <w:rStyle w:val="Hyperlink"/>
            <w:rFonts w:ascii="Times New Roman" w:hAnsi="Times New Roman"/>
            <w:spacing w:val="2"/>
            <w:sz w:val="28"/>
            <w:szCs w:val="28"/>
          </w:rPr>
          <w:t>https://glinka.admin-smolensk.ru/</w:t>
        </w:r>
      </w:hyperlink>
      <w:r w:rsidRPr="003833E9">
        <w:rPr>
          <w:rFonts w:ascii="Times New Roman" w:hAnsi="Times New Roman"/>
          <w:spacing w:val="2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сети «Интернет» (далее также – сеть «Интернет»), региональной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государственной информационной системе «Реестр государственных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муниципальных услуг (функций) Смоленской области» (далее также – Реестр)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последующим размещением сведений в региональной государственной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информационной системе «Портал государственных и муниципальных услуг(функций) Смоленской области» (далее также - Региональный портал)(электронный адрес: </w:t>
      </w:r>
      <w:hyperlink r:id="rId9" w:history="1">
        <w:r w:rsidRPr="00053FD2">
          <w:rPr>
            <w:rStyle w:val="Hyperlink"/>
            <w:rFonts w:ascii="Times New Roman" w:hAnsi="Times New Roman"/>
            <w:spacing w:val="2"/>
            <w:sz w:val="28"/>
            <w:szCs w:val="28"/>
          </w:rPr>
          <w:t>http://pgu.admin-smolensk.ru</w:t>
        </w:r>
      </w:hyperlink>
      <w:r w:rsidRPr="003833E9">
        <w:rPr>
          <w:rFonts w:ascii="Times New Roman" w:hAnsi="Times New Roman"/>
          <w:spacing w:val="2"/>
          <w:sz w:val="28"/>
          <w:szCs w:val="28"/>
        </w:rPr>
        <w:t>) и федеральной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государственной информационной системе «Единый портал государственных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муниципальных услуг (функций)» (далее также – Единый портал)(электронный адрес: </w:t>
      </w:r>
      <w:hyperlink r:id="rId10" w:history="1">
        <w:r w:rsidRPr="00053FD2">
          <w:rPr>
            <w:rStyle w:val="Hyperlink"/>
            <w:rFonts w:ascii="Times New Roman" w:hAnsi="Times New Roman"/>
            <w:spacing w:val="2"/>
            <w:sz w:val="28"/>
            <w:szCs w:val="28"/>
          </w:rPr>
          <w:t>http://www.gosuslugi.ru</w:t>
        </w:r>
      </w:hyperlink>
      <w:r w:rsidRPr="003833E9">
        <w:rPr>
          <w:rFonts w:ascii="Times New Roman" w:hAnsi="Times New Roman"/>
          <w:spacing w:val="2"/>
          <w:sz w:val="28"/>
          <w:szCs w:val="28"/>
        </w:rPr>
        <w:t>).</w:t>
      </w: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1.3.3. Размещаемая информация содержит: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порядок обращения за получением муниципальной 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перечень документов, необходимых для предоставления муниципальной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сроки предоставления муниципальной 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текст настоящего Административного регламента;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порядок информирования о ходе предоставления муниципальной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порядок обжалования действий (бездействия) и решений,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осуществляемых и принимаемых специалистами </w:t>
      </w:r>
      <w:r>
        <w:rPr>
          <w:rFonts w:ascii="Times New Roman" w:hAnsi="Times New Roman"/>
          <w:spacing w:val="2"/>
          <w:sz w:val="28"/>
          <w:szCs w:val="28"/>
        </w:rPr>
        <w:t xml:space="preserve">Администрации, отдела </w:t>
      </w:r>
      <w:r w:rsidRPr="003833E9">
        <w:rPr>
          <w:rFonts w:ascii="Times New Roman" w:hAnsi="Times New Roman"/>
          <w:spacing w:val="2"/>
          <w:sz w:val="28"/>
          <w:szCs w:val="28"/>
        </w:rPr>
        <w:t>в ходе предоставления муниципальной услуги;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информацию об 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3833E9">
        <w:rPr>
          <w:rFonts w:ascii="Times New Roman" w:hAnsi="Times New Roman"/>
          <w:spacing w:val="2"/>
          <w:sz w:val="28"/>
          <w:szCs w:val="28"/>
        </w:rPr>
        <w:t xml:space="preserve"> отделе с указанием их мест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3833E9">
        <w:rPr>
          <w:rFonts w:ascii="Times New Roman" w:hAnsi="Times New Roman"/>
          <w:spacing w:val="2"/>
          <w:sz w:val="28"/>
          <w:szCs w:val="28"/>
        </w:rPr>
        <w:t>нахождения, контактных телефонов, адресов электронной почты, адресов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сайтов в сети «Интернет».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 xml:space="preserve">1.3.4. </w:t>
      </w:r>
      <w:r w:rsidRPr="008F10C7">
        <w:rPr>
          <w:rFonts w:ascii="Times New Roman" w:hAnsi="Times New Roman"/>
          <w:spacing w:val="2"/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1.3.5. При необходимости получения консультаций заявители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обращаются в Администрацию. Консультации по процедуре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 осуществляются: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в письменной форме на основании письменного обращения;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при личном обращении;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 телефону;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 электронной почте.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Все консультации являются бесплатными.</w:t>
      </w:r>
    </w:p>
    <w:p w:rsidR="00EB63FF" w:rsidRPr="003833E9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1.3.6. Требования к форме и характеру взаимодействия специалистов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 заявителями: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консультации в письменной форме предоставляются специалистами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Администрации на основании письменного запроса заявителя, в том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числе поступившего в электронной форме, в течение 30 дней после получения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указанного запроса;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при консультировании по телефону специалист Администрации представляется, назвав свою фамилию имя, отчество, должность,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предлагает представиться собеседнику, выслушивает и уточняет суть вопроса.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Во время разговора необходимо произносить слова четко, избегать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параллельных разговоров с окружающими людьми и не прерывать разговор по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причине поступления звонка на другой аппарат;</w:t>
      </w:r>
    </w:p>
    <w:p w:rsidR="00EB63FF" w:rsidRPr="003833E9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по завершении консультации специалист Администрации должен кратко подвести итог разговора и перечислить действия, которые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следует предпринять заявителю;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833E9">
        <w:rPr>
          <w:rFonts w:ascii="Times New Roman" w:hAnsi="Times New Roman"/>
          <w:spacing w:val="2"/>
          <w:sz w:val="28"/>
          <w:szCs w:val="28"/>
        </w:rPr>
        <w:t>- специалисты Администрации при ответе на телефонные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звонки, письменные и электронные обращения заявителей обязаны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максимально вежливой и доступной форме предоставлять исчерпывающую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33E9">
        <w:rPr>
          <w:rFonts w:ascii="Times New Roman" w:hAnsi="Times New Roman"/>
          <w:spacing w:val="2"/>
          <w:sz w:val="28"/>
          <w:szCs w:val="28"/>
        </w:rPr>
        <w:t>информацию.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2. Стандарт предоставления муниципальной услуги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2.1. Наименование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4C15AE">
        <w:rPr>
          <w:rFonts w:ascii="Times New Roman" w:hAnsi="Times New Roman"/>
          <w:spacing w:val="2"/>
          <w:sz w:val="28"/>
          <w:szCs w:val="28"/>
        </w:rPr>
        <w:t>"Прием уведомлений о планируемом сносе объектов капитального строительства, уведомлений о завершении сноса объектов капитального строительства" (далее по тексту - муниципальная услуга).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2.2. Наименование органа, предоставляющего муниципальную услугу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2.2.1. Муниципальная услуга предоставляется </w:t>
      </w:r>
      <w:r w:rsidRPr="004C15AE">
        <w:rPr>
          <w:rFonts w:ascii="Times New Roman" w:hAnsi="Times New Roman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spacing w:val="2"/>
          <w:sz w:val="28"/>
          <w:szCs w:val="28"/>
        </w:rPr>
        <w:t xml:space="preserve">ей </w:t>
      </w:r>
      <w:r w:rsidRPr="004C15AE">
        <w:rPr>
          <w:rFonts w:ascii="Times New Roman" w:hAnsi="Times New Roman"/>
          <w:sz w:val="28"/>
        </w:rPr>
        <w:t>муниципального образования «Глинковский район» Смоленской области.</w:t>
      </w:r>
      <w:r>
        <w:rPr>
          <w:rFonts w:ascii="Times New Roman" w:hAnsi="Times New Roman"/>
          <w:sz w:val="28"/>
        </w:rPr>
        <w:t xml:space="preserve"> </w:t>
      </w:r>
      <w:r w:rsidRPr="004C15AE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отдел по ЖКХ, строительству и поселковому хозяйству Администрации </w:t>
      </w:r>
      <w:r w:rsidRPr="004C15AE">
        <w:rPr>
          <w:rFonts w:ascii="Times New Roman" w:hAnsi="Times New Roman"/>
          <w:sz w:val="28"/>
        </w:rPr>
        <w:t>муниципального образования «Глинковский район» Смоленской области.</w:t>
      </w:r>
    </w:p>
    <w:p w:rsidR="00EB63FF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Место нахождения и почтовый адрес отдела:</w:t>
      </w:r>
      <w:r w:rsidRPr="004C15AE">
        <w:rPr>
          <w:rFonts w:ascii="Times New Roman" w:hAnsi="Times New Roman"/>
          <w:spacing w:val="2"/>
          <w:sz w:val="28"/>
          <w:szCs w:val="28"/>
        </w:rPr>
        <w:br/>
        <w:t>216320 Смоленская область, Глинковский район с. Глинка, ул. Ленина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д. 8, адрес электронной почты: </w:t>
      </w:r>
      <w:hyperlink r:id="rId11" w:history="1">
        <w:r w:rsidRPr="00BD5B87">
          <w:rPr>
            <w:rStyle w:val="Hyperlink"/>
            <w:rFonts w:ascii="Times New Roman" w:hAnsi="Times New Roman"/>
            <w:spacing w:val="2"/>
            <w:sz w:val="28"/>
            <w:szCs w:val="28"/>
            <w:lang w:val="en-US"/>
          </w:rPr>
          <w:t>glinka</w:t>
        </w:r>
        <w:r w:rsidRPr="00BD5B87">
          <w:rPr>
            <w:rStyle w:val="Hyperlink"/>
            <w:rFonts w:ascii="Times New Roman" w:hAnsi="Times New Roman"/>
            <w:spacing w:val="2"/>
            <w:sz w:val="28"/>
            <w:szCs w:val="28"/>
          </w:rPr>
          <w:t>@</w:t>
        </w:r>
        <w:r w:rsidRPr="00BD5B87">
          <w:rPr>
            <w:rStyle w:val="Hyperlink"/>
            <w:rFonts w:ascii="Times New Roman" w:hAnsi="Times New Roman"/>
            <w:spacing w:val="2"/>
            <w:sz w:val="28"/>
            <w:szCs w:val="28"/>
            <w:lang w:val="en-US"/>
          </w:rPr>
          <w:t>admin</w:t>
        </w:r>
        <w:r w:rsidRPr="00BD5B87">
          <w:rPr>
            <w:rStyle w:val="Hyperlink"/>
            <w:rFonts w:ascii="Times New Roman" w:hAnsi="Times New Roman"/>
            <w:spacing w:val="2"/>
            <w:sz w:val="28"/>
            <w:szCs w:val="28"/>
          </w:rPr>
          <w:t>-</w:t>
        </w:r>
        <w:r w:rsidRPr="00BD5B87">
          <w:rPr>
            <w:rStyle w:val="Hyperlink"/>
            <w:rFonts w:ascii="Times New Roman" w:hAnsi="Times New Roman"/>
            <w:spacing w:val="2"/>
            <w:sz w:val="28"/>
            <w:szCs w:val="28"/>
            <w:lang w:val="en-US"/>
          </w:rPr>
          <w:t>smolensk</w:t>
        </w:r>
        <w:r w:rsidRPr="00BD5B87">
          <w:rPr>
            <w:rStyle w:val="Hyperlink"/>
            <w:rFonts w:ascii="Times New Roman" w:hAnsi="Times New Roman"/>
            <w:spacing w:val="2"/>
            <w:sz w:val="28"/>
            <w:szCs w:val="28"/>
          </w:rPr>
          <w:t>.</w:t>
        </w:r>
        <w:r w:rsidRPr="00BD5B87">
          <w:rPr>
            <w:rStyle w:val="Hyperlink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Телефоны для справок: 8 (48165) 2-10-37.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График приема граждан специалистами отдела:</w:t>
      </w:r>
    </w:p>
    <w:p w:rsidR="00EB63FF" w:rsidRPr="00EA70B2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понедельник - пятница: 9.00 - 16.00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 Муниципальная услуга предоставляется на основании поступившего в отдел уведомления о планируемом сносе объекта капитального строительства, уведомления о завершении сноса объекта капитального строительства (далее - уведомления):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поданного лично Заявителем или его представителем в Администрацию;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) направленного по почте в отдел;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) направленного через официальный адрес электронной почты Администрации;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поданного в электронной форме через единый портал государственных и муниципальных услуг по адресу: </w:t>
      </w:r>
      <w:hyperlink r:id="rId12" w:history="1">
        <w:r w:rsidRPr="00053FD2">
          <w:rPr>
            <w:rStyle w:val="Hyperlink"/>
            <w:rFonts w:ascii="Times New Roman" w:hAnsi="Times New Roman"/>
            <w:spacing w:val="2"/>
            <w:sz w:val="28"/>
            <w:szCs w:val="28"/>
          </w:rPr>
          <w:t>https://www.gosuslugi.ru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 (</w:t>
      </w:r>
      <w:r w:rsidRPr="004C15AE">
        <w:rPr>
          <w:rFonts w:ascii="Times New Roman" w:hAnsi="Times New Roman"/>
          <w:spacing w:val="2"/>
          <w:sz w:val="28"/>
          <w:szCs w:val="28"/>
        </w:rPr>
        <w:t>далее - Портал).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2.3. Описание результата предоставления муниципальной услуги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2.3.</w:t>
      </w: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4C15AE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Глинковского района (далее - ИСОГД) с уведомлением о таком размещении Службы государственного строительного надзора Смоленской области;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Смоленской области;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2.4. Срок предоставления муниципальной услуги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Срок предоставления муниципальной услуги - в течение семи рабочих дней со дня регистрации уведомления.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Предоставление муниципальной услуги осуществляется в соответствии с:</w:t>
      </w:r>
    </w:p>
    <w:p w:rsidR="00EB63FF" w:rsidRPr="008E3434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3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Конституци</w:t>
        </w:r>
        <w:r>
          <w:rPr>
            <w:rFonts w:ascii="Times New Roman" w:hAnsi="Times New Roman"/>
            <w:spacing w:val="2"/>
            <w:sz w:val="28"/>
            <w:szCs w:val="28"/>
          </w:rPr>
          <w:t>ей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8E3434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4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Градостроительны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E3434">
        <w:rPr>
          <w:rFonts w:ascii="Times New Roman" w:hAnsi="Times New Roman"/>
          <w:spacing w:val="2"/>
          <w:sz w:val="28"/>
          <w:szCs w:val="28"/>
        </w:rPr>
        <w:t>- </w:t>
      </w:r>
      <w:hyperlink r:id="rId15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06.10.2003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6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09.02.2009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7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8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06.04.2011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63-ФЗ "Об электронной подписи"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9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П</w:t>
        </w:r>
      </w:hyperlink>
      <w:hyperlink r:id="rId20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РФ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21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>риказ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8E3434">
        <w:rPr>
          <w:rFonts w:ascii="Times New Roman" w:hAnsi="Times New Roman"/>
          <w:sz w:val="28"/>
          <w:szCs w:val="24"/>
        </w:rPr>
        <w:t>Уставом муниципального образования «Глинковский район» Смоленской области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151E4D">
        <w:rPr>
          <w:rFonts w:ascii="Times New Roman" w:hAnsi="Times New Roman"/>
          <w:sz w:val="28"/>
          <w:szCs w:val="24"/>
        </w:rPr>
        <w:t xml:space="preserve">2.6. </w:t>
      </w:r>
      <w:r w:rsidRPr="00151E4D">
        <w:rPr>
          <w:rFonts w:ascii="Times New Roman" w:hAnsi="Times New Roman"/>
          <w:spacing w:val="2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2.6.1. </w:t>
      </w:r>
      <w:r w:rsidRPr="004C15AE">
        <w:rPr>
          <w:rFonts w:ascii="Times New Roman" w:hAnsi="Times New Roman"/>
          <w:spacing w:val="2"/>
          <w:sz w:val="28"/>
          <w:szCs w:val="28"/>
        </w:rPr>
        <w:t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отдел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либо направляет посредством почтового отправления, электронной почты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«Глинковский район» Смоленской области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4C15AE">
        <w:rPr>
          <w:rFonts w:ascii="Times New Roman" w:hAnsi="Times New Roman"/>
          <w:spacing w:val="2"/>
          <w:sz w:val="28"/>
          <w:szCs w:val="28"/>
        </w:rPr>
        <w:t>Указанное уведомление должно содержать следующие сведения: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2.6.3. </w:t>
      </w:r>
      <w:hyperlink r:id="rId22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Формы уведомления о планируемом сносе объекта капитального строительства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уведомления о завершении сноса объекта капитального строительства утверждены </w:t>
      </w:r>
      <w:hyperlink r:id="rId23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К уведомлению о планируемом сносе объекта капитального строительства, за исключением объектов, указанных в пунктах 1 - 3 части 17 статьи 51 </w:t>
      </w:r>
      <w:hyperlink r:id="rId24" w:history="1">
        <w:r w:rsidRPr="00A22B66">
          <w:rPr>
            <w:rFonts w:ascii="Times New Roman" w:hAnsi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прилагаются следующие документы: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результаты и материалы обследования объекта капитального строительства;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проект организации работ по сносу объекта капитального строительства.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.1. Документы, указанные в подпунктах 1,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Заявитель предоставляет самостоятельно.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предоставляет оригиналы документов, указанных в подпунктах 1 - 2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и копии либо только копии документов, заверенные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.2. </w:t>
      </w:r>
      <w:hyperlink r:id="rId25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Требования к составу и содержанию проекта организации работ по сносу объекта капитального строительства, указанного в подпункте 2 пункта 2.6.4 настоящего Регламента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утверждены </w:t>
      </w:r>
      <w:hyperlink r:id="rId26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Российской Федерации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При подаче уведомлений в электронном виде Заявитель направляет в отдел прилагаемые к уведомлению документы в форме электронных образов бумажных документов (сканированных копий) в формате .pdf, bmp, .tiff, .gif, .jpeg или .png.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2.7.1. Отсутствие или недостаточность в уведомлении информации, указанной в форме уведомления, утвержденной </w:t>
      </w:r>
      <w:hyperlink r:id="rId27" w:history="1">
        <w:r w:rsidRPr="005E2A6C">
          <w:rPr>
            <w:rFonts w:ascii="Times New Roman" w:hAnsi="Times New Roman"/>
            <w:spacing w:val="2"/>
            <w:sz w:val="28"/>
            <w:szCs w:val="28"/>
          </w:rPr>
          <w:t>приказом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2.7.3. Уведомление анонимного характера.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2.7.5. Подача уведомления представителем Заявителя, чьи полномочия не подтверждены.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2.7.6. Отсутствие у Администрации </w:t>
      </w:r>
      <w:r w:rsidRPr="004C15AE">
        <w:rPr>
          <w:rFonts w:ascii="Times New Roman" w:hAnsi="Times New Roman"/>
          <w:sz w:val="28"/>
          <w:szCs w:val="24"/>
        </w:rPr>
        <w:t>муниципального образования «Глинковский район» Смоленской области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полномочий по рассмотрению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1.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C15AE">
        <w:rPr>
          <w:rFonts w:ascii="Times New Roman" w:hAnsi="Times New Roman"/>
          <w:spacing w:val="2"/>
          <w:sz w:val="28"/>
          <w:szCs w:val="28"/>
        </w:rPr>
        <w:t>непредставление Заявителем документов, предусмотренных пунктом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в случае направления запроса о предоставлении таких документов ответственным исполнителем отдела.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2.8.3. </w:t>
      </w:r>
      <w:r w:rsidRPr="004C15AE">
        <w:rPr>
          <w:rFonts w:ascii="Times New Roman" w:hAnsi="Times New Roman"/>
          <w:spacing w:val="2"/>
          <w:sz w:val="28"/>
          <w:szCs w:val="28"/>
        </w:rPr>
        <w:t>Запрещается требовать от Заявителя: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 </w:t>
      </w:r>
      <w:hyperlink r:id="rId28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 перечень документов. Заявитель вправе представить указанные документы и информацию в отдел самостоятельно;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9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8.4</w:t>
      </w:r>
      <w:r w:rsidRPr="004C15AE">
        <w:rPr>
          <w:rFonts w:ascii="Times New Roman" w:hAnsi="Times New Roman"/>
          <w:spacing w:val="2"/>
          <w:sz w:val="28"/>
          <w:szCs w:val="28"/>
        </w:rPr>
        <w:t>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Муниципальная услуга предоставляется на безвозмездной основе.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2.10.1. </w:t>
      </w:r>
      <w:r w:rsidRPr="004C15AE">
        <w:rPr>
          <w:rFonts w:ascii="Times New Roman" w:hAnsi="Times New Roman"/>
          <w:spacing w:val="2"/>
          <w:sz w:val="28"/>
          <w:szCs w:val="28"/>
        </w:rPr>
        <w:t>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2.10.2. </w:t>
      </w:r>
      <w:r w:rsidRPr="00821899">
        <w:rPr>
          <w:rFonts w:ascii="Times New Roman" w:hAnsi="Times New Roman"/>
          <w:spacing w:val="2"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2.11.1. </w:t>
      </w:r>
      <w:r w:rsidRPr="004C15AE">
        <w:rPr>
          <w:rFonts w:ascii="Times New Roman" w:hAnsi="Times New Roman"/>
          <w:spacing w:val="2"/>
          <w:sz w:val="28"/>
          <w:szCs w:val="28"/>
        </w:rPr>
        <w:t>Днем получения уведомления считается день регистр</w:t>
      </w:r>
      <w:r>
        <w:rPr>
          <w:rFonts w:ascii="Times New Roman" w:hAnsi="Times New Roman"/>
          <w:spacing w:val="2"/>
          <w:sz w:val="28"/>
          <w:szCs w:val="28"/>
        </w:rPr>
        <w:t>ации такого уведомления отделом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2.11.2. </w:t>
      </w:r>
      <w:r w:rsidRPr="004C15AE">
        <w:rPr>
          <w:rFonts w:ascii="Times New Roman" w:hAnsi="Times New Roman"/>
          <w:spacing w:val="2"/>
          <w:sz w:val="28"/>
          <w:szCs w:val="28"/>
        </w:rPr>
        <w:t>Прием уведомлений отделом осуществляется в соответствии с предусмотренным настоящим Регламентом графиком приема уполномоченных сотрудников отдела.</w:t>
      </w: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оборудоваться местами для ожидания;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>, оргтехникой, позволяющей своевременно и в полном объеме организовать предоставление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2.13. Показатели доступности и качества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3F655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муниципальной услуги;</w:t>
      </w:r>
    </w:p>
    <w:p w:rsidR="00EB63FF" w:rsidRPr="003F6554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554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</w:t>
      </w:r>
      <w:r>
        <w:rPr>
          <w:sz w:val="28"/>
          <w:szCs w:val="28"/>
        </w:rPr>
        <w:t xml:space="preserve"> услуга</w:t>
      </w:r>
      <w:r w:rsidRPr="003F6554"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>
        <w:rPr>
          <w:sz w:val="28"/>
          <w:szCs w:val="28"/>
        </w:rPr>
        <w:t>информационно-телекоммуникационной</w:t>
      </w:r>
      <w:r w:rsidRPr="003E6FF7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E6F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3F655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стандарта предоставления муниципальной услуги;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>
        <w:rPr>
          <w:sz w:val="28"/>
          <w:szCs w:val="28"/>
        </w:rPr>
        <w:t>е таковых со стороны заявителей;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A7A">
        <w:rPr>
          <w:sz w:val="28"/>
          <w:szCs w:val="28"/>
        </w:rPr>
        <w:t>возможность получения информации о ходе предоста</w:t>
      </w:r>
      <w:r>
        <w:rPr>
          <w:sz w:val="28"/>
          <w:szCs w:val="28"/>
        </w:rPr>
        <w:t>вления муниципальной услуги;</w:t>
      </w:r>
    </w:p>
    <w:p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2A7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4.1. Уведомления и документ</w:t>
      </w:r>
      <w:r>
        <w:rPr>
          <w:rFonts w:ascii="Times New Roman" w:hAnsi="Times New Roman"/>
          <w:spacing w:val="2"/>
          <w:sz w:val="28"/>
          <w:szCs w:val="28"/>
        </w:rPr>
        <w:t>ы, предусмотренные пунктом 2.6.4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уведомления удостоверяются простой электронной подписью Заявителя;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 в соответствии с требованиями </w:t>
      </w:r>
      <w:hyperlink r:id="rId30" w:history="1">
        <w:r w:rsidRPr="006C27C8">
          <w:rPr>
            <w:rFonts w:ascii="Times New Roman" w:hAnsi="Times New Roman"/>
            <w:spacing w:val="2"/>
            <w:sz w:val="28"/>
            <w:szCs w:val="28"/>
          </w:rPr>
          <w:t>постановления Правительства Российской Федерации от 25.06.2012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может воспользоваться размещенными на Порталах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документы, прилагаемые к уведомлениям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2.1</w:t>
      </w:r>
      <w:r w:rsidRPr="004C15AE">
        <w:rPr>
          <w:rFonts w:ascii="Times New Roman" w:hAnsi="Times New Roman"/>
          <w:spacing w:val="2"/>
          <w:sz w:val="28"/>
          <w:szCs w:val="28"/>
        </w:rPr>
        <w:t>4.2. Информацию о ходе рассмотрения уведомлений Заявитель может получить по телефону или на личном приеме в отделе. При подаче уведомлений в электронном виде через Порталы Заявитель может получить информацию о ходе рассмотрения уведомлений на Порталах, в разделах "Мониторинг хода предоставления муниципальной услуги".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2.1</w:t>
      </w:r>
      <w:r w:rsidRPr="004C15AE">
        <w:rPr>
          <w:rFonts w:ascii="Times New Roman" w:hAnsi="Times New Roman"/>
          <w:spacing w:val="2"/>
          <w:sz w:val="28"/>
          <w:szCs w:val="28"/>
        </w:rPr>
        <w:t>4.3. В случае отсутствия в обращении указания на способ получения результата, он направляется посредством почтового отправления.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3F6554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прием и регистрация уведомлений с комплектом соответствующих документов;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4C15AE">
        <w:rPr>
          <w:rFonts w:ascii="Times New Roman" w:hAnsi="Times New Roman"/>
          <w:spacing w:val="2"/>
          <w:sz w:val="28"/>
          <w:szCs w:val="28"/>
        </w:rPr>
        <w:t>2) рассмотрение уведомлений, представленного комплекта документов;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размещение уведомлений и документов в 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ИСОГД.</w:t>
      </w:r>
    </w:p>
    <w:p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Pr="00151E4D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3.1. Прием и регистрация документов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.1. Основанием для начала процедуры предоставления муниципальной услуги является 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 в отдел.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3.1.2. </w:t>
      </w:r>
      <w:r w:rsidRPr="004C15AE">
        <w:rPr>
          <w:rFonts w:ascii="Times New Roman" w:hAnsi="Times New Roman"/>
          <w:spacing w:val="2"/>
          <w:sz w:val="28"/>
          <w:szCs w:val="28"/>
        </w:rPr>
        <w:t>Поступившие документы регистрируются в общем порядке регистрации входящей корреспонденции в отделе в день их подачи.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3.1.3. </w:t>
      </w:r>
      <w:r w:rsidRPr="004C15AE">
        <w:rPr>
          <w:rFonts w:ascii="Times New Roman" w:hAnsi="Times New Roman"/>
          <w:spacing w:val="2"/>
          <w:sz w:val="28"/>
          <w:szCs w:val="28"/>
        </w:rPr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Ответственными за прием и регистрацию уведомлений и приложенных к ним документов являются уполномоченные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Сотрудники, уполномоченные принимать уведомления: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документы, удостоверяющие личность и полномочия Заявителя (его представителя).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правильность оформления уведомления.</w:t>
      </w:r>
    </w:p>
    <w:p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3.1.6</w:t>
      </w:r>
      <w:r w:rsidRPr="004C15AE">
        <w:rPr>
          <w:rFonts w:ascii="Times New Roman" w:hAnsi="Times New Roman"/>
          <w:spacing w:val="2"/>
          <w:sz w:val="28"/>
          <w:szCs w:val="28"/>
        </w:rPr>
        <w:t>. При поступлении уведомления в электронном виде выполняются следующие административные действия: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начальнику отдела для рассмотрения.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3.1.7. </w:t>
      </w: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подаются способами, указанными в подпунктах 1, 2 пункта 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:rsidR="00EB63FF" w:rsidRPr="00151E4D" w:rsidRDefault="00EB63FF" w:rsidP="00F947E8">
      <w:pPr>
        <w:pStyle w:val="ConsPlusNormal"/>
        <w:jc w:val="center"/>
        <w:rPr>
          <w:sz w:val="28"/>
          <w:szCs w:val="28"/>
        </w:rPr>
      </w:pPr>
      <w:r w:rsidRPr="004C15AE">
        <w:rPr>
          <w:spacing w:val="2"/>
          <w:sz w:val="28"/>
          <w:szCs w:val="28"/>
        </w:rPr>
        <w:br/>
      </w:r>
      <w:r w:rsidRPr="00151E4D">
        <w:rPr>
          <w:sz w:val="28"/>
          <w:szCs w:val="28"/>
        </w:rPr>
        <w:t>3.2. Рассмотрение документов, принятие решения о предоставлении либо об отказе в предоставлении муниципальной услуги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.1. Юридическим фактом для начала исполнения административной процедуры является регистрация уведомления уполномоченным сотрудником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.2. Ответственными за рассмотрение уведомления, представленного комплекта документов являются уполномоченные  сотрудники отдела.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Ответственный исполнитель отдела в день получения уведомления и комплекта документов проверяет их соответствие требованиям пункта 2.7 настоящего Регламента.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несоответствия поданного уведомления требованиям пункта 2.7 настоящего Регламента ответственный исполнитель отдела не позднее одного рабочего дня с даты получения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.3. При получении уведомления ответственный исполнитель отдела не позднее трех рабочих дней с момента регистрации уведомления проводит проверку наличия документов согласно пункту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необходимых для предоставления муниципальной услуги.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.4.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не позднее трех рабочих дней со дня регистрации уведомления запрашивает документы у Заявителя.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.5. В случае, если по результатам запроса ответственного исполнителя отдела Заявитель не представил документы, указанные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а также в случае выявления иных оснований для отказа в предоставлении муниципальной услуги согласно пункту 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.6. В случае если по результатам проверки, выполненной ответственным исполнителем отдела, основания для отказа в предоставлении муниципальной услуги не выявлены, ответственный исполнитель отдела обеспечивает размещение уведомления и прилагаемые документы в ИСОГД, а также обеспечивает подготовку и направление уведомления в Службу государственного строительного надзора Смоленской области.</w:t>
      </w:r>
    </w:p>
    <w:p w:rsidR="00EB63FF" w:rsidRPr="00151E4D" w:rsidRDefault="00EB63FF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3.3. Размещение уведомлений и документов в 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ИСОГД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.1.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ИСОГД, уведомления о завершении сноса объекта капитального строительства.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.1.1. В течение пяти рабочих дней со дня поступления уведомления ответственный исполнитель отдела 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ИСОГД с заполнением необходимой атрибутивной информации в электронном виде.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.1.2. Документы, указанные в пункте 2.6. настоящего Регламента, регистрируются в разделе 8 "Застроенные и подлежащие застройке земельные участки" ИСОГД.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.2. Не позднее одного рабочего дня, следующего за днем размещения уведомления, приложенных документов в ИСОГД, ответственный исполнитель отдела обеспечивает направление уведомления в Службу государственного строительного надзора Смоленской  области о таком размещении.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Уведомление в адрес Службы государственного строительного надзора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Смоленской области оформляется письмом.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Подготовка проекта такого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письма обеспечивается ответственным исполнителем отдела в двух </w:t>
      </w:r>
      <w:r>
        <w:rPr>
          <w:rFonts w:ascii="Times New Roman" w:hAnsi="Times New Roman"/>
          <w:spacing w:val="2"/>
          <w:sz w:val="28"/>
          <w:szCs w:val="28"/>
        </w:rPr>
        <w:t>э</w:t>
      </w:r>
      <w:r w:rsidRPr="004C15AE">
        <w:rPr>
          <w:rFonts w:ascii="Times New Roman" w:hAnsi="Times New Roman"/>
          <w:spacing w:val="2"/>
          <w:sz w:val="28"/>
          <w:szCs w:val="28"/>
        </w:rPr>
        <w:t>кземплярах.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в адрес Службы государственного строительного надзора Смоленской области регистрируется в установленном порядке, экземпляр с визами ответственного исполнителя отдела подлежит хранению в порядке, установленном для архивного хранения соответствующих документов.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Сканированная копия письма в день его регистрации направляется на адрес официальной электронной почты Службы государственного строительного надзора Смоленской области. Направление оригинала письма обеспечивается почтовым отправлением.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.3.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мероприятия по размещению уведомления о планируемом сносе объекта капитального строительства ответственным исполнителем отдела не проводятся.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этом случае </w:t>
      </w:r>
      <w:r>
        <w:rPr>
          <w:rFonts w:ascii="Times New Roman" w:hAnsi="Times New Roman"/>
          <w:spacing w:val="2"/>
          <w:sz w:val="28"/>
          <w:szCs w:val="28"/>
        </w:rPr>
        <w:t xml:space="preserve">сотрудник </w:t>
      </w:r>
      <w:r w:rsidRPr="004C15AE">
        <w:rPr>
          <w:rFonts w:ascii="Times New Roman" w:hAnsi="Times New Roman"/>
          <w:spacing w:val="2"/>
          <w:sz w:val="28"/>
          <w:szCs w:val="28"/>
        </w:rPr>
        <w:t>отдела подготавливает проект письма об отказе в размещении уведомления в ИСОГД с указанием причин такого отказа.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Проект письма об отказе в размещении уведомления о планируемом сносе объекта капитального строительства в ИСОГД подготавливается и  подписывается ответственным исполнителем  отдела в двух экземплярах. </w:t>
      </w:r>
    </w:p>
    <w:p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регистрируется в отделе в общем порядке исходящей корреспонденции и направляется в адрес Заявителя способом, который был избран им при направлении уведомления.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об отказе в размещении уведомления о планируемом сносе объекта капитального строительства регистрируется в ИСОГД в установленном порядке.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Первый экземпляр письма об отказе в размещении уведомления о планируемом сносе объекта капитального строительства в ИСОГД подлежит выдаче (направлению) Заявителю, второй (с комплектом прилагаемых документов) - хранению в отделе в порядке, установленном для архивного хранения соответствующих документов.</w:t>
      </w:r>
    </w:p>
    <w:p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ИСОГД с уведомлением Службы государственного строительного надзора Смоленской области, регистрация письма об отказе в размещении уведомления о планируемом сносе объекта капитального строительства и приложенных документов в ИСОГД).</w:t>
      </w:r>
    </w:p>
    <w:p w:rsidR="00EB63FF" w:rsidRPr="004C15AE" w:rsidRDefault="00EB63FF" w:rsidP="00E443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3.</w:t>
      </w:r>
      <w:r w:rsidRPr="004C15AE">
        <w:rPr>
          <w:rFonts w:ascii="Times New Roman" w:hAnsi="Times New Roman"/>
          <w:spacing w:val="2"/>
          <w:sz w:val="28"/>
          <w:szCs w:val="28"/>
        </w:rPr>
        <w:t>5. Документы, направленные Заявителем в Администрацию муниципального образования «Глинковский район» Смоленской области 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ИСОГД, Заявителю не возвращаются и подлежат хранению в отделе в порядке, установленном для архивного хранения соответствующих документов.</w:t>
      </w:r>
    </w:p>
    <w:p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>
        <w:rPr>
          <w:b/>
          <w:sz w:val="28"/>
          <w:szCs w:val="28"/>
        </w:rPr>
        <w:t xml:space="preserve"> </w:t>
      </w:r>
    </w:p>
    <w:p w:rsidR="00EB63FF" w:rsidRPr="003F6554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>.</w:t>
      </w:r>
    </w:p>
    <w:p w:rsidR="00EB63FF" w:rsidRPr="00151E4D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4.1. Порядок осуществления текущего контроля за соблюдением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исполнением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ответственными лицами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</w:p>
    <w:p w:rsidR="00EB63FF" w:rsidRPr="00151E4D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в том числе порядок и формы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контроля за полнотой и качеством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>
        <w:rPr>
          <w:sz w:val="28"/>
          <w:szCs w:val="28"/>
        </w:rPr>
        <w:t>Главой муниципального образования,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лицами, муниципальными служащими  </w:t>
      </w:r>
      <w:r w:rsidRPr="003F6554">
        <w:rPr>
          <w:sz w:val="28"/>
          <w:szCs w:val="28"/>
        </w:rPr>
        <w:t>Администрации.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Pr="00151E4D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4.3. Ответственность муниципальных служащих Администрации, должностных лиц за решения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действия (бездействие), принимаемые (осуществляемые)ими в ходе предоставления муниципальной услуги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sz w:val="28"/>
          <w:szCs w:val="28"/>
        </w:rPr>
        <w:t>н</w:t>
      </w:r>
      <w:r w:rsidRPr="00603244">
        <w:rPr>
          <w:sz w:val="28"/>
          <w:szCs w:val="28"/>
        </w:rPr>
        <w:t>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и </w:t>
      </w:r>
      <w:r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>служащих Администрации закрепляется в их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:rsidR="00EB63FF" w:rsidRPr="00151E4D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формам контроля за предоставлением муниципальной услуги, в том числе со стороны граждан, их объединений и организаций</w:t>
      </w:r>
    </w:p>
    <w:p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C3790E">
        <w:rPr>
          <w:rFonts w:ascii="Times New Roman" w:hAnsi="Times New Roman"/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в жалобе не указан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C3790E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sectPr w:rsidR="00EB63FF" w:rsidRPr="00C3790E" w:rsidSect="00F947E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FF" w:rsidRDefault="00EB63FF" w:rsidP="00D70169">
      <w:pPr>
        <w:spacing w:after="0" w:line="240" w:lineRule="auto"/>
      </w:pPr>
      <w:r>
        <w:separator/>
      </w:r>
    </w:p>
  </w:endnote>
  <w:endnote w:type="continuationSeparator" w:id="1">
    <w:p w:rsidR="00EB63FF" w:rsidRDefault="00EB63FF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FF" w:rsidRDefault="00EB63FF" w:rsidP="00D70169">
      <w:pPr>
        <w:spacing w:after="0" w:line="240" w:lineRule="auto"/>
      </w:pPr>
      <w:r>
        <w:separator/>
      </w:r>
    </w:p>
  </w:footnote>
  <w:footnote w:type="continuationSeparator" w:id="1">
    <w:p w:rsidR="00EB63FF" w:rsidRDefault="00EB63FF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888"/>
    <w:rsid w:val="00013050"/>
    <w:rsid w:val="00031DCA"/>
    <w:rsid w:val="00053FD2"/>
    <w:rsid w:val="000837CF"/>
    <w:rsid w:val="0008761A"/>
    <w:rsid w:val="000B2487"/>
    <w:rsid w:val="000F147A"/>
    <w:rsid w:val="00121D40"/>
    <w:rsid w:val="00151E4D"/>
    <w:rsid w:val="0018235D"/>
    <w:rsid w:val="00206393"/>
    <w:rsid w:val="00240DDF"/>
    <w:rsid w:val="00243C0B"/>
    <w:rsid w:val="00255A05"/>
    <w:rsid w:val="002D5221"/>
    <w:rsid w:val="002F611B"/>
    <w:rsid w:val="00327476"/>
    <w:rsid w:val="0034541A"/>
    <w:rsid w:val="00370BF5"/>
    <w:rsid w:val="00383240"/>
    <w:rsid w:val="003833E9"/>
    <w:rsid w:val="00394410"/>
    <w:rsid w:val="003A0688"/>
    <w:rsid w:val="003C52BF"/>
    <w:rsid w:val="003E6FF7"/>
    <w:rsid w:val="003F6554"/>
    <w:rsid w:val="004050C7"/>
    <w:rsid w:val="00430F47"/>
    <w:rsid w:val="00455322"/>
    <w:rsid w:val="00466D47"/>
    <w:rsid w:val="00482A70"/>
    <w:rsid w:val="004A6935"/>
    <w:rsid w:val="004C15AE"/>
    <w:rsid w:val="004D7977"/>
    <w:rsid w:val="00506888"/>
    <w:rsid w:val="00556122"/>
    <w:rsid w:val="00557DCF"/>
    <w:rsid w:val="005734F5"/>
    <w:rsid w:val="00584639"/>
    <w:rsid w:val="00585CCA"/>
    <w:rsid w:val="00587600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5F30"/>
    <w:rsid w:val="00762D50"/>
    <w:rsid w:val="00771E7A"/>
    <w:rsid w:val="007920ED"/>
    <w:rsid w:val="007E73A7"/>
    <w:rsid w:val="007F7405"/>
    <w:rsid w:val="00821899"/>
    <w:rsid w:val="008626AE"/>
    <w:rsid w:val="00864912"/>
    <w:rsid w:val="008D2183"/>
    <w:rsid w:val="008E3434"/>
    <w:rsid w:val="008F10C7"/>
    <w:rsid w:val="0091361F"/>
    <w:rsid w:val="009525AE"/>
    <w:rsid w:val="009872D9"/>
    <w:rsid w:val="009B37D3"/>
    <w:rsid w:val="009E7773"/>
    <w:rsid w:val="009F6A8B"/>
    <w:rsid w:val="00A0766D"/>
    <w:rsid w:val="00A22B66"/>
    <w:rsid w:val="00A4684C"/>
    <w:rsid w:val="00A61DA8"/>
    <w:rsid w:val="00AB1829"/>
    <w:rsid w:val="00AB2A7A"/>
    <w:rsid w:val="00AC08CF"/>
    <w:rsid w:val="00AE66A1"/>
    <w:rsid w:val="00B0264B"/>
    <w:rsid w:val="00B10ABC"/>
    <w:rsid w:val="00B328CB"/>
    <w:rsid w:val="00B55799"/>
    <w:rsid w:val="00B564B6"/>
    <w:rsid w:val="00B71E14"/>
    <w:rsid w:val="00BD5B87"/>
    <w:rsid w:val="00C340B5"/>
    <w:rsid w:val="00C361A6"/>
    <w:rsid w:val="00C3790E"/>
    <w:rsid w:val="00C52992"/>
    <w:rsid w:val="00C72DB5"/>
    <w:rsid w:val="00D439FD"/>
    <w:rsid w:val="00D65603"/>
    <w:rsid w:val="00D70169"/>
    <w:rsid w:val="00DD20C6"/>
    <w:rsid w:val="00DE688D"/>
    <w:rsid w:val="00E20322"/>
    <w:rsid w:val="00E4434B"/>
    <w:rsid w:val="00E52801"/>
    <w:rsid w:val="00E6153F"/>
    <w:rsid w:val="00E62B50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9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">
    <w:name w:val="List"/>
    <w:basedOn w:val="Normal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rsid w:val="00F203B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EC2A3F"/>
    <w:rPr>
      <w:rFonts w:ascii="Times New Roman" w:hAnsi="Times New Roman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1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169"/>
    <w:rPr>
      <w:rFonts w:cs="Times New Roman"/>
    </w:rPr>
  </w:style>
  <w:style w:type="table" w:styleId="TableGrid">
    <w:name w:val="Table Grid"/>
    <w:basedOn w:val="TableNormal"/>
    <w:uiPriority w:val="9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nka.admin-smolensk.ru/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http://docs.cntd.ru/document/554415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230504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554415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http://docs.cntd.ru/document/554415196" TargetMode="External"/><Relationship Id="rId29" Type="http://schemas.openxmlformats.org/officeDocument/2006/relationships/hyperlink" Target="http://docs.cntd.ru/document/902228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inka@admin-smolensk.ru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552305045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u.admin-smolensk.ru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docs.cntd.ru/document/552305045" TargetMode="External"/><Relationship Id="rId27" Type="http://schemas.openxmlformats.org/officeDocument/2006/relationships/hyperlink" Target="http://docs.cntd.ru/document/552305045" TargetMode="External"/><Relationship Id="rId30" Type="http://schemas.openxmlformats.org/officeDocument/2006/relationships/hyperlink" Target="http://docs.cntd.ru/document/902354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19</Pages>
  <Words>7148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 админ</dc:creator>
  <cp:keywords/>
  <dc:description/>
  <cp:lastModifiedBy>User</cp:lastModifiedBy>
  <cp:revision>62</cp:revision>
  <cp:lastPrinted>2020-12-02T06:16:00Z</cp:lastPrinted>
  <dcterms:created xsi:type="dcterms:W3CDTF">2020-10-23T07:19:00Z</dcterms:created>
  <dcterms:modified xsi:type="dcterms:W3CDTF">2020-12-02T06:20:00Z</dcterms:modified>
</cp:coreProperties>
</file>