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49" w:rsidRPr="00E92042" w:rsidRDefault="00D2487A" w:rsidP="00E920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Оценка эффективности реализации</w:t>
      </w:r>
      <w:r w:rsidR="002D2849" w:rsidRPr="00E92042">
        <w:rPr>
          <w:rFonts w:ascii="Times New Roman" w:hAnsi="Times New Roman" w:cs="Times New Roman"/>
          <w:b/>
          <w:sz w:val="40"/>
          <w:szCs w:val="40"/>
        </w:rPr>
        <w:t xml:space="preserve">  муниципальных прогр</w:t>
      </w:r>
      <w:r w:rsidR="00B868B2">
        <w:rPr>
          <w:rFonts w:ascii="Times New Roman" w:hAnsi="Times New Roman" w:cs="Times New Roman"/>
          <w:b/>
          <w:sz w:val="40"/>
          <w:szCs w:val="40"/>
        </w:rPr>
        <w:t>амм Глинковского сельского поселения</w:t>
      </w:r>
      <w:r w:rsidR="002D2849" w:rsidRPr="00E9204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68B2">
        <w:rPr>
          <w:rFonts w:ascii="Times New Roman" w:hAnsi="Times New Roman" w:cs="Times New Roman"/>
          <w:b/>
          <w:sz w:val="40"/>
          <w:szCs w:val="40"/>
        </w:rPr>
        <w:t xml:space="preserve"> Глинковского района </w:t>
      </w:r>
      <w:r w:rsidR="002D2849" w:rsidRPr="00E92042">
        <w:rPr>
          <w:rFonts w:ascii="Times New Roman" w:hAnsi="Times New Roman" w:cs="Times New Roman"/>
          <w:b/>
          <w:sz w:val="40"/>
          <w:szCs w:val="40"/>
        </w:rPr>
        <w:t>Смоленской области</w:t>
      </w:r>
      <w:r w:rsidR="00E92042">
        <w:rPr>
          <w:rFonts w:ascii="Times New Roman" w:hAnsi="Times New Roman" w:cs="Times New Roman"/>
          <w:b/>
          <w:sz w:val="40"/>
          <w:szCs w:val="40"/>
        </w:rPr>
        <w:t xml:space="preserve"> за 201</w:t>
      </w:r>
      <w:r w:rsidR="0041309E">
        <w:rPr>
          <w:rFonts w:ascii="Times New Roman" w:hAnsi="Times New Roman" w:cs="Times New Roman"/>
          <w:b/>
          <w:sz w:val="40"/>
          <w:szCs w:val="40"/>
        </w:rPr>
        <w:t>6</w:t>
      </w:r>
      <w:r w:rsidR="00E92042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tbl>
      <w:tblPr>
        <w:tblStyle w:val="a3"/>
        <w:tblW w:w="15094" w:type="dxa"/>
        <w:tblLayout w:type="fixed"/>
        <w:tblLook w:val="04A0" w:firstRow="1" w:lastRow="0" w:firstColumn="1" w:lastColumn="0" w:noHBand="0" w:noVBand="1"/>
      </w:tblPr>
      <w:tblGrid>
        <w:gridCol w:w="700"/>
        <w:gridCol w:w="4505"/>
        <w:gridCol w:w="1566"/>
        <w:gridCol w:w="1417"/>
        <w:gridCol w:w="1559"/>
        <w:gridCol w:w="1732"/>
        <w:gridCol w:w="1634"/>
        <w:gridCol w:w="1981"/>
      </w:tblGrid>
      <w:tr w:rsidR="002D2849" w:rsidTr="006F1116">
        <w:tc>
          <w:tcPr>
            <w:tcW w:w="700" w:type="dxa"/>
            <w:vMerge w:val="restart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05" w:type="dxa"/>
            <w:vMerge w:val="restart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2983" w:type="dxa"/>
            <w:gridSpan w:val="2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91" w:type="dxa"/>
            <w:gridSpan w:val="2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В т.ч. местный бюджет</w:t>
            </w:r>
          </w:p>
        </w:tc>
        <w:tc>
          <w:tcPr>
            <w:tcW w:w="1634" w:type="dxa"/>
            <w:vMerge w:val="restart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Численное значение интегрального рейтинга муниципальной программы</w:t>
            </w:r>
          </w:p>
        </w:tc>
        <w:tc>
          <w:tcPr>
            <w:tcW w:w="1981" w:type="dxa"/>
            <w:vMerge w:val="restart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Оценка муниципальной программы</w:t>
            </w:r>
          </w:p>
        </w:tc>
      </w:tr>
      <w:tr w:rsidR="006F1116" w:rsidTr="00C41BBE">
        <w:trPr>
          <w:trHeight w:val="1335"/>
        </w:trPr>
        <w:tc>
          <w:tcPr>
            <w:tcW w:w="700" w:type="dxa"/>
            <w:vMerge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vMerge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1417" w:type="dxa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Освоено в отчетном периоде</w:t>
            </w:r>
          </w:p>
        </w:tc>
        <w:tc>
          <w:tcPr>
            <w:tcW w:w="1559" w:type="dxa"/>
          </w:tcPr>
          <w:p w:rsidR="002D2849" w:rsidRPr="006020C2" w:rsidRDefault="002D2849" w:rsidP="006F1116">
            <w:pPr>
              <w:ind w:lef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1732" w:type="dxa"/>
          </w:tcPr>
          <w:p w:rsidR="002D2849" w:rsidRPr="006020C2" w:rsidRDefault="002D2849" w:rsidP="002D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Освоено в отчетном периоде</w:t>
            </w:r>
          </w:p>
        </w:tc>
        <w:tc>
          <w:tcPr>
            <w:tcW w:w="1634" w:type="dxa"/>
            <w:vMerge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16" w:rsidTr="006F1116">
        <w:tc>
          <w:tcPr>
            <w:tcW w:w="700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5" w:type="dxa"/>
          </w:tcPr>
          <w:p w:rsidR="006F1116" w:rsidRPr="006020C2" w:rsidRDefault="00B868B2" w:rsidP="00B868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субъектов малого и среднего предпринимательства в муниципальном образовании Глинковского сельского поселения Глинковского района Смоленской области на 2015-2020 гг.</w:t>
            </w:r>
          </w:p>
        </w:tc>
        <w:tc>
          <w:tcPr>
            <w:tcW w:w="1566" w:type="dxa"/>
          </w:tcPr>
          <w:p w:rsidR="006F1116" w:rsidRPr="006020C2" w:rsidRDefault="00067EC5" w:rsidP="007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417" w:type="dxa"/>
          </w:tcPr>
          <w:p w:rsidR="006F1116" w:rsidRPr="006020C2" w:rsidRDefault="00067EC5" w:rsidP="007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559" w:type="dxa"/>
          </w:tcPr>
          <w:p w:rsidR="006F1116" w:rsidRPr="006020C2" w:rsidRDefault="00067EC5" w:rsidP="007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732" w:type="dxa"/>
          </w:tcPr>
          <w:p w:rsidR="006F1116" w:rsidRPr="006020C2" w:rsidRDefault="00067EC5" w:rsidP="007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634" w:type="dxa"/>
          </w:tcPr>
          <w:p w:rsidR="006F1116" w:rsidRPr="006020C2" w:rsidRDefault="00C4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981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6F1116" w:rsidTr="006F1116">
        <w:tc>
          <w:tcPr>
            <w:tcW w:w="700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5" w:type="dxa"/>
          </w:tcPr>
          <w:p w:rsidR="006F1116" w:rsidRPr="006020C2" w:rsidRDefault="00B868B2" w:rsidP="00E86C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дорожно-транспортного комплекса Глинковского сельского поселения Глинковского района Смоленской области на 2015-2020 гг.</w:t>
            </w:r>
          </w:p>
        </w:tc>
        <w:tc>
          <w:tcPr>
            <w:tcW w:w="1566" w:type="dxa"/>
          </w:tcPr>
          <w:p w:rsidR="006F1116" w:rsidRPr="006020C2" w:rsidRDefault="0005563D" w:rsidP="0072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1715200</w:t>
            </w:r>
          </w:p>
        </w:tc>
        <w:tc>
          <w:tcPr>
            <w:tcW w:w="1417" w:type="dxa"/>
          </w:tcPr>
          <w:p w:rsidR="006F1116" w:rsidRPr="006020C2" w:rsidRDefault="0005563D" w:rsidP="0072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1710038,20</w:t>
            </w:r>
          </w:p>
        </w:tc>
        <w:tc>
          <w:tcPr>
            <w:tcW w:w="1559" w:type="dxa"/>
          </w:tcPr>
          <w:p w:rsidR="006F1116" w:rsidRPr="006020C2" w:rsidRDefault="0005563D" w:rsidP="0072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1715200</w:t>
            </w:r>
          </w:p>
        </w:tc>
        <w:tc>
          <w:tcPr>
            <w:tcW w:w="1732" w:type="dxa"/>
          </w:tcPr>
          <w:p w:rsidR="006F1116" w:rsidRPr="006020C2" w:rsidRDefault="0005563D" w:rsidP="0072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1710038,20</w:t>
            </w:r>
          </w:p>
        </w:tc>
        <w:tc>
          <w:tcPr>
            <w:tcW w:w="1634" w:type="dxa"/>
          </w:tcPr>
          <w:p w:rsidR="006F1116" w:rsidRPr="006020C2" w:rsidRDefault="00C4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981" w:type="dxa"/>
          </w:tcPr>
          <w:p w:rsidR="006F1116" w:rsidRPr="006020C2" w:rsidRDefault="00C4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6F1116" w:rsidTr="006F1116">
        <w:tc>
          <w:tcPr>
            <w:tcW w:w="700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5" w:type="dxa"/>
          </w:tcPr>
          <w:p w:rsidR="006F1116" w:rsidRPr="006020C2" w:rsidRDefault="00B868B2" w:rsidP="00900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развитие систем коммунальной инфраструктуры Глинковского сельского поселения Глинковского района Смоленской области на 2014-2020 гг.</w:t>
            </w:r>
          </w:p>
        </w:tc>
        <w:tc>
          <w:tcPr>
            <w:tcW w:w="1566" w:type="dxa"/>
          </w:tcPr>
          <w:p w:rsidR="006F1116" w:rsidRPr="006020C2" w:rsidRDefault="0005563D" w:rsidP="0086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5014026,59</w:t>
            </w:r>
          </w:p>
        </w:tc>
        <w:tc>
          <w:tcPr>
            <w:tcW w:w="1417" w:type="dxa"/>
          </w:tcPr>
          <w:p w:rsidR="006F1116" w:rsidRPr="006020C2" w:rsidRDefault="0005563D" w:rsidP="0086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4514032,27</w:t>
            </w:r>
          </w:p>
        </w:tc>
        <w:tc>
          <w:tcPr>
            <w:tcW w:w="1559" w:type="dxa"/>
          </w:tcPr>
          <w:p w:rsidR="006F1116" w:rsidRPr="006020C2" w:rsidRDefault="0005563D" w:rsidP="0086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5014026,59</w:t>
            </w:r>
          </w:p>
        </w:tc>
        <w:tc>
          <w:tcPr>
            <w:tcW w:w="1732" w:type="dxa"/>
          </w:tcPr>
          <w:p w:rsidR="006F1116" w:rsidRPr="006020C2" w:rsidRDefault="0005563D" w:rsidP="0086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4514032,27</w:t>
            </w:r>
          </w:p>
        </w:tc>
        <w:tc>
          <w:tcPr>
            <w:tcW w:w="1634" w:type="dxa"/>
          </w:tcPr>
          <w:p w:rsidR="006F1116" w:rsidRPr="006020C2" w:rsidRDefault="00C4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981" w:type="dxa"/>
          </w:tcPr>
          <w:p w:rsidR="006F1116" w:rsidRPr="006020C2" w:rsidRDefault="0082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6F1116" w:rsidTr="006F1116">
        <w:tc>
          <w:tcPr>
            <w:tcW w:w="700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5" w:type="dxa"/>
          </w:tcPr>
          <w:p w:rsidR="006F1116" w:rsidRPr="006020C2" w:rsidRDefault="00B868B2" w:rsidP="00FD37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в муниципальном образовании Глинковского сельского поселения Глинковского района Смоленской области на 2014-2020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:rsidR="006F1116" w:rsidRPr="006020C2" w:rsidRDefault="0005563D" w:rsidP="0086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346006,30</w:t>
            </w:r>
          </w:p>
        </w:tc>
        <w:tc>
          <w:tcPr>
            <w:tcW w:w="1417" w:type="dxa"/>
          </w:tcPr>
          <w:p w:rsidR="006F1116" w:rsidRPr="006020C2" w:rsidRDefault="0005563D" w:rsidP="0086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346006,30</w:t>
            </w:r>
          </w:p>
        </w:tc>
        <w:tc>
          <w:tcPr>
            <w:tcW w:w="1559" w:type="dxa"/>
          </w:tcPr>
          <w:p w:rsidR="006F1116" w:rsidRPr="006020C2" w:rsidRDefault="0005563D" w:rsidP="0086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346006,30</w:t>
            </w:r>
          </w:p>
        </w:tc>
        <w:tc>
          <w:tcPr>
            <w:tcW w:w="1732" w:type="dxa"/>
          </w:tcPr>
          <w:p w:rsidR="006F1116" w:rsidRPr="006020C2" w:rsidRDefault="0005563D" w:rsidP="0086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346006,30</w:t>
            </w:r>
          </w:p>
        </w:tc>
        <w:tc>
          <w:tcPr>
            <w:tcW w:w="1634" w:type="dxa"/>
          </w:tcPr>
          <w:p w:rsidR="006F1116" w:rsidRPr="006020C2" w:rsidRDefault="00C41BBE" w:rsidP="0030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981" w:type="dxa"/>
          </w:tcPr>
          <w:p w:rsidR="006F1116" w:rsidRPr="006020C2" w:rsidRDefault="00C4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  <w:bookmarkStart w:id="0" w:name="_GoBack"/>
            <w:bookmarkEnd w:id="0"/>
          </w:p>
        </w:tc>
      </w:tr>
    </w:tbl>
    <w:p w:rsidR="002D2849" w:rsidRDefault="00D512DE">
      <w:r>
        <w:t xml:space="preserve"> </w:t>
      </w:r>
    </w:p>
    <w:sectPr w:rsidR="002D2849" w:rsidSect="002D28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49"/>
    <w:rsid w:val="00055319"/>
    <w:rsid w:val="0005563D"/>
    <w:rsid w:val="00067EC5"/>
    <w:rsid w:val="000B546C"/>
    <w:rsid w:val="000F7FAB"/>
    <w:rsid w:val="00124826"/>
    <w:rsid w:val="00146015"/>
    <w:rsid w:val="001B0B10"/>
    <w:rsid w:val="00256D34"/>
    <w:rsid w:val="00286F07"/>
    <w:rsid w:val="002B76B3"/>
    <w:rsid w:val="002D2849"/>
    <w:rsid w:val="002F59B0"/>
    <w:rsid w:val="0030340B"/>
    <w:rsid w:val="003071BE"/>
    <w:rsid w:val="0041309E"/>
    <w:rsid w:val="00416B9F"/>
    <w:rsid w:val="00417D15"/>
    <w:rsid w:val="004979DE"/>
    <w:rsid w:val="004E4059"/>
    <w:rsid w:val="00544E4E"/>
    <w:rsid w:val="0057016D"/>
    <w:rsid w:val="005C0B12"/>
    <w:rsid w:val="005C1CF0"/>
    <w:rsid w:val="005D1AD4"/>
    <w:rsid w:val="005F5F38"/>
    <w:rsid w:val="006020C2"/>
    <w:rsid w:val="006A00E6"/>
    <w:rsid w:val="006F0E0D"/>
    <w:rsid w:val="006F1116"/>
    <w:rsid w:val="00703B9C"/>
    <w:rsid w:val="00722EEB"/>
    <w:rsid w:val="00723FD9"/>
    <w:rsid w:val="0074096D"/>
    <w:rsid w:val="007C0472"/>
    <w:rsid w:val="007F5E19"/>
    <w:rsid w:val="00821CA1"/>
    <w:rsid w:val="00842EA3"/>
    <w:rsid w:val="00862A8A"/>
    <w:rsid w:val="00866FAE"/>
    <w:rsid w:val="008A4CA1"/>
    <w:rsid w:val="0090094A"/>
    <w:rsid w:val="009263A7"/>
    <w:rsid w:val="00934110"/>
    <w:rsid w:val="009A59E8"/>
    <w:rsid w:val="00A16D42"/>
    <w:rsid w:val="00A26E39"/>
    <w:rsid w:val="00A46962"/>
    <w:rsid w:val="00A52CC9"/>
    <w:rsid w:val="00AA57D9"/>
    <w:rsid w:val="00AC3CD2"/>
    <w:rsid w:val="00AD3564"/>
    <w:rsid w:val="00AD54BE"/>
    <w:rsid w:val="00B01A3D"/>
    <w:rsid w:val="00B36D12"/>
    <w:rsid w:val="00B544CD"/>
    <w:rsid w:val="00B868B2"/>
    <w:rsid w:val="00BF6995"/>
    <w:rsid w:val="00C41BBE"/>
    <w:rsid w:val="00C43C89"/>
    <w:rsid w:val="00C85936"/>
    <w:rsid w:val="00D2487A"/>
    <w:rsid w:val="00D512DE"/>
    <w:rsid w:val="00D7327B"/>
    <w:rsid w:val="00D81B11"/>
    <w:rsid w:val="00DC42A0"/>
    <w:rsid w:val="00DD20A3"/>
    <w:rsid w:val="00DD4B01"/>
    <w:rsid w:val="00E01A07"/>
    <w:rsid w:val="00E02830"/>
    <w:rsid w:val="00E53303"/>
    <w:rsid w:val="00E86CFD"/>
    <w:rsid w:val="00E92042"/>
    <w:rsid w:val="00EA02E5"/>
    <w:rsid w:val="00F23BD0"/>
    <w:rsid w:val="00F60FC4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2471-CC94-42A4-B74E-558E6C13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6</cp:revision>
  <cp:lastPrinted>2017-02-14T08:39:00Z</cp:lastPrinted>
  <dcterms:created xsi:type="dcterms:W3CDTF">2017-02-09T09:30:00Z</dcterms:created>
  <dcterms:modified xsi:type="dcterms:W3CDTF">2017-02-14T08:40:00Z</dcterms:modified>
</cp:coreProperties>
</file>