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BD" w:rsidRDefault="003E70BD" w:rsidP="00322742">
      <w:pPr>
        <w:framePr w:h="1707" w:hRule="exact" w:wrap="notBeside" w:vAnchor="text" w:hAnchor="text" w:xAlign="center" w:y="-266"/>
        <w:jc w:val="right"/>
        <w:rPr>
          <w:sz w:val="0"/>
          <w:szCs w:val="0"/>
        </w:rPr>
      </w:pPr>
    </w:p>
    <w:p w:rsidR="003E70BD" w:rsidRDefault="003E70BD">
      <w:pPr>
        <w:rPr>
          <w:sz w:val="2"/>
          <w:szCs w:val="2"/>
        </w:rPr>
      </w:pPr>
    </w:p>
    <w:p w:rsidR="00322742" w:rsidRDefault="00322742" w:rsidP="00322742">
      <w:pPr>
        <w:pStyle w:val="aa"/>
        <w:jc w:val="right"/>
        <w:rPr>
          <w:b/>
        </w:rPr>
      </w:pPr>
      <w:r>
        <w:rPr>
          <w:b/>
        </w:rPr>
        <w:t>ПРОЕКТ</w:t>
      </w:r>
    </w:p>
    <w:p w:rsidR="00322742" w:rsidRDefault="00322742" w:rsidP="0000125F">
      <w:pPr>
        <w:pStyle w:val="aa"/>
        <w:rPr>
          <w:b/>
        </w:rPr>
      </w:pPr>
      <w:r>
        <w:rPr>
          <w:noProof/>
        </w:rPr>
        <w:drawing>
          <wp:inline distT="0" distB="0" distL="0" distR="0">
            <wp:extent cx="781050" cy="914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14400"/>
                    </a:xfrm>
                    <a:prstGeom prst="rect">
                      <a:avLst/>
                    </a:prstGeom>
                    <a:noFill/>
                    <a:ln>
                      <a:noFill/>
                    </a:ln>
                  </pic:spPr>
                </pic:pic>
              </a:graphicData>
            </a:graphic>
          </wp:inline>
        </w:drawing>
      </w:r>
    </w:p>
    <w:p w:rsidR="00322742" w:rsidRDefault="00322742" w:rsidP="0000125F">
      <w:pPr>
        <w:pStyle w:val="aa"/>
        <w:rPr>
          <w:b/>
        </w:rPr>
      </w:pPr>
    </w:p>
    <w:p w:rsidR="0000125F" w:rsidRDefault="0000125F" w:rsidP="0000125F">
      <w:pPr>
        <w:pStyle w:val="aa"/>
        <w:rPr>
          <w:b/>
        </w:rPr>
      </w:pPr>
      <w:r>
        <w:rPr>
          <w:b/>
        </w:rPr>
        <w:t>СМОЛЕНСКАЯ ОБЛАСТЬ</w:t>
      </w: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ГЛИНКОВСКИЙ РАЙОННЫЙ СОВЕТ ДЕПУТАТОВ</w:t>
      </w:r>
    </w:p>
    <w:p w:rsidR="0000125F" w:rsidRPr="009D4CCF" w:rsidRDefault="0000125F" w:rsidP="0000125F">
      <w:pPr>
        <w:jc w:val="center"/>
        <w:rPr>
          <w:rFonts w:ascii="Times New Roman" w:hAnsi="Times New Roman" w:cs="Times New Roman"/>
          <w:b/>
          <w:sz w:val="28"/>
        </w:rPr>
      </w:pPr>
    </w:p>
    <w:p w:rsidR="0000125F" w:rsidRPr="009D4CCF" w:rsidRDefault="0000125F" w:rsidP="0000125F">
      <w:pPr>
        <w:jc w:val="center"/>
        <w:rPr>
          <w:rFonts w:ascii="Times New Roman" w:hAnsi="Times New Roman" w:cs="Times New Roman"/>
          <w:b/>
          <w:sz w:val="28"/>
        </w:rPr>
      </w:pPr>
      <w:r w:rsidRPr="009D4CCF">
        <w:rPr>
          <w:rFonts w:ascii="Times New Roman" w:hAnsi="Times New Roman" w:cs="Times New Roman"/>
          <w:b/>
          <w:sz w:val="28"/>
        </w:rPr>
        <w:t>Р Е Ш Е Н И Е</w:t>
      </w:r>
    </w:p>
    <w:p w:rsidR="0000125F" w:rsidRPr="009D4CCF" w:rsidRDefault="0000125F" w:rsidP="0000125F">
      <w:pPr>
        <w:jc w:val="center"/>
        <w:rPr>
          <w:rFonts w:ascii="Times New Roman" w:hAnsi="Times New Roman" w:cs="Times New Roman"/>
          <w:b/>
          <w:sz w:val="28"/>
        </w:rPr>
      </w:pPr>
    </w:p>
    <w:p w:rsidR="0000125F" w:rsidRPr="009D4CCF" w:rsidRDefault="0000125F" w:rsidP="0000125F">
      <w:pPr>
        <w:jc w:val="both"/>
        <w:rPr>
          <w:rFonts w:ascii="Times New Roman" w:hAnsi="Times New Roman" w:cs="Times New Roman"/>
          <w:b/>
          <w:sz w:val="28"/>
        </w:rPr>
      </w:pPr>
      <w:r w:rsidRPr="009D4CCF">
        <w:rPr>
          <w:rFonts w:ascii="Times New Roman" w:hAnsi="Times New Roman" w:cs="Times New Roman"/>
          <w:b/>
          <w:sz w:val="28"/>
        </w:rPr>
        <w:t>от</w:t>
      </w:r>
      <w:r w:rsidR="009D4CCF">
        <w:rPr>
          <w:rFonts w:ascii="Times New Roman" w:hAnsi="Times New Roman" w:cs="Times New Roman"/>
          <w:b/>
          <w:sz w:val="28"/>
        </w:rPr>
        <w:t>___ февраля</w:t>
      </w:r>
      <w:r w:rsidRPr="009D4CCF">
        <w:rPr>
          <w:rFonts w:ascii="Times New Roman" w:hAnsi="Times New Roman" w:cs="Times New Roman"/>
          <w:b/>
          <w:sz w:val="28"/>
        </w:rPr>
        <w:t xml:space="preserve"> 201</w:t>
      </w:r>
      <w:r w:rsidR="009D4CCF">
        <w:rPr>
          <w:rFonts w:ascii="Times New Roman" w:hAnsi="Times New Roman" w:cs="Times New Roman"/>
          <w:b/>
          <w:sz w:val="28"/>
        </w:rPr>
        <w:t>8</w:t>
      </w:r>
      <w:r w:rsidRPr="009D4CCF">
        <w:rPr>
          <w:rFonts w:ascii="Times New Roman" w:hAnsi="Times New Roman" w:cs="Times New Roman"/>
          <w:b/>
          <w:sz w:val="28"/>
        </w:rPr>
        <w:t xml:space="preserve"> года №</w:t>
      </w:r>
      <w:r w:rsidR="009D4CCF">
        <w:rPr>
          <w:rFonts w:ascii="Times New Roman" w:hAnsi="Times New Roman" w:cs="Times New Roman"/>
          <w:b/>
          <w:sz w:val="28"/>
        </w:rPr>
        <w:t>___</w:t>
      </w:r>
    </w:p>
    <w:p w:rsidR="0000125F" w:rsidRPr="009D4CCF" w:rsidRDefault="0000125F" w:rsidP="0000125F">
      <w:pPr>
        <w:jc w:val="both"/>
        <w:rPr>
          <w:rFonts w:ascii="Times New Roman" w:hAnsi="Times New Roman" w:cs="Times New Roman"/>
          <w:b/>
          <w:sz w:val="28"/>
        </w:rPr>
      </w:pPr>
    </w:p>
    <w:p w:rsidR="0000125F" w:rsidRPr="009D4CCF" w:rsidRDefault="0000125F" w:rsidP="0000125F">
      <w:pPr>
        <w:tabs>
          <w:tab w:val="left" w:pos="4140"/>
        </w:tabs>
        <w:ind w:right="5526"/>
        <w:jc w:val="both"/>
        <w:rPr>
          <w:rFonts w:ascii="Times New Roman" w:hAnsi="Times New Roman" w:cs="Times New Roman"/>
          <w:b/>
          <w:sz w:val="28"/>
          <w:szCs w:val="28"/>
        </w:rPr>
      </w:pPr>
      <w:r w:rsidRPr="009D4CCF">
        <w:rPr>
          <w:rFonts w:ascii="Times New Roman" w:hAnsi="Times New Roman" w:cs="Times New Roman"/>
          <w:b/>
          <w:bCs/>
          <w:sz w:val="28"/>
          <w:szCs w:val="28"/>
        </w:rPr>
        <w:t xml:space="preserve">О </w:t>
      </w:r>
      <w:r w:rsidR="009D4CCF">
        <w:rPr>
          <w:rFonts w:ascii="Times New Roman" w:hAnsi="Times New Roman" w:cs="Times New Roman"/>
          <w:b/>
          <w:bCs/>
          <w:sz w:val="28"/>
          <w:szCs w:val="28"/>
        </w:rPr>
        <w:t xml:space="preserve">принятии части полномочий по решению вопросов местного значения от сельских поселений Глинковского района Смоленской области в 2018 году </w:t>
      </w:r>
    </w:p>
    <w:p w:rsidR="0000125F" w:rsidRDefault="0000125F" w:rsidP="0000125F">
      <w:pPr>
        <w:ind w:right="5706"/>
        <w:rPr>
          <w:sz w:val="28"/>
          <w:szCs w:val="28"/>
        </w:rPr>
      </w:pPr>
    </w:p>
    <w:p w:rsidR="00931DD6" w:rsidRPr="00931DD6" w:rsidRDefault="003A09F0" w:rsidP="00931DD6">
      <w:pPr>
        <w:jc w:val="both"/>
        <w:rPr>
          <w:rFonts w:ascii="Times New Roman" w:hAnsi="Times New Roman" w:cs="Times New Roman"/>
          <w:sz w:val="28"/>
        </w:rPr>
      </w:pPr>
      <w:r w:rsidRPr="00C67F22">
        <w:rPr>
          <w:rFonts w:ascii="Times New Roman" w:hAnsi="Times New Roman" w:cs="Times New Roman"/>
          <w:sz w:val="28"/>
          <w:szCs w:val="28"/>
        </w:rPr>
        <w:t xml:space="preserve">Руководствуясь статьей 142.5 Бюджетного кодекса Российской Федерации, статьей 14, частью 4 статьи 15, частью 2 статьи 47 Федерального закона от 06 октября 2003 г. № 131-ФЗ «Об общих принципах организации местного самоуправления в Российской Федерации», </w:t>
      </w:r>
      <w:r w:rsidR="00A84EE5">
        <w:rPr>
          <w:rFonts w:ascii="Times New Roman" w:hAnsi="Times New Roman" w:cs="Times New Roman"/>
          <w:sz w:val="28"/>
          <w:szCs w:val="28"/>
        </w:rPr>
        <w:t>статьей 7 Устава муниципального образования «Глинковский район» Смоленской области,</w:t>
      </w:r>
      <w:r w:rsidR="00833753">
        <w:rPr>
          <w:rFonts w:ascii="Times New Roman" w:hAnsi="Times New Roman" w:cs="Times New Roman"/>
          <w:sz w:val="28"/>
          <w:szCs w:val="28"/>
        </w:rPr>
        <w:t xml:space="preserve"> на основании решения Совета</w:t>
      </w:r>
      <w:r w:rsidR="00A16864">
        <w:rPr>
          <w:rFonts w:ascii="Times New Roman" w:hAnsi="Times New Roman" w:cs="Times New Roman"/>
          <w:sz w:val="28"/>
          <w:szCs w:val="28"/>
        </w:rPr>
        <w:t xml:space="preserve"> депутатов</w:t>
      </w:r>
      <w:r w:rsidR="00833753">
        <w:rPr>
          <w:rFonts w:ascii="Times New Roman" w:hAnsi="Times New Roman" w:cs="Times New Roman"/>
          <w:sz w:val="28"/>
          <w:szCs w:val="28"/>
        </w:rPr>
        <w:t>Белохолмского</w:t>
      </w:r>
      <w:r w:rsidR="00A16864">
        <w:rPr>
          <w:rFonts w:ascii="Times New Roman" w:hAnsi="Times New Roman" w:cs="Times New Roman"/>
          <w:sz w:val="28"/>
          <w:szCs w:val="28"/>
        </w:rPr>
        <w:t xml:space="preserve"> сельск</w:t>
      </w:r>
      <w:r w:rsidR="00833753">
        <w:rPr>
          <w:rFonts w:ascii="Times New Roman" w:hAnsi="Times New Roman" w:cs="Times New Roman"/>
          <w:sz w:val="28"/>
          <w:szCs w:val="28"/>
        </w:rPr>
        <w:t>ого</w:t>
      </w:r>
      <w:r w:rsidR="00A16864">
        <w:rPr>
          <w:rFonts w:ascii="Times New Roman" w:hAnsi="Times New Roman" w:cs="Times New Roman"/>
          <w:sz w:val="28"/>
          <w:szCs w:val="28"/>
        </w:rPr>
        <w:t xml:space="preserve"> поселени</w:t>
      </w:r>
      <w:r w:rsidR="00833753">
        <w:rPr>
          <w:rFonts w:ascii="Times New Roman" w:hAnsi="Times New Roman" w:cs="Times New Roman"/>
          <w:sz w:val="28"/>
          <w:szCs w:val="28"/>
        </w:rPr>
        <w:t>я от</w:t>
      </w:r>
      <w:r w:rsidR="008B11A8">
        <w:rPr>
          <w:rFonts w:ascii="Times New Roman" w:hAnsi="Times New Roman" w:cs="Times New Roman"/>
          <w:sz w:val="28"/>
          <w:szCs w:val="28"/>
        </w:rPr>
        <w:t xml:space="preserve"> 26.01.</w:t>
      </w:r>
      <w:r w:rsidR="00833753">
        <w:rPr>
          <w:rFonts w:ascii="Times New Roman" w:hAnsi="Times New Roman" w:cs="Times New Roman"/>
          <w:sz w:val="28"/>
          <w:szCs w:val="28"/>
        </w:rPr>
        <w:t xml:space="preserve"> 2018 года №</w:t>
      </w:r>
      <w:r w:rsidR="008B11A8">
        <w:rPr>
          <w:rFonts w:ascii="Times New Roman" w:hAnsi="Times New Roman" w:cs="Times New Roman"/>
          <w:sz w:val="28"/>
          <w:szCs w:val="28"/>
        </w:rPr>
        <w:t xml:space="preserve"> 6</w:t>
      </w:r>
      <w:r w:rsidR="0095751D" w:rsidRPr="00C67F22">
        <w:rPr>
          <w:rFonts w:ascii="Times New Roman" w:hAnsi="Times New Roman" w:cs="Times New Roman"/>
          <w:sz w:val="28"/>
          <w:szCs w:val="28"/>
        </w:rPr>
        <w:t>«О передаче полномочий повопросам казначейского исполнения бюджета в 2018 году</w:t>
      </w:r>
      <w:r w:rsidR="0095751D" w:rsidRPr="00931DD6">
        <w:rPr>
          <w:rFonts w:ascii="Times New Roman" w:hAnsi="Times New Roman" w:cs="Times New Roman"/>
          <w:sz w:val="28"/>
          <w:szCs w:val="28"/>
        </w:rPr>
        <w:t>»</w:t>
      </w:r>
      <w:r w:rsidR="00931DD6" w:rsidRPr="00931DD6">
        <w:rPr>
          <w:rFonts w:ascii="Times New Roman" w:hAnsi="Times New Roman" w:cs="Times New Roman"/>
          <w:sz w:val="28"/>
        </w:rPr>
        <w:t xml:space="preserve">, </w:t>
      </w:r>
      <w:r w:rsidR="00833753">
        <w:rPr>
          <w:rFonts w:ascii="Times New Roman" w:hAnsi="Times New Roman" w:cs="Times New Roman"/>
          <w:sz w:val="28"/>
          <w:szCs w:val="28"/>
        </w:rPr>
        <w:t xml:space="preserve">на основании решения Совета депутатов Бердниковского сельского поселения  от </w:t>
      </w:r>
      <w:r w:rsidR="008B11A8">
        <w:rPr>
          <w:rFonts w:ascii="Times New Roman" w:hAnsi="Times New Roman" w:cs="Times New Roman"/>
          <w:sz w:val="28"/>
          <w:szCs w:val="28"/>
        </w:rPr>
        <w:t>02.02.</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3</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 xml:space="preserve">на основании решения Совета депутатов Болтутинского сельского поселения  от </w:t>
      </w:r>
      <w:r w:rsidR="008B11A8">
        <w:rPr>
          <w:rFonts w:ascii="Times New Roman" w:hAnsi="Times New Roman" w:cs="Times New Roman"/>
          <w:sz w:val="28"/>
          <w:szCs w:val="28"/>
        </w:rPr>
        <w:t>02.02.</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7</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 xml:space="preserve">на основании решения Совета депутатов Доброминского сельскогопоселения  от </w:t>
      </w:r>
      <w:r w:rsidR="008B11A8">
        <w:rPr>
          <w:rFonts w:ascii="Times New Roman" w:hAnsi="Times New Roman" w:cs="Times New Roman"/>
          <w:sz w:val="28"/>
          <w:szCs w:val="28"/>
        </w:rPr>
        <w:t>01.01.</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7</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B11A8">
        <w:rPr>
          <w:rFonts w:ascii="Times New Roman" w:hAnsi="Times New Roman" w:cs="Times New Roman"/>
          <w:sz w:val="28"/>
          <w:szCs w:val="28"/>
        </w:rPr>
        <w:t>,</w:t>
      </w:r>
      <w:r w:rsidR="00833753">
        <w:rPr>
          <w:rFonts w:ascii="Times New Roman" w:hAnsi="Times New Roman" w:cs="Times New Roman"/>
          <w:sz w:val="28"/>
          <w:szCs w:val="28"/>
        </w:rPr>
        <w:t>на основании решения Совета депутатов Ромодановского сельского поселения  от</w:t>
      </w:r>
      <w:r w:rsidR="008B11A8">
        <w:rPr>
          <w:rFonts w:ascii="Times New Roman" w:hAnsi="Times New Roman" w:cs="Times New Roman"/>
          <w:sz w:val="28"/>
          <w:szCs w:val="28"/>
        </w:rPr>
        <w:t xml:space="preserve"> 22.01.</w:t>
      </w:r>
      <w:r w:rsidR="00833753">
        <w:rPr>
          <w:rFonts w:ascii="Times New Roman" w:hAnsi="Times New Roman" w:cs="Times New Roman"/>
          <w:sz w:val="28"/>
          <w:szCs w:val="28"/>
        </w:rPr>
        <w:t>2018 года №</w:t>
      </w:r>
      <w:r w:rsidR="008B11A8">
        <w:rPr>
          <w:rFonts w:ascii="Times New Roman" w:hAnsi="Times New Roman" w:cs="Times New Roman"/>
          <w:sz w:val="28"/>
          <w:szCs w:val="28"/>
        </w:rPr>
        <w:t xml:space="preserve"> 5</w:t>
      </w:r>
      <w:r w:rsidR="00833753" w:rsidRPr="00C67F22">
        <w:rPr>
          <w:rFonts w:ascii="Times New Roman" w:hAnsi="Times New Roman" w:cs="Times New Roman"/>
          <w:sz w:val="28"/>
          <w:szCs w:val="28"/>
        </w:rPr>
        <w:t>«О передаче полномочий по вопросам казначейского исполнения бюджета в 2018 году</w:t>
      </w:r>
      <w:r w:rsidR="00833753" w:rsidRPr="00931DD6">
        <w:rPr>
          <w:rFonts w:ascii="Times New Roman" w:hAnsi="Times New Roman" w:cs="Times New Roman"/>
          <w:sz w:val="28"/>
          <w:szCs w:val="28"/>
        </w:rPr>
        <w:t>»</w:t>
      </w:r>
      <w:r w:rsidR="00833753">
        <w:rPr>
          <w:rFonts w:ascii="Times New Roman" w:hAnsi="Times New Roman" w:cs="Times New Roman"/>
          <w:sz w:val="28"/>
          <w:szCs w:val="28"/>
        </w:rPr>
        <w:t xml:space="preserve">, </w:t>
      </w:r>
      <w:r w:rsidR="00931DD6" w:rsidRPr="00931DD6">
        <w:rPr>
          <w:rFonts w:ascii="Times New Roman" w:hAnsi="Times New Roman" w:cs="Times New Roman"/>
          <w:sz w:val="28"/>
        </w:rPr>
        <w:t>решением комиссии по экономическому развитию, бюджету, налогам и финансам, Глинковский районный Совет депутатов</w:t>
      </w:r>
    </w:p>
    <w:p w:rsidR="00931DD6" w:rsidRPr="00931DD6" w:rsidRDefault="00931DD6" w:rsidP="00931DD6">
      <w:pPr>
        <w:pStyle w:val="ac"/>
        <w:rPr>
          <w:b/>
          <w:sz w:val="28"/>
          <w:szCs w:val="28"/>
        </w:rPr>
      </w:pPr>
      <w:r w:rsidRPr="00931DD6">
        <w:rPr>
          <w:b/>
          <w:sz w:val="28"/>
          <w:szCs w:val="28"/>
        </w:rPr>
        <w:t>Р Е Ш И Л:</w:t>
      </w:r>
    </w:p>
    <w:p w:rsidR="003E70BD" w:rsidRPr="00833753" w:rsidRDefault="003A09F0">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 xml:space="preserve">Принять от </w:t>
      </w:r>
      <w:r w:rsidR="00931DD6" w:rsidRPr="00833753">
        <w:rPr>
          <w:sz w:val="28"/>
          <w:szCs w:val="28"/>
        </w:rPr>
        <w:t>Белохолмского</w:t>
      </w:r>
      <w:r w:rsidRPr="00833753">
        <w:rPr>
          <w:sz w:val="28"/>
          <w:szCs w:val="28"/>
        </w:rPr>
        <w:t xml:space="preserve"> сельского поселения </w:t>
      </w:r>
      <w:r w:rsidR="00931DD6" w:rsidRPr="00833753">
        <w:rPr>
          <w:sz w:val="28"/>
          <w:szCs w:val="28"/>
        </w:rPr>
        <w:t xml:space="preserve">Глинковского района Смоленской области </w:t>
      </w:r>
      <w:r w:rsidRPr="00833753">
        <w:rPr>
          <w:sz w:val="28"/>
          <w:szCs w:val="28"/>
        </w:rPr>
        <w:t xml:space="preserve">осуществление части полномочий по решению вопросов </w:t>
      </w:r>
      <w:r w:rsidRPr="00833753">
        <w:rPr>
          <w:sz w:val="28"/>
          <w:szCs w:val="28"/>
        </w:rPr>
        <w:lastRenderedPageBreak/>
        <w:t>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Бердниковского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Болтутинского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Доброминского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931DD6" w:rsidRPr="00833753" w:rsidRDefault="00931DD6" w:rsidP="00931DD6">
      <w:pPr>
        <w:pStyle w:val="3"/>
        <w:numPr>
          <w:ilvl w:val="0"/>
          <w:numId w:val="1"/>
        </w:numPr>
        <w:shd w:val="clear" w:color="auto" w:fill="auto"/>
        <w:tabs>
          <w:tab w:val="left" w:pos="1027"/>
        </w:tabs>
        <w:spacing w:before="0" w:after="0" w:line="360" w:lineRule="exact"/>
        <w:ind w:right="20" w:firstLine="720"/>
        <w:jc w:val="both"/>
        <w:rPr>
          <w:sz w:val="28"/>
          <w:szCs w:val="28"/>
        </w:rPr>
      </w:pPr>
      <w:r w:rsidRPr="00833753">
        <w:rPr>
          <w:sz w:val="28"/>
          <w:szCs w:val="28"/>
        </w:rPr>
        <w:t>Принять от Ромодановского  сельского поселения Глинковского района Смоленской области осуществление части полномочий по решению вопросов местного значения: казначейское исполнение бюджета поселения.</w:t>
      </w:r>
    </w:p>
    <w:p w:rsidR="003E70BD" w:rsidRPr="00833753" w:rsidRDefault="003A09F0"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 xml:space="preserve">Утвердить прилагаемую форму Соглашения о передаче </w:t>
      </w:r>
      <w:r w:rsidR="00371CF8">
        <w:rPr>
          <w:sz w:val="28"/>
          <w:szCs w:val="28"/>
        </w:rPr>
        <w:t xml:space="preserve">осуществления </w:t>
      </w:r>
      <w:r w:rsidRPr="00833753">
        <w:rPr>
          <w:sz w:val="28"/>
          <w:szCs w:val="28"/>
        </w:rPr>
        <w:t xml:space="preserve">части полномочий </w:t>
      </w:r>
      <w:r w:rsidR="00371CF8">
        <w:rPr>
          <w:sz w:val="28"/>
          <w:szCs w:val="28"/>
        </w:rPr>
        <w:t>органов местного самоуправления поселения органам местного самоуправления муниципального района</w:t>
      </w:r>
      <w:r w:rsidRPr="00833753">
        <w:rPr>
          <w:sz w:val="28"/>
          <w:szCs w:val="28"/>
        </w:rPr>
        <w:t>.</w:t>
      </w:r>
    </w:p>
    <w:p w:rsidR="003E70BD" w:rsidRPr="00833753" w:rsidRDefault="00143A27" w:rsidP="00931DD6">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Определить Финансовое управление А</w:t>
      </w:r>
      <w:r w:rsidR="003A09F0" w:rsidRPr="00833753">
        <w:rPr>
          <w:sz w:val="28"/>
          <w:szCs w:val="28"/>
        </w:rPr>
        <w:t>дминистрации  муниципального</w:t>
      </w:r>
      <w:r w:rsidRPr="00833753">
        <w:rPr>
          <w:sz w:val="28"/>
          <w:szCs w:val="28"/>
        </w:rPr>
        <w:t xml:space="preserve"> образования «Глинковский район» Смоленской области органом, уполномоченным на осуществление переданных сельскими поселениями полномочий по казначейскому исполнению бюджетов.</w:t>
      </w:r>
    </w:p>
    <w:p w:rsidR="003E70BD" w:rsidRPr="00833753" w:rsidRDefault="00F877C7" w:rsidP="00F877C7">
      <w:pPr>
        <w:pStyle w:val="3"/>
        <w:numPr>
          <w:ilvl w:val="0"/>
          <w:numId w:val="1"/>
        </w:numPr>
        <w:shd w:val="clear" w:color="auto" w:fill="auto"/>
        <w:tabs>
          <w:tab w:val="left" w:pos="709"/>
          <w:tab w:val="left" w:pos="993"/>
        </w:tabs>
        <w:spacing w:before="0" w:after="0" w:line="360" w:lineRule="exact"/>
        <w:ind w:right="20" w:firstLine="709"/>
        <w:jc w:val="both"/>
        <w:rPr>
          <w:sz w:val="28"/>
          <w:szCs w:val="28"/>
        </w:rPr>
      </w:pPr>
      <w:r w:rsidRPr="00833753">
        <w:rPr>
          <w:sz w:val="28"/>
          <w:szCs w:val="28"/>
        </w:rPr>
        <w:t>Главе муниципального образования «Глинковский район» Смоленской области заключить с сельскими поселениями</w:t>
      </w:r>
      <w:r w:rsidR="003A09F0" w:rsidRPr="00833753">
        <w:rPr>
          <w:sz w:val="28"/>
          <w:szCs w:val="28"/>
        </w:rPr>
        <w:t xml:space="preserve"> соглашение о передаче </w:t>
      </w:r>
      <w:r w:rsidR="00767441">
        <w:rPr>
          <w:sz w:val="28"/>
          <w:szCs w:val="28"/>
        </w:rPr>
        <w:t xml:space="preserve">осуществления </w:t>
      </w:r>
      <w:r w:rsidR="003A09F0" w:rsidRPr="00833753">
        <w:rPr>
          <w:sz w:val="28"/>
          <w:szCs w:val="28"/>
        </w:rPr>
        <w:t>части полномочий по решению вопросов местного значения</w:t>
      </w:r>
      <w:r w:rsidRPr="00833753">
        <w:rPr>
          <w:sz w:val="28"/>
          <w:szCs w:val="28"/>
        </w:rPr>
        <w:t>.</w:t>
      </w:r>
    </w:p>
    <w:p w:rsidR="003E70BD" w:rsidRPr="00833753" w:rsidRDefault="00F877C7" w:rsidP="00F877C7">
      <w:pPr>
        <w:pStyle w:val="3"/>
        <w:numPr>
          <w:ilvl w:val="0"/>
          <w:numId w:val="1"/>
        </w:numPr>
        <w:shd w:val="clear" w:color="auto" w:fill="auto"/>
        <w:tabs>
          <w:tab w:val="left" w:pos="993"/>
        </w:tabs>
        <w:spacing w:before="0" w:after="0" w:line="360" w:lineRule="exact"/>
        <w:ind w:right="20" w:firstLine="720"/>
        <w:jc w:val="both"/>
        <w:rPr>
          <w:sz w:val="28"/>
          <w:szCs w:val="28"/>
        </w:rPr>
      </w:pPr>
      <w:r w:rsidRPr="00833753">
        <w:rPr>
          <w:sz w:val="28"/>
          <w:szCs w:val="28"/>
        </w:rPr>
        <w:t>О</w:t>
      </w:r>
      <w:r w:rsidR="003A09F0" w:rsidRPr="00833753">
        <w:rPr>
          <w:sz w:val="28"/>
          <w:szCs w:val="28"/>
        </w:rPr>
        <w:t>бнародовать заключенное соглашение о передаче части полномочий по решению вопросов местного значения.</w:t>
      </w:r>
    </w:p>
    <w:p w:rsidR="0000125F" w:rsidRPr="00833753" w:rsidRDefault="00F877C7">
      <w:pPr>
        <w:pStyle w:val="3"/>
        <w:numPr>
          <w:ilvl w:val="0"/>
          <w:numId w:val="1"/>
        </w:numPr>
        <w:shd w:val="clear" w:color="auto" w:fill="auto"/>
        <w:tabs>
          <w:tab w:val="left" w:pos="1123"/>
        </w:tabs>
        <w:spacing w:before="0" w:after="0" w:line="360" w:lineRule="exact"/>
        <w:ind w:right="20" w:firstLine="720"/>
        <w:jc w:val="both"/>
        <w:rPr>
          <w:sz w:val="28"/>
          <w:szCs w:val="28"/>
        </w:rPr>
      </w:pPr>
      <w:r w:rsidRPr="00833753">
        <w:rPr>
          <w:sz w:val="28"/>
          <w:szCs w:val="28"/>
        </w:rPr>
        <w:t>Н</w:t>
      </w:r>
      <w:r w:rsidR="003A09F0" w:rsidRPr="00833753">
        <w:rPr>
          <w:sz w:val="28"/>
          <w:szCs w:val="28"/>
        </w:rPr>
        <w:t xml:space="preserve">астоящее решение </w:t>
      </w:r>
      <w:r w:rsidRPr="00833753">
        <w:rPr>
          <w:sz w:val="28"/>
          <w:szCs w:val="28"/>
        </w:rPr>
        <w:t>вступает в силу со дня его принятия.</w:t>
      </w:r>
    </w:p>
    <w:p w:rsidR="00403553" w:rsidRPr="00403553" w:rsidRDefault="00403553" w:rsidP="00403553">
      <w:pPr>
        <w:autoSpaceDE w:val="0"/>
        <w:autoSpaceDN w:val="0"/>
        <w:adjustRightInd w:val="0"/>
        <w:jc w:val="both"/>
        <w:outlineLvl w:val="0"/>
        <w:rPr>
          <w:rFonts w:eastAsia="Calibri"/>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образования              Председатель Глинковского</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«Глинковский район»                                        районного Совета депутатов</w:t>
      </w: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Смоленской   области</w:t>
      </w:r>
    </w:p>
    <w:p w:rsidR="00403553" w:rsidRDefault="00403553" w:rsidP="00403553">
      <w:pPr>
        <w:pStyle w:val="ConsPlusNormal"/>
        <w:widowControl/>
        <w:jc w:val="both"/>
        <w:rPr>
          <w:rFonts w:ascii="Times New Roman" w:hAnsi="Times New Roman" w:cs="Times New Roman"/>
          <w:b/>
          <w:sz w:val="28"/>
          <w:szCs w:val="28"/>
        </w:rPr>
      </w:pPr>
    </w:p>
    <w:p w:rsidR="00403553" w:rsidRDefault="00403553" w:rsidP="00403553">
      <w:pPr>
        <w:pStyle w:val="ConsPlusNormal"/>
        <w:widowControl/>
        <w:jc w:val="both"/>
        <w:rPr>
          <w:rFonts w:ascii="Times New Roman" w:hAnsi="Times New Roman" w:cs="Times New Roman"/>
          <w:b/>
          <w:sz w:val="28"/>
          <w:szCs w:val="28"/>
        </w:rPr>
      </w:pPr>
      <w:r>
        <w:rPr>
          <w:rFonts w:ascii="Times New Roman" w:hAnsi="Times New Roman" w:cs="Times New Roman"/>
          <w:b/>
          <w:sz w:val="28"/>
          <w:szCs w:val="28"/>
        </w:rPr>
        <w:t>М.З.КалмыковА.И.Пискунов</w:t>
      </w:r>
    </w:p>
    <w:p w:rsidR="00F877C7" w:rsidRDefault="00F877C7"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220D70" w:rsidRDefault="00220D70"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73461C" w:rsidRDefault="0073461C" w:rsidP="00F877C7">
      <w:pPr>
        <w:pStyle w:val="3"/>
        <w:shd w:val="clear" w:color="auto" w:fill="auto"/>
        <w:tabs>
          <w:tab w:val="left" w:pos="1123"/>
        </w:tabs>
        <w:spacing w:before="0" w:after="0" w:line="360" w:lineRule="exact"/>
        <w:ind w:left="720" w:right="20"/>
        <w:jc w:val="both"/>
      </w:pPr>
    </w:p>
    <w:p w:rsidR="00D32FFA"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Утверждено решением Глинковского</w:t>
      </w:r>
    </w:p>
    <w:p w:rsidR="00203815" w:rsidRPr="0073461C" w:rsidRDefault="0073461C" w:rsidP="00F877C7">
      <w:pPr>
        <w:pStyle w:val="3"/>
        <w:shd w:val="clear" w:color="auto" w:fill="auto"/>
        <w:tabs>
          <w:tab w:val="left" w:pos="1123"/>
        </w:tabs>
        <w:spacing w:before="0" w:after="0" w:line="360" w:lineRule="exact"/>
        <w:ind w:left="720" w:right="20"/>
        <w:jc w:val="both"/>
        <w:rPr>
          <w:sz w:val="28"/>
          <w:szCs w:val="28"/>
        </w:rPr>
      </w:pPr>
      <w:r>
        <w:rPr>
          <w:sz w:val="28"/>
          <w:szCs w:val="28"/>
        </w:rPr>
        <w:t xml:space="preserve"> р</w:t>
      </w:r>
      <w:r w:rsidR="00203815" w:rsidRPr="0073461C">
        <w:rPr>
          <w:sz w:val="28"/>
          <w:szCs w:val="28"/>
        </w:rPr>
        <w:t>айонного Совета депутатов</w:t>
      </w:r>
    </w:p>
    <w:p w:rsidR="00203815" w:rsidRPr="0073461C" w:rsidRDefault="00203815" w:rsidP="00F877C7">
      <w:pPr>
        <w:pStyle w:val="3"/>
        <w:shd w:val="clear" w:color="auto" w:fill="auto"/>
        <w:tabs>
          <w:tab w:val="left" w:pos="1123"/>
        </w:tabs>
        <w:spacing w:before="0" w:after="0" w:line="360" w:lineRule="exact"/>
        <w:ind w:left="720" w:right="20"/>
        <w:jc w:val="both"/>
        <w:rPr>
          <w:sz w:val="28"/>
          <w:szCs w:val="28"/>
        </w:rPr>
      </w:pPr>
      <w:r w:rsidRPr="0073461C">
        <w:rPr>
          <w:sz w:val="28"/>
          <w:szCs w:val="28"/>
        </w:rPr>
        <w:t xml:space="preserve">                                                       от «    » февраля 2018 года №_____</w:t>
      </w:r>
    </w:p>
    <w:p w:rsidR="00D32FFA" w:rsidRPr="0073461C" w:rsidRDefault="00D32FFA" w:rsidP="00F877C7">
      <w:pPr>
        <w:pStyle w:val="3"/>
        <w:shd w:val="clear" w:color="auto" w:fill="auto"/>
        <w:tabs>
          <w:tab w:val="left" w:pos="1123"/>
        </w:tabs>
        <w:spacing w:before="0" w:after="0" w:line="360" w:lineRule="exact"/>
        <w:ind w:left="720" w:right="20"/>
        <w:jc w:val="both"/>
        <w:rPr>
          <w:sz w:val="28"/>
          <w:szCs w:val="28"/>
        </w:rPr>
      </w:pPr>
    </w:p>
    <w:p w:rsidR="00D32FFA" w:rsidRPr="0073461C" w:rsidRDefault="00D32FFA" w:rsidP="00D32FFA">
      <w:pPr>
        <w:pStyle w:val="ConsTitle"/>
        <w:widowControl/>
        <w:ind w:right="0" w:firstLine="709"/>
        <w:jc w:val="center"/>
        <w:rPr>
          <w:rFonts w:ascii="Times New Roman" w:hAnsi="Times New Roman" w:cs="Times New Roman"/>
          <w:sz w:val="28"/>
          <w:szCs w:val="28"/>
        </w:rPr>
      </w:pP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СОГЛАШЕНИЕ</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о передаче осуществления части полномочий органов местного самоуправления поселения органам местного самоуправления</w:t>
      </w:r>
    </w:p>
    <w:p w:rsidR="00D32FFA" w:rsidRDefault="00D32FFA" w:rsidP="00D32FFA">
      <w:pPr>
        <w:pStyle w:val="ConsTitle"/>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D32FFA" w:rsidRDefault="00D32FFA" w:rsidP="00D32FFA">
      <w:pPr>
        <w:pStyle w:val="ConsTitle"/>
        <w:widowControl/>
        <w:ind w:right="0" w:firstLine="709"/>
        <w:jc w:val="center"/>
        <w:rPr>
          <w:rFonts w:ascii="Times New Roman" w:hAnsi="Times New Roman" w:cs="Times New Roman"/>
          <w:sz w:val="28"/>
          <w:szCs w:val="28"/>
        </w:rPr>
      </w:pPr>
    </w:p>
    <w:p w:rsidR="00D32FFA" w:rsidRPr="007365DE" w:rsidRDefault="00D32FFA" w:rsidP="007365DE">
      <w:pPr>
        <w:shd w:val="clear" w:color="auto" w:fill="FFFFFF"/>
        <w:tabs>
          <w:tab w:val="left" w:leader="underscore" w:pos="830"/>
          <w:tab w:val="left" w:leader="underscore" w:pos="1776"/>
        </w:tabs>
        <w:ind w:firstLine="284"/>
        <w:rPr>
          <w:rFonts w:ascii="Times New Roman" w:hAnsi="Times New Roman" w:cs="Times New Roman"/>
          <w:sz w:val="28"/>
          <w:szCs w:val="28"/>
        </w:rPr>
      </w:pPr>
      <w:r w:rsidRPr="007365DE">
        <w:rPr>
          <w:rFonts w:ascii="Times New Roman" w:hAnsi="Times New Roman" w:cs="Times New Roman"/>
          <w:sz w:val="28"/>
          <w:szCs w:val="28"/>
        </w:rPr>
        <w:t>«</w:t>
      </w:r>
      <w:r w:rsidR="007365DE" w:rsidRPr="007365DE">
        <w:rPr>
          <w:rFonts w:ascii="Times New Roman" w:hAnsi="Times New Roman" w:cs="Times New Roman"/>
          <w:sz w:val="28"/>
          <w:szCs w:val="28"/>
        </w:rPr>
        <w:t>___</w:t>
      </w:r>
      <w:r w:rsidR="007365DE">
        <w:rPr>
          <w:rFonts w:ascii="Times New Roman" w:hAnsi="Times New Roman" w:cs="Times New Roman"/>
          <w:sz w:val="28"/>
          <w:szCs w:val="28"/>
        </w:rPr>
        <w:t>__</w:t>
      </w:r>
      <w:r w:rsidRPr="007365DE">
        <w:rPr>
          <w:rFonts w:ascii="Times New Roman" w:hAnsi="Times New Roman" w:cs="Times New Roman"/>
          <w:sz w:val="28"/>
          <w:szCs w:val="28"/>
        </w:rPr>
        <w:t>»</w:t>
      </w:r>
      <w:r w:rsidR="007365DE">
        <w:rPr>
          <w:rFonts w:ascii="Times New Roman" w:hAnsi="Times New Roman" w:cs="Times New Roman"/>
          <w:sz w:val="28"/>
          <w:szCs w:val="28"/>
        </w:rPr>
        <w:t>____</w:t>
      </w:r>
      <w:r w:rsidR="007365DE" w:rsidRPr="007365DE">
        <w:rPr>
          <w:rFonts w:ascii="Times New Roman" w:hAnsi="Times New Roman" w:cs="Times New Roman"/>
          <w:sz w:val="28"/>
          <w:szCs w:val="28"/>
        </w:rPr>
        <w:t>_________</w:t>
      </w:r>
      <w:r w:rsidRPr="007365DE">
        <w:rPr>
          <w:rFonts w:ascii="Times New Roman" w:hAnsi="Times New Roman" w:cs="Times New Roman"/>
          <w:sz w:val="28"/>
          <w:szCs w:val="28"/>
        </w:rPr>
        <w:t xml:space="preserve"> 20</w:t>
      </w:r>
      <w:r w:rsidR="007365DE" w:rsidRPr="007365DE">
        <w:rPr>
          <w:rFonts w:ascii="Times New Roman" w:hAnsi="Times New Roman" w:cs="Times New Roman"/>
          <w:sz w:val="28"/>
          <w:szCs w:val="28"/>
        </w:rPr>
        <w:t>__</w:t>
      </w:r>
      <w:r w:rsidRPr="007365DE">
        <w:rPr>
          <w:rFonts w:ascii="Times New Roman" w:hAnsi="Times New Roman" w:cs="Times New Roman"/>
          <w:sz w:val="28"/>
          <w:szCs w:val="28"/>
        </w:rPr>
        <w:t xml:space="preserve"> г.                         </w:t>
      </w:r>
      <w:r w:rsidR="007365DE">
        <w:rPr>
          <w:rFonts w:ascii="Times New Roman" w:hAnsi="Times New Roman" w:cs="Times New Roman"/>
          <w:sz w:val="28"/>
          <w:szCs w:val="28"/>
        </w:rPr>
        <w:t xml:space="preserve">                         №_____</w:t>
      </w: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 (дата регист</w:t>
      </w:r>
      <w:r w:rsidR="00312ECD">
        <w:rPr>
          <w:rFonts w:ascii="Times New Roman" w:hAnsi="Times New Roman" w:cs="Times New Roman"/>
          <w:sz w:val="28"/>
          <w:szCs w:val="28"/>
        </w:rPr>
        <w:t>р</w:t>
      </w:r>
      <w:r w:rsidRPr="007365DE">
        <w:rPr>
          <w:rFonts w:ascii="Times New Roman" w:hAnsi="Times New Roman" w:cs="Times New Roman"/>
          <w:sz w:val="28"/>
          <w:szCs w:val="28"/>
        </w:rPr>
        <w:t xml:space="preserve">ации соглашения)                        </w:t>
      </w:r>
    </w:p>
    <w:p w:rsidR="00D32FFA" w:rsidRPr="007365DE" w:rsidRDefault="00D32FFA" w:rsidP="00D32FFA">
      <w:pPr>
        <w:shd w:val="clear" w:color="auto" w:fill="FFFFFF"/>
        <w:tabs>
          <w:tab w:val="left" w:leader="underscore" w:pos="830"/>
          <w:tab w:val="left" w:leader="underscore" w:pos="1776"/>
        </w:tabs>
        <w:ind w:firstLine="709"/>
        <w:rPr>
          <w:rFonts w:ascii="Times New Roman" w:hAnsi="Times New Roman" w:cs="Times New Roman"/>
          <w:sz w:val="28"/>
          <w:szCs w:val="28"/>
        </w:rPr>
      </w:pPr>
    </w:p>
    <w:p w:rsidR="00D32FFA" w:rsidRPr="007365DE" w:rsidRDefault="00D32FFA" w:rsidP="00D32FFA">
      <w:pPr>
        <w:shd w:val="clear" w:color="auto" w:fill="FFFFFF"/>
        <w:tabs>
          <w:tab w:val="left" w:leader="underscore" w:pos="830"/>
          <w:tab w:val="left" w:leader="underscore" w:pos="1776"/>
        </w:tabs>
        <w:rPr>
          <w:rFonts w:ascii="Times New Roman" w:hAnsi="Times New Roman" w:cs="Times New Roman"/>
          <w:sz w:val="28"/>
          <w:szCs w:val="28"/>
        </w:rPr>
      </w:pPr>
      <w:r w:rsidRPr="007365DE">
        <w:rPr>
          <w:rFonts w:ascii="Times New Roman" w:hAnsi="Times New Roman" w:cs="Times New Roman"/>
          <w:sz w:val="28"/>
          <w:szCs w:val="28"/>
        </w:rPr>
        <w:t xml:space="preserve">с. Глинка   </w:t>
      </w:r>
    </w:p>
    <w:p w:rsidR="00D32FFA" w:rsidRPr="007365DE" w:rsidRDefault="00D32FFA" w:rsidP="00D32FFA">
      <w:pPr>
        <w:pStyle w:val="af"/>
        <w:tabs>
          <w:tab w:val="left" w:leader="underscore" w:pos="2088"/>
          <w:tab w:val="left" w:leader="underscore" w:pos="2640"/>
          <w:tab w:val="left" w:leader="underscore" w:pos="3907"/>
        </w:tabs>
        <w:spacing w:after="0"/>
        <w:rPr>
          <w:rFonts w:ascii="Times New Roman" w:hAnsi="Times New Roman" w:cs="Times New Roman"/>
          <w:sz w:val="28"/>
          <w:szCs w:val="28"/>
        </w:rPr>
      </w:pPr>
      <w:r w:rsidRPr="007365DE">
        <w:rPr>
          <w:rFonts w:ascii="Times New Roman" w:hAnsi="Times New Roman" w:cs="Times New Roman"/>
          <w:sz w:val="28"/>
          <w:szCs w:val="28"/>
        </w:rPr>
        <w:t>(место заключения со</w:t>
      </w:r>
      <w:r w:rsidRPr="007365DE">
        <w:rPr>
          <w:rFonts w:ascii="Times New Roman" w:hAnsi="Times New Roman" w:cs="Times New Roman"/>
          <w:sz w:val="28"/>
          <w:szCs w:val="28"/>
        </w:rPr>
        <w:softHyphen/>
        <w:t xml:space="preserve">глашения) </w:t>
      </w:r>
    </w:p>
    <w:p w:rsidR="00D32FFA" w:rsidRPr="007365DE" w:rsidRDefault="00D32FFA" w:rsidP="00D32FFA">
      <w:pPr>
        <w:pStyle w:val="24"/>
        <w:ind w:left="0" w:firstLine="709"/>
        <w:rPr>
          <w:rFonts w:ascii="Times New Roman" w:hAnsi="Times New Roman" w:cs="Times New Roman"/>
          <w:sz w:val="28"/>
          <w:szCs w:val="28"/>
        </w:rPr>
      </w:pPr>
    </w:p>
    <w:p w:rsidR="00D32FFA" w:rsidRDefault="00D32FFA" w:rsidP="00D32FFA">
      <w:pPr>
        <w:pStyle w:val="ConsNonformat"/>
        <w:ind w:right="0"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«Глинковский район» Смоленской области, именуемая в дальнейшем Администрация района, в лице Главы  муниципального образования «Глинковский район» Смоленской области Калмыкова Михаила Захаровича, действующего на основании Ус</w:t>
      </w:r>
      <w:r>
        <w:rPr>
          <w:rFonts w:ascii="Times New Roman" w:hAnsi="Times New Roman" w:cs="Times New Roman"/>
          <w:sz w:val="28"/>
          <w:szCs w:val="28"/>
        </w:rPr>
        <w:softHyphen/>
        <w:t xml:space="preserve">тава муниципального образования «Глинковский район» Смоленской области, с одной стороны, и Администрация </w:t>
      </w:r>
      <w:r w:rsidR="007365DE">
        <w:rPr>
          <w:rFonts w:ascii="Times New Roman" w:hAnsi="Times New Roman" w:cs="Times New Roman"/>
          <w:sz w:val="28"/>
          <w:szCs w:val="28"/>
        </w:rPr>
        <w:t>________________</w:t>
      </w:r>
      <w:r>
        <w:rPr>
          <w:rFonts w:ascii="Times New Roman" w:hAnsi="Times New Roman" w:cs="Times New Roman"/>
          <w:sz w:val="28"/>
          <w:szCs w:val="28"/>
        </w:rPr>
        <w:t xml:space="preserve"> сельского поселения Глинковского района Смоленской области, именуемая в дальнейшем Администра</w:t>
      </w:r>
      <w:r>
        <w:rPr>
          <w:rFonts w:ascii="Times New Roman" w:hAnsi="Times New Roman" w:cs="Times New Roman"/>
          <w:sz w:val="28"/>
          <w:szCs w:val="28"/>
        </w:rPr>
        <w:softHyphen/>
        <w:t xml:space="preserve">ция поселения, в лице Главы муниципального образования  </w:t>
      </w:r>
      <w:r w:rsidR="007365DE">
        <w:rPr>
          <w:rFonts w:ascii="Times New Roman" w:hAnsi="Times New Roman" w:cs="Times New Roman"/>
          <w:sz w:val="28"/>
          <w:szCs w:val="28"/>
        </w:rPr>
        <w:t>__________________</w:t>
      </w:r>
      <w:r>
        <w:rPr>
          <w:rFonts w:ascii="Times New Roman" w:hAnsi="Times New Roman" w:cs="Times New Roman"/>
          <w:sz w:val="28"/>
          <w:szCs w:val="28"/>
        </w:rPr>
        <w:t xml:space="preserve"> сельского поселения  Глинковского района Смоленской области </w:t>
      </w:r>
      <w:r w:rsidR="007365DE">
        <w:rPr>
          <w:rFonts w:ascii="Times New Roman" w:hAnsi="Times New Roman" w:cs="Times New Roman"/>
          <w:sz w:val="28"/>
          <w:szCs w:val="28"/>
        </w:rPr>
        <w:t>_________________,</w:t>
      </w:r>
      <w:r>
        <w:rPr>
          <w:rFonts w:ascii="Times New Roman" w:hAnsi="Times New Roman" w:cs="Times New Roman"/>
          <w:sz w:val="28"/>
          <w:szCs w:val="28"/>
        </w:rPr>
        <w:t xml:space="preserve"> действующего на ос</w:t>
      </w:r>
      <w:r>
        <w:rPr>
          <w:rFonts w:ascii="Times New Roman" w:hAnsi="Times New Roman" w:cs="Times New Roman"/>
          <w:sz w:val="28"/>
          <w:szCs w:val="28"/>
        </w:rPr>
        <w:softHyphen/>
        <w:t xml:space="preserve">новании  Устава </w:t>
      </w:r>
      <w:r w:rsidR="007365DE">
        <w:rPr>
          <w:rFonts w:ascii="Times New Roman" w:hAnsi="Times New Roman" w:cs="Times New Roman"/>
          <w:sz w:val="28"/>
          <w:szCs w:val="28"/>
        </w:rPr>
        <w:t>__________</w:t>
      </w:r>
      <w:r>
        <w:rPr>
          <w:rFonts w:ascii="Times New Roman" w:hAnsi="Times New Roman" w:cs="Times New Roman"/>
          <w:sz w:val="28"/>
          <w:szCs w:val="28"/>
        </w:rPr>
        <w:t xml:space="preserve"> сельского поселения  Глинковского района Смоленской области, с другой стороны, вместе именуемые «Стороны», заключили настоящее соглашение о нижеследующем. </w:t>
      </w:r>
    </w:p>
    <w:p w:rsidR="00D32FFA" w:rsidRDefault="00D32FFA" w:rsidP="00D32FFA">
      <w:pPr>
        <w:pStyle w:val="ConsNormal"/>
        <w:widowControl/>
        <w:ind w:right="0" w:firstLine="709"/>
        <w:jc w:val="center"/>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1.1.Администрация поселения передает, а Администрация района принимает и осуществляет полномочия, перечисленные в пункте 2.1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1.3. Для осуществления полномочий Администрация поселения из бюджета поселения предоставляет бюджету муниципального района денежные средства, определяемые в соответствии с пунктом 3.1 настоящего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1.4.Полномочия считаются переданными с момента получения Администрацией района денежных средств, необходимых для их осуществления.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2. Перечень полномочий, подлежащих передаче</w:t>
      </w:r>
    </w:p>
    <w:p w:rsidR="00D32FFA" w:rsidRDefault="00D32FFA" w:rsidP="00D32FFA">
      <w:pPr>
        <w:pStyle w:val="ConsNormal"/>
        <w:widowControl/>
        <w:ind w:right="0" w:firstLine="709"/>
        <w:jc w:val="center"/>
        <w:rPr>
          <w:rFonts w:ascii="Times New Roman" w:hAnsi="Times New Roman" w:cs="Times New Roman"/>
          <w:b/>
          <w:sz w:val="28"/>
          <w:szCs w:val="28"/>
        </w:rPr>
      </w:pPr>
    </w:p>
    <w:p w:rsidR="0036548C"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2.1.Администрация поселения передает Администрации района осуществление части полномочий по решению следующего вопроса местного значения:</w:t>
      </w:r>
    </w:p>
    <w:p w:rsidR="00D32FFA" w:rsidRDefault="0036548C"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D32FFA">
        <w:rPr>
          <w:rFonts w:ascii="Times New Roman" w:hAnsi="Times New Roman" w:cs="Times New Roman"/>
          <w:sz w:val="28"/>
          <w:szCs w:val="28"/>
        </w:rPr>
        <w:t xml:space="preserve"> исполнение бюджета поселения.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2.2.Для решения указанного в п. 2.1 настоящего Соглашения вопроса местного значения передается следующее полномочие:</w:t>
      </w:r>
    </w:p>
    <w:p w:rsidR="00D32FFA" w:rsidRDefault="00D32FFA" w:rsidP="00D32FFA">
      <w:pPr>
        <w:pStyle w:val="ConsNormal"/>
        <w:widowControl/>
        <w:tabs>
          <w:tab w:val="left" w:pos="1077"/>
          <w:tab w:val="left" w:pos="1260"/>
        </w:tabs>
        <w:ind w:right="0" w:firstLine="709"/>
        <w:jc w:val="both"/>
        <w:rPr>
          <w:rFonts w:ascii="Times New Roman" w:hAnsi="Times New Roman" w:cs="Times New Roman"/>
          <w:color w:val="000000"/>
          <w:sz w:val="28"/>
        </w:rPr>
      </w:pPr>
      <w:r>
        <w:rPr>
          <w:rFonts w:ascii="Times New Roman" w:hAnsi="Times New Roman" w:cs="Times New Roman"/>
          <w:sz w:val="28"/>
          <w:szCs w:val="28"/>
        </w:rPr>
        <w:t>- казначейское исполнение бюджета поселения (местного бюджета)</w:t>
      </w:r>
      <w:r>
        <w:rPr>
          <w:rFonts w:ascii="Times New Roman" w:hAnsi="Times New Roman" w:cs="Times New Roman"/>
          <w:color w:val="000000"/>
          <w:sz w:val="28"/>
        </w:rPr>
        <w:t>;</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3.Денежные средства, перечисляем</w:t>
      </w:r>
      <w:r w:rsidR="0036548C">
        <w:rPr>
          <w:rFonts w:ascii="Times New Roman" w:hAnsi="Times New Roman" w:cs="Times New Roman"/>
          <w:b/>
          <w:sz w:val="28"/>
          <w:szCs w:val="28"/>
        </w:rPr>
        <w:t>ые</w:t>
      </w:r>
      <w:r>
        <w:rPr>
          <w:rFonts w:ascii="Times New Roman" w:hAnsi="Times New Roman" w:cs="Times New Roman"/>
          <w:b/>
          <w:sz w:val="28"/>
          <w:szCs w:val="28"/>
        </w:rPr>
        <w:t xml:space="preserve"> на осуществление</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передаваемых полномочий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3.1. Порядок расчета денежных средств, их размер и сроки  перечисления определяются Приложением к настоящему Соглашению.</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4. Права и обязанности сторон</w:t>
      </w:r>
    </w:p>
    <w:p w:rsidR="00D32FFA" w:rsidRDefault="00D32FFA" w:rsidP="00D32FFA">
      <w:pPr>
        <w:pStyle w:val="ConsNormal"/>
        <w:widowControl/>
        <w:ind w:right="0" w:firstLine="709"/>
        <w:jc w:val="both"/>
        <w:rPr>
          <w:rFonts w:ascii="Times New Roman" w:hAnsi="Times New Roman" w:cs="Times New Roman"/>
          <w:sz w:val="28"/>
          <w:szCs w:val="28"/>
        </w:rPr>
      </w:pPr>
    </w:p>
    <w:p w:rsidR="00D32FFA" w:rsidRDefault="00D32FFA" w:rsidP="0036548C">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4.1. Администрация поселения:</w:t>
      </w:r>
    </w:p>
    <w:p w:rsidR="00D32FFA" w:rsidRPr="0036548C" w:rsidRDefault="00D32FFA" w:rsidP="0036548C">
      <w:pPr>
        <w:pStyle w:val="af"/>
        <w:tabs>
          <w:tab w:val="left" w:pos="-187"/>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4.1.1.Перечисляет Админист</w:t>
      </w:r>
      <w:r w:rsidRPr="0036548C">
        <w:rPr>
          <w:rFonts w:ascii="Times New Roman" w:hAnsi="Times New Roman" w:cs="Times New Roman"/>
          <w:sz w:val="28"/>
          <w:szCs w:val="28"/>
        </w:rPr>
        <w:softHyphen/>
        <w:t>рации района денежные  средства, предназначенные для исполне</w:t>
      </w:r>
      <w:r w:rsidRPr="0036548C">
        <w:rPr>
          <w:rFonts w:ascii="Times New Roman" w:hAnsi="Times New Roman" w:cs="Times New Roman"/>
          <w:sz w:val="28"/>
          <w:szCs w:val="28"/>
        </w:rPr>
        <w:softHyphen/>
        <w:t>ния переданных по настоящему Соглашению полномочий, в раз</w:t>
      </w:r>
      <w:r w:rsidRPr="0036548C">
        <w:rPr>
          <w:rFonts w:ascii="Times New Roman" w:hAnsi="Times New Roman" w:cs="Times New Roman"/>
          <w:sz w:val="28"/>
          <w:szCs w:val="28"/>
        </w:rPr>
        <w:softHyphen/>
        <w:t>мере и порядке, установленных п.3 настоящего Соглашения.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4.1.2.Осуществляет контроль за исполнением Администраци</w:t>
      </w:r>
      <w:r w:rsidRPr="0036548C">
        <w:rPr>
          <w:rFonts w:ascii="Times New Roman" w:hAnsi="Times New Roman" w:cs="Times New Roman"/>
          <w:sz w:val="28"/>
          <w:szCs w:val="28"/>
        </w:rPr>
        <w:softHyphen/>
        <w:t>ей района переданных ей полномочий в соответствии с пунктом 2.2 настоящего Соглашения, а также за целевым ис</w:t>
      </w:r>
      <w:r w:rsidRPr="0036548C">
        <w:rPr>
          <w:rFonts w:ascii="Times New Roman" w:hAnsi="Times New Roman" w:cs="Times New Roman"/>
          <w:sz w:val="28"/>
          <w:szCs w:val="28"/>
        </w:rPr>
        <w:softHyphen/>
        <w:t>пользованием  денежных средств, предоставленных на эти цели. В случае выявления нару</w:t>
      </w:r>
      <w:r w:rsidRPr="0036548C">
        <w:rPr>
          <w:rFonts w:ascii="Times New Roman" w:hAnsi="Times New Roman" w:cs="Times New Roman"/>
          <w:sz w:val="28"/>
          <w:szCs w:val="28"/>
        </w:rPr>
        <w:softHyphen/>
        <w:t>шений дает обязательные для исполнения Администрацией района письменные предписания для устранения выявлен</w:t>
      </w:r>
      <w:r w:rsidRPr="0036548C">
        <w:rPr>
          <w:rFonts w:ascii="Times New Roman" w:hAnsi="Times New Roman" w:cs="Times New Roman"/>
          <w:sz w:val="28"/>
          <w:szCs w:val="28"/>
        </w:rPr>
        <w:softHyphen/>
        <w:t>ных нарушений в месячный  срок с момента уведомления.</w:t>
      </w:r>
    </w:p>
    <w:p w:rsidR="00D32FFA" w:rsidRPr="0036548C" w:rsidRDefault="00D32FFA" w:rsidP="0036548C">
      <w:pPr>
        <w:pStyle w:val="af"/>
        <w:tabs>
          <w:tab w:val="left" w:pos="-187"/>
          <w:tab w:val="left" w:leader="underscore" w:pos="2141"/>
        </w:tabs>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4.1.3</w:t>
      </w:r>
      <w:r w:rsidR="0036548C">
        <w:rPr>
          <w:rFonts w:ascii="Times New Roman" w:hAnsi="Times New Roman" w:cs="Times New Roman"/>
          <w:sz w:val="28"/>
          <w:szCs w:val="28"/>
        </w:rPr>
        <w:t>.</w:t>
      </w:r>
      <w:r w:rsidRPr="0036548C">
        <w:rPr>
          <w:rFonts w:ascii="Times New Roman" w:hAnsi="Times New Roman" w:cs="Times New Roman"/>
          <w:sz w:val="28"/>
          <w:szCs w:val="28"/>
        </w:rPr>
        <w:t xml:space="preserve">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денежных средств.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4.1.4.Оказывает консультативную и методическую помощь Администрации района по вопросам осуществления переданных им полномочий. </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4.1.5. 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осуществления возложенных настоящим соглашением полномочий;</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4.1.6.Обеспечивает своевременное представление главными </w:t>
      </w:r>
      <w:r w:rsidRPr="0036548C">
        <w:rPr>
          <w:rFonts w:ascii="Times New Roman" w:hAnsi="Times New Roman" w:cs="Times New Roman"/>
          <w:sz w:val="28"/>
          <w:szCs w:val="28"/>
        </w:rPr>
        <w:lastRenderedPageBreak/>
        <w:t>распорядителями, распорядителями и получателями средств местного бюджета, администраторами источников финансирования  дефицита бюджета в Администрацию района документов, необходимых для открытия и ведения их лицевых счетов;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4.1.7</w:t>
      </w:r>
      <w:r w:rsidR="0036548C">
        <w:rPr>
          <w:rFonts w:ascii="Times New Roman" w:hAnsi="Times New Roman" w:cs="Times New Roman"/>
          <w:sz w:val="28"/>
          <w:szCs w:val="28"/>
        </w:rPr>
        <w:t>.</w:t>
      </w:r>
      <w:r w:rsidRPr="0036548C">
        <w:rPr>
          <w:rFonts w:ascii="Times New Roman" w:hAnsi="Times New Roman" w:cs="Times New Roman"/>
          <w:sz w:val="28"/>
          <w:szCs w:val="28"/>
        </w:rPr>
        <w:t>Предоставляет в установленные сроки в Администрацию района утвержденную сводную бюджетную роспись на соответствующий финансовый год и изменения в нее, утвержденные лимиты бюджетных обязательств и  их изменения;</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4.1.8.Обеспечивает предоставление в Администрацию района получателями средств местного бюджета платежных документов в соответствии с установленным графиком приема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4.1.9. Соблюдает установленный порядок оформления и предоставления платежных документов при финансировании расходов;</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4.1.10. Распоряжается средствами, находящимися на лицевом счете, открытом ей в органе Федерального казначейства для учета операций  со средствами местного бюджета (далее – лицевой счет Администрации поселения) в пределах его остатка;</w:t>
      </w:r>
    </w:p>
    <w:p w:rsidR="00D32FFA" w:rsidRPr="0036548C" w:rsidRDefault="00D32FFA" w:rsidP="0036548C">
      <w:pPr>
        <w:pStyle w:val="af"/>
        <w:spacing w:after="0"/>
        <w:ind w:firstLine="709"/>
        <w:jc w:val="both"/>
        <w:rPr>
          <w:rFonts w:ascii="Times New Roman" w:hAnsi="Times New Roman" w:cs="Times New Roman"/>
          <w:sz w:val="28"/>
          <w:szCs w:val="28"/>
        </w:rPr>
      </w:pPr>
      <w:r w:rsidRPr="0036548C">
        <w:rPr>
          <w:rFonts w:ascii="Times New Roman" w:hAnsi="Times New Roman" w:cs="Times New Roman"/>
          <w:sz w:val="28"/>
          <w:szCs w:val="28"/>
        </w:rPr>
        <w:t>4.1.11. Получает от Администрации района информацию по кассовым операциям по исполнению местного бюджета, предусмотренную Регламентом о порядке и условиях обмена информацией между органом Федерального казначейства и уполномоченным органом (финансовый орган Администрации района) при кассовом обслуживании исполнения местного бюджета, утвержденным руководителем органа Федерального казначейства и согласованным  Администрацией поселения (далее - Регламент), а также информацию о движении средств на лицевых счетах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4.1.12.Контролирует своевременность осуществления Администрацией района операций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pos="624"/>
        </w:tabs>
        <w:ind w:firstLine="709"/>
        <w:jc w:val="both"/>
        <w:rPr>
          <w:rFonts w:ascii="Times New Roman" w:hAnsi="Times New Roman" w:cs="Times New Roman"/>
          <w:sz w:val="28"/>
          <w:szCs w:val="28"/>
        </w:rPr>
      </w:pPr>
      <w:r w:rsidRPr="0036548C">
        <w:rPr>
          <w:rFonts w:ascii="Times New Roman" w:hAnsi="Times New Roman" w:cs="Times New Roman"/>
          <w:sz w:val="28"/>
          <w:szCs w:val="28"/>
        </w:rPr>
        <w:t>4.2.</w:t>
      </w:r>
      <w:r w:rsidRPr="0036548C">
        <w:rPr>
          <w:rFonts w:ascii="Times New Roman" w:hAnsi="Times New Roman" w:cs="Times New Roman"/>
          <w:sz w:val="28"/>
          <w:szCs w:val="28"/>
        </w:rPr>
        <w:tab/>
        <w:t>Администрация района:</w:t>
      </w:r>
    </w:p>
    <w:p w:rsidR="00D32FFA" w:rsidRPr="0036548C" w:rsidRDefault="00D32FFA" w:rsidP="0036548C">
      <w:pPr>
        <w:shd w:val="clear" w:color="auto" w:fill="FFFFFF"/>
        <w:tabs>
          <w:tab w:val="left" w:pos="768"/>
        </w:tabs>
        <w:ind w:firstLine="709"/>
        <w:jc w:val="both"/>
        <w:rPr>
          <w:rFonts w:ascii="Times New Roman" w:hAnsi="Times New Roman" w:cs="Times New Roman"/>
          <w:sz w:val="28"/>
          <w:szCs w:val="28"/>
        </w:rPr>
      </w:pPr>
      <w:r w:rsidRPr="0036548C">
        <w:rPr>
          <w:rFonts w:ascii="Times New Roman" w:hAnsi="Times New Roman" w:cs="Times New Roman"/>
          <w:sz w:val="28"/>
          <w:szCs w:val="28"/>
        </w:rPr>
        <w:t>4.2.1.</w:t>
      </w:r>
      <w:r w:rsidRPr="0036548C">
        <w:rPr>
          <w:rFonts w:ascii="Times New Roman" w:hAnsi="Times New Roman" w:cs="Times New Roman"/>
          <w:sz w:val="28"/>
          <w:szCs w:val="28"/>
        </w:rPr>
        <w:tab/>
        <w:t>Осуществляет передан</w:t>
      </w:r>
      <w:r w:rsidRPr="0036548C">
        <w:rPr>
          <w:rFonts w:ascii="Times New Roman" w:hAnsi="Times New Roman" w:cs="Times New Roman"/>
          <w:sz w:val="28"/>
          <w:szCs w:val="28"/>
        </w:rPr>
        <w:softHyphen/>
        <w:t>ные ей Администрацией поселения полномочия в соответствии с пунктом 2.2 настоящего Согла</w:t>
      </w:r>
      <w:r w:rsidRPr="0036548C">
        <w:rPr>
          <w:rFonts w:ascii="Times New Roman" w:hAnsi="Times New Roman" w:cs="Times New Roman"/>
          <w:sz w:val="28"/>
          <w:szCs w:val="28"/>
        </w:rPr>
        <w:softHyphen/>
        <w:t>шения и действующим законо</w:t>
      </w:r>
      <w:r w:rsidRPr="0036548C">
        <w:rPr>
          <w:rFonts w:ascii="Times New Roman" w:hAnsi="Times New Roman" w:cs="Times New Roman"/>
          <w:sz w:val="28"/>
          <w:szCs w:val="28"/>
        </w:rPr>
        <w:softHyphen/>
        <w:t>дательством в пределах выде</w:t>
      </w:r>
      <w:r w:rsidRPr="0036548C">
        <w:rPr>
          <w:rFonts w:ascii="Times New Roman" w:hAnsi="Times New Roman" w:cs="Times New Roman"/>
          <w:sz w:val="28"/>
          <w:szCs w:val="28"/>
        </w:rPr>
        <w:softHyphen/>
        <w:t>ленных на эти цели финансовых средств.</w:t>
      </w:r>
    </w:p>
    <w:p w:rsidR="00D32FFA" w:rsidRPr="0036548C" w:rsidRDefault="00D32FFA" w:rsidP="0036548C">
      <w:pPr>
        <w:shd w:val="clear" w:color="auto" w:fill="FFFFFF"/>
        <w:tabs>
          <w:tab w:val="left" w:pos="859"/>
        </w:tabs>
        <w:ind w:firstLine="709"/>
        <w:jc w:val="both"/>
        <w:rPr>
          <w:rFonts w:ascii="Times New Roman" w:hAnsi="Times New Roman" w:cs="Times New Roman"/>
          <w:sz w:val="28"/>
          <w:szCs w:val="28"/>
        </w:rPr>
      </w:pPr>
      <w:r w:rsidRPr="0036548C">
        <w:rPr>
          <w:rFonts w:ascii="Times New Roman" w:hAnsi="Times New Roman" w:cs="Times New Roman"/>
          <w:sz w:val="28"/>
          <w:szCs w:val="28"/>
        </w:rPr>
        <w:t>4.2.2.</w:t>
      </w:r>
      <w:r w:rsidRPr="0036548C">
        <w:rPr>
          <w:rFonts w:ascii="Times New Roman" w:hAnsi="Times New Roman" w:cs="Times New Roman"/>
          <w:sz w:val="28"/>
          <w:szCs w:val="28"/>
        </w:rPr>
        <w:tab/>
        <w:t>Рассматривает пред</w:t>
      </w:r>
      <w:r w:rsidRPr="0036548C">
        <w:rPr>
          <w:rFonts w:ascii="Times New Roman" w:hAnsi="Times New Roman" w:cs="Times New Roman"/>
          <w:sz w:val="28"/>
          <w:szCs w:val="28"/>
        </w:rPr>
        <w:softHyphen/>
        <w:t>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w:t>
      </w:r>
      <w:r w:rsidRPr="0036548C">
        <w:rPr>
          <w:rFonts w:ascii="Times New Roman" w:hAnsi="Times New Roman" w:cs="Times New Roman"/>
          <w:sz w:val="28"/>
          <w:szCs w:val="28"/>
        </w:rPr>
        <w:softHyphen/>
        <w:t>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D32FFA" w:rsidRPr="0036548C" w:rsidRDefault="00D32FFA" w:rsidP="0036548C">
      <w:pPr>
        <w:shd w:val="clear" w:color="auto" w:fill="FFFFFF"/>
        <w:tabs>
          <w:tab w:val="left" w:leader="underscore" w:pos="806"/>
        </w:tabs>
        <w:ind w:firstLine="709"/>
        <w:jc w:val="both"/>
        <w:rPr>
          <w:rFonts w:ascii="Times New Roman" w:hAnsi="Times New Roman" w:cs="Times New Roman"/>
          <w:sz w:val="28"/>
          <w:szCs w:val="28"/>
        </w:rPr>
      </w:pPr>
      <w:r w:rsidRPr="0036548C">
        <w:rPr>
          <w:rFonts w:ascii="Times New Roman" w:hAnsi="Times New Roman" w:cs="Times New Roman"/>
          <w:sz w:val="28"/>
          <w:szCs w:val="28"/>
        </w:rPr>
        <w:t>4.2.3.Ежегодно, по согласованию с Администрацией поселения, представля</w:t>
      </w:r>
      <w:r w:rsidRPr="0036548C">
        <w:rPr>
          <w:rFonts w:ascii="Times New Roman" w:hAnsi="Times New Roman" w:cs="Times New Roman"/>
          <w:sz w:val="28"/>
          <w:szCs w:val="28"/>
        </w:rPr>
        <w:softHyphen/>
        <w:t>ет  отчет об использовании финансовых средств для исполнения пере</w:t>
      </w:r>
      <w:r w:rsidRPr="0036548C">
        <w:rPr>
          <w:rFonts w:ascii="Times New Roman" w:hAnsi="Times New Roman" w:cs="Times New Roman"/>
          <w:sz w:val="28"/>
          <w:szCs w:val="28"/>
        </w:rPr>
        <w:softHyphen/>
        <w:t>данных по настоящему соглаше</w:t>
      </w:r>
      <w:r w:rsidRPr="0036548C">
        <w:rPr>
          <w:rFonts w:ascii="Times New Roman" w:hAnsi="Times New Roman" w:cs="Times New Roman"/>
          <w:sz w:val="28"/>
          <w:szCs w:val="28"/>
        </w:rPr>
        <w:softHyphen/>
        <w:t>нию полномочий.</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lastRenderedPageBreak/>
        <w:t>4.2.4. Получает от Администрации поселения нормативные правовые акты и другие документы, необходимые для осуществления возложенных настоящим Соглашением полномочий;</w:t>
      </w:r>
    </w:p>
    <w:p w:rsidR="00D32FFA" w:rsidRPr="0036548C" w:rsidRDefault="00D32FFA" w:rsidP="00EA5036">
      <w:pPr>
        <w:pStyle w:val="af"/>
        <w:autoSpaceDE w:val="0"/>
        <w:autoSpaceDN w:val="0"/>
        <w:adjustRightInd w:val="0"/>
        <w:spacing w:after="0"/>
        <w:ind w:firstLine="426"/>
        <w:jc w:val="both"/>
        <w:rPr>
          <w:rFonts w:ascii="Times New Roman" w:hAnsi="Times New Roman" w:cs="Times New Roman"/>
          <w:sz w:val="28"/>
          <w:szCs w:val="28"/>
        </w:rPr>
      </w:pPr>
      <w:r w:rsidRPr="0036548C">
        <w:rPr>
          <w:rFonts w:ascii="Times New Roman" w:hAnsi="Times New Roman" w:cs="Times New Roman"/>
          <w:sz w:val="28"/>
          <w:szCs w:val="28"/>
        </w:rPr>
        <w:t>4.2.5. Осуществляет формирование и ведение сводного реестра главных распорядителей, распорядителей и получателей средств местного бюджета;</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4.2.6. Открывает главным распорядителям, распорядителям и получателям средств местного бюджета, администраторам источников финансирования  дефицита бюджета лицевые счета для учета операций со средствами местного бюджета и осуществляет операции на них в установленном Администрацией района порядке;</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4.2.7.Доводит до Администрации поселения информацию об остатке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4.2.8. Осуществляет операции по лицевым счетам главных распорядителей, распорядителей и получателей средств местного бюджета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4.2.9.Осуществляет контроль за соответствием кода бюджетной классификации расходов бюджетов Российской Федерации, указанного в платежном документе главного распорядителя, распорядителя, получателя средств местного бюджета, содержанию проводимой кассовой операции;</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4.2.10.Осуществляет контроль за наличием у главного распорядителя, распорядителя, получателя средств местного бюджета документов, подтверждающих принятые им денежные обязательства, подлежащие оплате за счет средств местного бюджета, в соответствии с нормативными правовыми актами Администрации района; </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4.2.11. Проверяет соблюдение требований по оформлению представленных платежных документов;</w:t>
      </w:r>
    </w:p>
    <w:p w:rsidR="00D32FFA" w:rsidRPr="0036548C" w:rsidRDefault="00D32FFA" w:rsidP="0036548C">
      <w:pPr>
        <w:ind w:firstLine="709"/>
        <w:jc w:val="both"/>
        <w:rPr>
          <w:rFonts w:ascii="Times New Roman" w:hAnsi="Times New Roman" w:cs="Times New Roman"/>
          <w:sz w:val="28"/>
          <w:szCs w:val="28"/>
        </w:rPr>
      </w:pPr>
      <w:r w:rsidRPr="0036548C">
        <w:rPr>
          <w:rFonts w:ascii="Times New Roman" w:hAnsi="Times New Roman" w:cs="Times New Roman"/>
          <w:sz w:val="28"/>
          <w:szCs w:val="28"/>
        </w:rPr>
        <w:t>4.2.12.Осуществляет  контроль  за  соблюдением главными распорядителями, распорядителями и получателями средств местного бюджета требований законодательства об осуществлении закупок продукции (работ, услуг)  на основании муниципальных контрактов (договоров);</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4.2.13.Производит записи в лицевых счетах </w:t>
      </w:r>
      <w:r w:rsidRPr="0036548C">
        <w:rPr>
          <w:rFonts w:ascii="Times New Roman" w:hAnsi="Times New Roman" w:cs="Times New Roman"/>
          <w:bCs/>
          <w:sz w:val="28"/>
          <w:szCs w:val="28"/>
        </w:rPr>
        <w:t>главных распорядителей, распорядителей и получателей средств местного бюджета,</w:t>
      </w:r>
      <w:r w:rsidRPr="0036548C">
        <w:rPr>
          <w:rFonts w:ascii="Times New Roman" w:hAnsi="Times New Roman" w:cs="Times New Roman"/>
          <w:sz w:val="28"/>
          <w:szCs w:val="28"/>
        </w:rPr>
        <w:t xml:space="preserve"> администраторов источников финансирования  дефицита бюджетана основании надлежащим образом оформленных платежных документов;</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4.2.14.Выдает по мере совершения операций главным распорядителям, распорядителям и получателям средств местного бюджета, администраторам источников финансирования  дефицита бюджета выписки из лицевых счетов и ежемесячно для сверки – карточки лицевых счетов, сформированные нарастающим итогом с начала года на 1 число каждого месяца;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4.2.15.Обеспечивает в установленном порядке выдачу наличных денег главным распорядителям, распорядителям, получателям средств местного бюджета через</w:t>
      </w:r>
      <w:r w:rsidRPr="0036548C">
        <w:rPr>
          <w:rFonts w:ascii="Times New Roman" w:hAnsi="Times New Roman" w:cs="Times New Roman"/>
          <w:sz w:val="28"/>
          <w:szCs w:val="28"/>
          <w:u w:val="single"/>
        </w:rPr>
        <w:t xml:space="preserve"> кредитную организацию,</w:t>
      </w:r>
      <w:r w:rsidRPr="0036548C">
        <w:rPr>
          <w:rFonts w:ascii="Times New Roman" w:hAnsi="Times New Roman" w:cs="Times New Roman"/>
          <w:sz w:val="28"/>
          <w:szCs w:val="28"/>
        </w:rPr>
        <w:t xml:space="preserve"> устанавливает им лимит остатка кассы;</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4.2.16.Формирует и передает Администрации поселения, главным распорядителям, распорядителям, получателям средств местного бюджета, </w:t>
      </w:r>
      <w:r w:rsidRPr="0036548C">
        <w:rPr>
          <w:rFonts w:ascii="Times New Roman" w:hAnsi="Times New Roman" w:cs="Times New Roman"/>
          <w:sz w:val="28"/>
          <w:szCs w:val="28"/>
        </w:rPr>
        <w:lastRenderedPageBreak/>
        <w:t>администраторам источников финансирования  дефицита бюджета информацию по кассовым операциям по исполнению местного бюджета, предусмотренную Регламентом;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4.2.17. Предоставляет информацию  о движении средств на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 по требованию Администрации поселения или по запросам правоохранительных и контролирующих органов в соответствии с действующим законодательством;</w:t>
      </w:r>
    </w:p>
    <w:p w:rsidR="00D32FFA" w:rsidRPr="0036548C" w:rsidRDefault="00D32FFA" w:rsidP="0036548C">
      <w:pPr>
        <w:tabs>
          <w:tab w:val="num" w:pos="0"/>
        </w:tabs>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4.2.18. Приостанавливает или прекращает проведение кассовых операций по распоряжению Администрации поселения в соответствии с действующим законодательством;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4.2.19.Осуществляет в порядке, установленном Бюджетном кодексом Российской Федерации исполнение представленных в Администрацию района исполнительных листов и судебных приказов, предусматривающих  обращение взыскания на средства местного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4.2.20.Обеспечивает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распорядителей, распорядителей и получателей средств местного бюджета, администраторов источников финансирования  дефицита бюджета;</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4.2.21.Консультирует главных распорядителей, распорядителей и получателей средств местного бюджета, администраторов источников финансирования  дефицита бюджета по вопросам, возникающим в процессе казначейского исполнения местного бюджета;</w:t>
      </w:r>
    </w:p>
    <w:p w:rsidR="00D32FFA" w:rsidRPr="0036548C" w:rsidRDefault="00D32FFA" w:rsidP="0036548C">
      <w:pPr>
        <w:tabs>
          <w:tab w:val="left" w:pos="0"/>
        </w:tabs>
        <w:ind w:firstLine="709"/>
        <w:jc w:val="both"/>
        <w:rPr>
          <w:rFonts w:ascii="Times New Roman" w:hAnsi="Times New Roman" w:cs="Times New Roman"/>
          <w:sz w:val="28"/>
          <w:szCs w:val="28"/>
        </w:rPr>
      </w:pPr>
      <w:r w:rsidRPr="0036548C">
        <w:rPr>
          <w:rFonts w:ascii="Times New Roman" w:hAnsi="Times New Roman" w:cs="Times New Roman"/>
          <w:sz w:val="28"/>
          <w:szCs w:val="28"/>
        </w:rPr>
        <w:t>4.2.22.Обеспечивает информационную безопасность при обмене электронными документами  между пользователями информационных систем;</w:t>
      </w:r>
    </w:p>
    <w:p w:rsidR="00D32FFA" w:rsidRPr="0036548C" w:rsidRDefault="00D32FFA" w:rsidP="0036548C">
      <w:pPr>
        <w:autoSpaceDE w:val="0"/>
        <w:autoSpaceDN w:val="0"/>
        <w:adjustRightInd w:val="0"/>
        <w:ind w:firstLine="709"/>
        <w:jc w:val="both"/>
        <w:rPr>
          <w:rFonts w:ascii="Times New Roman" w:hAnsi="Times New Roman" w:cs="Times New Roman"/>
          <w:sz w:val="28"/>
          <w:szCs w:val="28"/>
        </w:rPr>
      </w:pPr>
      <w:r w:rsidRPr="0036548C">
        <w:rPr>
          <w:rFonts w:ascii="Times New Roman" w:hAnsi="Times New Roman" w:cs="Times New Roman"/>
          <w:sz w:val="28"/>
          <w:szCs w:val="28"/>
        </w:rPr>
        <w:t xml:space="preserve">4.2.23. Отказывает главному распорядителю, распорядителю, получателю средств местного бюджета, администратору источников финансирования  дефицита бюджета в приеме платежного и иного документа, если документ и (или) подписи на них будут признаны не соответствующими представленным образцам. </w:t>
      </w: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p>
    <w:p w:rsidR="00D32FFA" w:rsidRPr="0036548C" w:rsidRDefault="00D32FFA" w:rsidP="0036548C">
      <w:pPr>
        <w:shd w:val="clear" w:color="auto" w:fill="FFFFFF"/>
        <w:tabs>
          <w:tab w:val="left" w:leader="underscore" w:pos="610"/>
          <w:tab w:val="left" w:leader="underscore" w:pos="2261"/>
        </w:tabs>
        <w:ind w:firstLine="709"/>
        <w:jc w:val="both"/>
        <w:rPr>
          <w:rFonts w:ascii="Times New Roman" w:hAnsi="Times New Roman" w:cs="Times New Roman"/>
          <w:sz w:val="28"/>
          <w:szCs w:val="28"/>
        </w:rPr>
      </w:pPr>
      <w:r w:rsidRPr="0036548C">
        <w:rPr>
          <w:rFonts w:ascii="Times New Roman" w:hAnsi="Times New Roman" w:cs="Times New Roman"/>
          <w:sz w:val="28"/>
          <w:szCs w:val="28"/>
        </w:rPr>
        <w:t>4.3. В случае невозможности надлежащего исполнения пере</w:t>
      </w:r>
      <w:r w:rsidRPr="0036548C">
        <w:rPr>
          <w:rFonts w:ascii="Times New Roman" w:hAnsi="Times New Roman" w:cs="Times New Roman"/>
          <w:sz w:val="28"/>
          <w:szCs w:val="28"/>
        </w:rPr>
        <w:softHyphen/>
        <w:t>данных полномочий Админист</w:t>
      </w:r>
      <w:r w:rsidRPr="0036548C">
        <w:rPr>
          <w:rFonts w:ascii="Times New Roman" w:hAnsi="Times New Roman" w:cs="Times New Roman"/>
          <w:sz w:val="28"/>
          <w:szCs w:val="28"/>
        </w:rPr>
        <w:softHyphen/>
        <w:t>рация района сообщает об этом в письменной форме Адми</w:t>
      </w:r>
      <w:r w:rsidRPr="0036548C">
        <w:rPr>
          <w:rFonts w:ascii="Times New Roman" w:hAnsi="Times New Roman" w:cs="Times New Roman"/>
          <w:sz w:val="28"/>
          <w:szCs w:val="28"/>
        </w:rPr>
        <w:softHyphen/>
        <w:t>нистрации поселения. Админи</w:t>
      </w:r>
      <w:r w:rsidRPr="0036548C">
        <w:rPr>
          <w:rFonts w:ascii="Times New Roman" w:hAnsi="Times New Roman" w:cs="Times New Roman"/>
          <w:sz w:val="28"/>
          <w:szCs w:val="28"/>
        </w:rPr>
        <w:softHyphen/>
        <w:t>страция поселения рассматривает такое сообщение в течение 15 дней с момента его поступления.</w:t>
      </w:r>
    </w:p>
    <w:p w:rsidR="00D32FFA" w:rsidRDefault="00D32FFA" w:rsidP="00D32FFA">
      <w:pPr>
        <w:shd w:val="clear" w:color="auto" w:fill="FFFFFF"/>
        <w:ind w:firstLine="709"/>
        <w:jc w:val="center"/>
        <w:rPr>
          <w:b/>
          <w:bCs/>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5. Контроль за осуществлением полномочий,</w:t>
      </w: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 xml:space="preserve"> ответственность сторон </w:t>
      </w:r>
    </w:p>
    <w:p w:rsidR="00D32FFA" w:rsidRDefault="00D32FFA" w:rsidP="00D32FFA">
      <w:pPr>
        <w:pStyle w:val="ConsNonformat"/>
        <w:widowControl/>
        <w:ind w:right="0" w:firstLine="709"/>
        <w:jc w:val="both"/>
        <w:rPr>
          <w:rFonts w:ascii="Times New Roman" w:hAnsi="Times New Roman" w:cs="Times New Roman"/>
          <w:b/>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5.1.Представительный орган поселения осуществляет контроль за исполнением передаваемых полномочий и за целевым использованием денежных средств, передаваемых для осуществления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5.2.При обнаружении фактов ненадлежащего осуществления (или неосуществления) Администрацией района переданных ей полномочий и (или) при нарушении условий, предусмотренных пунктом 3.1 настоящего Соглашения, </w:t>
      </w:r>
      <w:r>
        <w:rPr>
          <w:rFonts w:ascii="Times New Roman" w:hAnsi="Times New Roman" w:cs="Times New Roman"/>
          <w:sz w:val="28"/>
          <w:szCs w:val="28"/>
        </w:rPr>
        <w:lastRenderedPageBreak/>
        <w:t>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5.3.Установление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5.4.Администрация района несет ответственность за осуществление переданных ей полномочий в пределах выделенных на эти цели денежных средств.</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5.5.В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5.6. Администрация района не несет ответственности:</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обязательствам Администрации поселения, главных распорядителей, распорядителей, получателей средств местного бюджета, администраторов источников финансирования  дефицита бюджета;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обеспечение исполнения платежных документов главных распорядителей, распорядителей, получателей средств местного бюджета,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выплату наличных денежных средств по утерянному или похищенному денежному чеку, если эта выплата произведена до получения Администрацией района извещения  об утере денежного чека;</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-за правильность содержащихся в платежных документах сведений и арифметических расчетов.</w:t>
      </w:r>
    </w:p>
    <w:p w:rsidR="002474D2" w:rsidRDefault="002474D2" w:rsidP="00D32FFA">
      <w:pPr>
        <w:pStyle w:val="ConsNormal"/>
        <w:widowControl/>
        <w:ind w:right="0" w:firstLine="709"/>
        <w:jc w:val="center"/>
        <w:rPr>
          <w:rFonts w:ascii="Times New Roman" w:hAnsi="Times New Roman" w:cs="Times New Roman"/>
          <w:b/>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6. Срок осуществления полномочий и основания прекращения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6.1. Настоящее Соглашение действует с</w:t>
      </w:r>
      <w:r w:rsidR="001324DE">
        <w:rPr>
          <w:rFonts w:ascii="Times New Roman" w:hAnsi="Times New Roman" w:cs="Times New Roman"/>
          <w:sz w:val="28"/>
          <w:szCs w:val="28"/>
        </w:rPr>
        <w:t>___________</w:t>
      </w:r>
      <w:r>
        <w:rPr>
          <w:rFonts w:ascii="Times New Roman" w:hAnsi="Times New Roman" w:cs="Times New Roman"/>
          <w:sz w:val="28"/>
          <w:szCs w:val="28"/>
        </w:rPr>
        <w:t xml:space="preserve"> до</w:t>
      </w:r>
      <w:r w:rsidR="001324DE">
        <w:rPr>
          <w:rFonts w:ascii="Times New Roman" w:hAnsi="Times New Roman" w:cs="Times New Roman"/>
          <w:sz w:val="28"/>
          <w:szCs w:val="28"/>
        </w:rPr>
        <w:t>____________</w:t>
      </w:r>
      <w:r>
        <w:rPr>
          <w:rFonts w:ascii="Times New Roman" w:hAnsi="Times New Roman" w:cs="Times New Roman"/>
          <w:sz w:val="28"/>
          <w:szCs w:val="28"/>
        </w:rPr>
        <w:t xml:space="preserve"> .</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денежных средств для осуществления указанных в п. 2.2 полномочий.</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6.3.Осуществление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w:t>
      </w:r>
      <w:r>
        <w:rPr>
          <w:rFonts w:ascii="Times New Roman" w:hAnsi="Times New Roman" w:cs="Times New Roman"/>
          <w:sz w:val="28"/>
          <w:szCs w:val="28"/>
        </w:rPr>
        <w:lastRenderedPageBreak/>
        <w:t>самостоятельно, при условии уведомления  второй стороны не менее чем за 1 календарный месяц и возмещении им убытков, связанных с досрочным расторжением договора.</w:t>
      </w:r>
    </w:p>
    <w:p w:rsidR="00D32FFA" w:rsidRDefault="00D32FFA" w:rsidP="00D32FFA">
      <w:pPr>
        <w:pStyle w:val="ConsNonformat"/>
        <w:widowControl/>
        <w:ind w:right="0" w:firstLine="709"/>
        <w:jc w:val="both"/>
        <w:rPr>
          <w:rFonts w:ascii="Times New Roman" w:hAnsi="Times New Roman" w:cs="Times New Roman"/>
          <w:b/>
          <w:sz w:val="28"/>
          <w:szCs w:val="28"/>
        </w:rPr>
      </w:pPr>
    </w:p>
    <w:p w:rsidR="008243B7" w:rsidRDefault="008243B7" w:rsidP="00D32FFA">
      <w:pPr>
        <w:pStyle w:val="ConsNonformat"/>
        <w:widowControl/>
        <w:ind w:right="0" w:firstLine="709"/>
        <w:jc w:val="both"/>
        <w:rPr>
          <w:rFonts w:ascii="Times New Roman" w:hAnsi="Times New Roman" w:cs="Times New Roman"/>
          <w:b/>
          <w:sz w:val="28"/>
          <w:szCs w:val="28"/>
        </w:rPr>
      </w:pPr>
      <w:bookmarkStart w:id="0" w:name="_GoBack"/>
      <w:bookmarkEnd w:id="0"/>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7. Заключительные положения</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 Настоящее Соглашение составлено в двух экземплярах - по одному для каждой из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7.2.Изменения и дополнения к настоящему Соглашению должны совершаться в письменном виде за подписью всех заинтересованных сторон.</w:t>
      </w:r>
    </w:p>
    <w:p w:rsidR="00D32FFA" w:rsidRDefault="00D32FFA" w:rsidP="00D32FF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7.3.Все споры и разногласия, возникающие из данного Соглашения, подлежат разрешению в порядке, установленном действующим законодательством.</w:t>
      </w:r>
    </w:p>
    <w:p w:rsidR="00D32FFA" w:rsidRDefault="00D32FFA" w:rsidP="00D32FFA">
      <w:pPr>
        <w:pStyle w:val="ConsNonformat"/>
        <w:widowControl/>
        <w:ind w:right="0" w:firstLine="709"/>
        <w:jc w:val="both"/>
        <w:rPr>
          <w:rFonts w:ascii="Times New Roman" w:hAnsi="Times New Roman" w:cs="Times New Roman"/>
          <w:sz w:val="28"/>
          <w:szCs w:val="28"/>
        </w:rPr>
      </w:pPr>
    </w:p>
    <w:p w:rsidR="00D32FFA" w:rsidRDefault="00D32FFA" w:rsidP="00D32FFA">
      <w:pPr>
        <w:pStyle w:val="ConsNormal"/>
        <w:widowControl/>
        <w:ind w:right="0" w:firstLine="709"/>
        <w:jc w:val="center"/>
        <w:rPr>
          <w:rFonts w:ascii="Times New Roman" w:hAnsi="Times New Roman" w:cs="Times New Roman"/>
          <w:b/>
          <w:sz w:val="28"/>
          <w:szCs w:val="28"/>
        </w:rPr>
      </w:pPr>
      <w:r>
        <w:rPr>
          <w:rFonts w:ascii="Times New Roman" w:hAnsi="Times New Roman" w:cs="Times New Roman"/>
          <w:b/>
          <w:sz w:val="28"/>
          <w:szCs w:val="28"/>
        </w:rPr>
        <w:t>8. Реквизиты сторон</w:t>
      </w:r>
    </w:p>
    <w:p w:rsidR="00D32FFA" w:rsidRDefault="00D32FFA" w:rsidP="00D32FFA">
      <w:pPr>
        <w:shd w:val="clear" w:color="auto" w:fill="FFFFFF"/>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D32FFA" w:rsidTr="004A1BB6">
        <w:trPr>
          <w:trHeight w:val="4353"/>
        </w:trPr>
        <w:tc>
          <w:tcPr>
            <w:tcW w:w="5210"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Администрация муниципального образования «Глинковский район» Смоленской области</w:t>
            </w:r>
          </w:p>
          <w:p w:rsidR="00D32FFA"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sidR="009A3454">
              <w:rPr>
                <w:rFonts w:ascii="Times New Roman" w:hAnsi="Times New Roman" w:cs="Times New Roman"/>
                <w:bCs/>
                <w:sz w:val="28"/>
                <w:szCs w:val="28"/>
              </w:rPr>
              <w:t>_________________________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D32FFA" w:rsidRPr="001324DE" w:rsidRDefault="001324DE"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Глава </w:t>
            </w:r>
            <w:r w:rsidR="00D32FFA" w:rsidRPr="001324DE">
              <w:rPr>
                <w:rFonts w:ascii="Times New Roman" w:hAnsi="Times New Roman" w:cs="Times New Roman"/>
                <w:bCs/>
                <w:sz w:val="28"/>
                <w:szCs w:val="28"/>
              </w:rPr>
              <w:t xml:space="preserve">муниципального образования «Глинковский район» Смоленской области </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sidR="009A3454">
              <w:rPr>
                <w:rFonts w:ascii="Times New Roman" w:hAnsi="Times New Roman" w:cs="Times New Roman"/>
                <w:bCs/>
                <w:sz w:val="28"/>
                <w:szCs w:val="28"/>
              </w:rPr>
              <w:t xml:space="preserve">       _____________</w:t>
            </w:r>
          </w:p>
          <w:p w:rsidR="00D32FFA" w:rsidRPr="001324DE" w:rsidRDefault="009A3454" w:rsidP="004A1BB6">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tc>
        <w:tc>
          <w:tcPr>
            <w:tcW w:w="5211" w:type="dxa"/>
          </w:tcPr>
          <w:p w:rsidR="00D32FFA" w:rsidRPr="001324DE" w:rsidRDefault="00D32FFA" w:rsidP="00FD3B1B">
            <w:pPr>
              <w:pStyle w:val="30"/>
              <w:rPr>
                <w:rFonts w:ascii="Times New Roman" w:hAnsi="Times New Roman" w:cs="Times New Roman"/>
                <w:sz w:val="28"/>
                <w:szCs w:val="28"/>
              </w:rPr>
            </w:pPr>
            <w:r w:rsidRPr="001324DE">
              <w:rPr>
                <w:rFonts w:ascii="Times New Roman" w:hAnsi="Times New Roman" w:cs="Times New Roman"/>
                <w:sz w:val="28"/>
                <w:szCs w:val="28"/>
              </w:rPr>
              <w:t xml:space="preserve">Администрация </w:t>
            </w:r>
            <w:r w:rsidR="001324DE">
              <w:rPr>
                <w:rFonts w:ascii="Times New Roman" w:hAnsi="Times New Roman" w:cs="Times New Roman"/>
                <w:sz w:val="28"/>
                <w:szCs w:val="28"/>
              </w:rPr>
              <w:t>_____________</w:t>
            </w:r>
            <w:r w:rsidRPr="001324DE">
              <w:rPr>
                <w:rFonts w:ascii="Times New Roman" w:hAnsi="Times New Roman" w:cs="Times New Roman"/>
                <w:sz w:val="28"/>
                <w:szCs w:val="28"/>
              </w:rPr>
              <w:t xml:space="preserve"> сельского поселения Глинковского района Смоленской области</w:t>
            </w:r>
          </w:p>
          <w:p w:rsidR="00D32FFA" w:rsidRDefault="001324DE" w:rsidP="001324DE">
            <w:pPr>
              <w:jc w:val="both"/>
              <w:rPr>
                <w:rFonts w:ascii="Times New Roman" w:hAnsi="Times New Roman" w:cs="Times New Roman"/>
                <w:bCs/>
                <w:sz w:val="28"/>
                <w:szCs w:val="28"/>
              </w:rPr>
            </w:pPr>
            <w:r>
              <w:rPr>
                <w:rFonts w:ascii="Times New Roman" w:hAnsi="Times New Roman" w:cs="Times New Roman"/>
                <w:bCs/>
                <w:sz w:val="28"/>
                <w:szCs w:val="28"/>
              </w:rPr>
              <w:t>Адрес</w:t>
            </w:r>
            <w:r w:rsidRPr="009A3454">
              <w:rPr>
                <w:rFonts w:ascii="Times New Roman" w:hAnsi="Times New Roman" w:cs="Times New Roman"/>
                <w:bCs/>
                <w:sz w:val="28"/>
                <w:szCs w:val="28"/>
              </w:rPr>
              <w:t>:</w:t>
            </w:r>
            <w:r w:rsidR="009A3454">
              <w:rPr>
                <w:rFonts w:ascii="Times New Roman" w:hAnsi="Times New Roman" w:cs="Times New Roman"/>
                <w:bCs/>
                <w:sz w:val="28"/>
                <w:szCs w:val="28"/>
              </w:rPr>
              <w:t>_</w:t>
            </w:r>
            <w:r>
              <w:rPr>
                <w:rFonts w:ascii="Times New Roman" w:hAnsi="Times New Roman" w:cs="Times New Roman"/>
                <w:bCs/>
                <w:sz w:val="28"/>
                <w:szCs w:val="28"/>
              </w:rPr>
              <w:t>____</w:t>
            </w:r>
            <w:r w:rsidR="009A3454">
              <w:rPr>
                <w:rFonts w:ascii="Times New Roman" w:hAnsi="Times New Roman" w:cs="Times New Roman"/>
                <w:bCs/>
                <w:sz w:val="28"/>
                <w:szCs w:val="28"/>
              </w:rPr>
              <w:t>__</w:t>
            </w:r>
            <w:r>
              <w:rPr>
                <w:rFonts w:ascii="Times New Roman" w:hAnsi="Times New Roman" w:cs="Times New Roman"/>
                <w:bCs/>
                <w:sz w:val="28"/>
                <w:szCs w:val="28"/>
              </w:rPr>
              <w:t>_________________</w:t>
            </w:r>
          </w:p>
          <w:p w:rsidR="001324DE" w:rsidRPr="001324DE" w:rsidRDefault="009A3454" w:rsidP="001324DE">
            <w:pPr>
              <w:jc w:val="both"/>
              <w:rPr>
                <w:rFonts w:ascii="Times New Roman" w:hAnsi="Times New Roman" w:cs="Times New Roman"/>
                <w:bCs/>
                <w:sz w:val="28"/>
                <w:szCs w:val="28"/>
              </w:rPr>
            </w:pPr>
            <w:r>
              <w:rPr>
                <w:rFonts w:ascii="Times New Roman" w:hAnsi="Times New Roman" w:cs="Times New Roman"/>
                <w:bCs/>
                <w:sz w:val="28"/>
                <w:szCs w:val="28"/>
              </w:rPr>
              <w:t>______________________________</w:t>
            </w:r>
          </w:p>
          <w:p w:rsidR="009A3454" w:rsidRDefault="009A3454" w:rsidP="00FD3B1B">
            <w:pPr>
              <w:jc w:val="both"/>
              <w:rPr>
                <w:rFonts w:ascii="Times New Roman" w:hAnsi="Times New Roman" w:cs="Times New Roman"/>
                <w:bCs/>
                <w:sz w:val="28"/>
                <w:szCs w:val="28"/>
              </w:rPr>
            </w:pPr>
          </w:p>
          <w:p w:rsidR="009A3454"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9A3454">
              <w:rPr>
                <w:rFonts w:ascii="Times New Roman" w:hAnsi="Times New Roman" w:cs="Times New Roman"/>
                <w:bCs/>
                <w:sz w:val="28"/>
                <w:szCs w:val="28"/>
              </w:rPr>
              <w:t>:</w:t>
            </w:r>
            <w:r>
              <w:rPr>
                <w:rFonts w:ascii="Times New Roman" w:hAnsi="Times New Roman" w:cs="Times New Roman"/>
                <w:bCs/>
                <w:sz w:val="28"/>
                <w:szCs w:val="28"/>
              </w:rPr>
              <w:t>_____________________</w:t>
            </w:r>
          </w:p>
          <w:p w:rsidR="00D32FFA" w:rsidRPr="001324DE" w:rsidRDefault="00D32FFA" w:rsidP="00FD3B1B">
            <w:pPr>
              <w:jc w:val="both"/>
              <w:rPr>
                <w:rFonts w:ascii="Times New Roman" w:hAnsi="Times New Roman" w:cs="Times New Roman"/>
                <w:bCs/>
                <w:sz w:val="28"/>
                <w:szCs w:val="28"/>
              </w:rPr>
            </w:pPr>
            <w:r w:rsidRPr="001324DE">
              <w:rPr>
                <w:rFonts w:ascii="Times New Roman" w:hAnsi="Times New Roman" w:cs="Times New Roman"/>
                <w:bCs/>
                <w:sz w:val="28"/>
                <w:szCs w:val="28"/>
              </w:rPr>
              <w:t xml:space="preserve">Глава муниципального образования </w:t>
            </w:r>
            <w:r w:rsidR="009A3454">
              <w:rPr>
                <w:rFonts w:ascii="Times New Roman" w:hAnsi="Times New Roman" w:cs="Times New Roman"/>
                <w:bCs/>
                <w:sz w:val="28"/>
                <w:szCs w:val="28"/>
              </w:rPr>
              <w:t>_____________</w:t>
            </w:r>
            <w:r w:rsidRPr="001324DE">
              <w:rPr>
                <w:rFonts w:ascii="Times New Roman" w:hAnsi="Times New Roman" w:cs="Times New Roman"/>
                <w:bCs/>
                <w:sz w:val="28"/>
                <w:szCs w:val="28"/>
              </w:rPr>
              <w:t xml:space="preserve"> сельского поселения Глинковского района Смоленской области</w:t>
            </w:r>
          </w:p>
          <w:p w:rsidR="00D32FFA"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_______________   _______________</w:t>
            </w:r>
          </w:p>
          <w:p w:rsidR="009A3454" w:rsidRPr="001324DE" w:rsidRDefault="009A3454" w:rsidP="00FD3B1B">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      </w:t>
            </w:r>
          </w:p>
          <w:p w:rsidR="00D32FFA" w:rsidRPr="001324DE" w:rsidRDefault="00D32FFA" w:rsidP="009A3454">
            <w:pPr>
              <w:jc w:val="both"/>
              <w:rPr>
                <w:rFonts w:ascii="Times New Roman" w:hAnsi="Times New Roman" w:cs="Times New Roman"/>
                <w:bCs/>
                <w:sz w:val="28"/>
                <w:szCs w:val="28"/>
              </w:rPr>
            </w:pPr>
          </w:p>
        </w:tc>
      </w:tr>
    </w:tbl>
    <w:p w:rsidR="00D32FFA" w:rsidRDefault="00D32FFA" w:rsidP="00D32FFA">
      <w:pPr>
        <w:shd w:val="clear" w:color="auto" w:fill="FFFFFF"/>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8"/>
        <w:gridCol w:w="5009"/>
      </w:tblGrid>
      <w:tr w:rsidR="004A1BB6" w:rsidTr="004A1BB6">
        <w:tc>
          <w:tcPr>
            <w:tcW w:w="5048" w:type="dxa"/>
          </w:tcPr>
          <w:p w:rsidR="004A1BB6" w:rsidRPr="001324DE" w:rsidRDefault="004A1BB6" w:rsidP="00AE4A87">
            <w:pPr>
              <w:pStyle w:val="30"/>
              <w:rPr>
                <w:rFonts w:ascii="Times New Roman" w:hAnsi="Times New Roman" w:cs="Times New Roman"/>
                <w:sz w:val="28"/>
                <w:szCs w:val="28"/>
              </w:rPr>
            </w:pPr>
            <w:r>
              <w:rPr>
                <w:rFonts w:ascii="Times New Roman" w:hAnsi="Times New Roman" w:cs="Times New Roman"/>
                <w:sz w:val="28"/>
                <w:szCs w:val="28"/>
              </w:rPr>
              <w:t>Глинковский районный Совет депутатов</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Адрес</w:t>
            </w:r>
            <w:r w:rsidRPr="001324DE">
              <w:rPr>
                <w:rFonts w:ascii="Times New Roman" w:hAnsi="Times New Roman" w:cs="Times New Roman"/>
                <w:bCs/>
                <w:sz w:val="28"/>
                <w:szCs w:val="28"/>
              </w:rPr>
              <w:t>:</w:t>
            </w:r>
            <w:r>
              <w:rPr>
                <w:rFonts w:ascii="Times New Roman" w:hAnsi="Times New Roman" w:cs="Times New Roman"/>
                <w:bCs/>
                <w:sz w:val="28"/>
                <w:szCs w:val="28"/>
              </w:rPr>
              <w:t xml:space="preserve"> _________________________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_______________________________</w:t>
            </w:r>
          </w:p>
          <w:p w:rsidR="004A1BB6"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Реквизиты</w:t>
            </w:r>
            <w:r w:rsidRPr="001324DE">
              <w:rPr>
                <w:rFonts w:ascii="Times New Roman" w:hAnsi="Times New Roman" w:cs="Times New Roman"/>
                <w:bCs/>
                <w:sz w:val="28"/>
                <w:szCs w:val="28"/>
              </w:rPr>
              <w:t>:______________________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Председатель </w:t>
            </w:r>
            <w:r w:rsidRPr="001324DE">
              <w:rPr>
                <w:rFonts w:ascii="Times New Roman" w:hAnsi="Times New Roman" w:cs="Times New Roman"/>
                <w:bCs/>
                <w:sz w:val="28"/>
                <w:szCs w:val="28"/>
              </w:rPr>
              <w:t>Глинковск</w:t>
            </w:r>
            <w:r>
              <w:rPr>
                <w:rFonts w:ascii="Times New Roman" w:hAnsi="Times New Roman" w:cs="Times New Roman"/>
                <w:bCs/>
                <w:sz w:val="28"/>
                <w:szCs w:val="28"/>
              </w:rPr>
              <w:t>ого</w:t>
            </w:r>
            <w:r w:rsidRPr="001324DE">
              <w:rPr>
                <w:rFonts w:ascii="Times New Roman" w:hAnsi="Times New Roman" w:cs="Times New Roman"/>
                <w:bCs/>
                <w:sz w:val="28"/>
                <w:szCs w:val="28"/>
              </w:rPr>
              <w:t xml:space="preserve"> район</w:t>
            </w:r>
            <w:r>
              <w:rPr>
                <w:rFonts w:ascii="Times New Roman" w:hAnsi="Times New Roman" w:cs="Times New Roman"/>
                <w:bCs/>
                <w:sz w:val="28"/>
                <w:szCs w:val="28"/>
              </w:rPr>
              <w:t>ного</w:t>
            </w:r>
            <w:r w:rsidRPr="001324DE">
              <w:rPr>
                <w:rFonts w:ascii="Times New Roman" w:hAnsi="Times New Roman" w:cs="Times New Roman"/>
                <w:bCs/>
                <w:sz w:val="28"/>
                <w:szCs w:val="28"/>
              </w:rPr>
              <w:t xml:space="preserve"> С</w:t>
            </w:r>
            <w:r>
              <w:rPr>
                <w:rFonts w:ascii="Times New Roman" w:hAnsi="Times New Roman" w:cs="Times New Roman"/>
                <w:bCs/>
                <w:sz w:val="28"/>
                <w:szCs w:val="28"/>
              </w:rPr>
              <w:t>овета депутатов</w:t>
            </w:r>
          </w:p>
          <w:p w:rsidR="004A1BB6" w:rsidRPr="001324DE" w:rsidRDefault="004A1BB6" w:rsidP="00AE4A87">
            <w:pPr>
              <w:jc w:val="both"/>
              <w:rPr>
                <w:rFonts w:ascii="Times New Roman" w:hAnsi="Times New Roman" w:cs="Times New Roman"/>
                <w:bCs/>
                <w:sz w:val="28"/>
                <w:szCs w:val="28"/>
              </w:rPr>
            </w:pPr>
            <w:r w:rsidRPr="001324DE">
              <w:rPr>
                <w:rFonts w:ascii="Times New Roman" w:hAnsi="Times New Roman" w:cs="Times New Roman"/>
                <w:bCs/>
                <w:sz w:val="28"/>
                <w:szCs w:val="28"/>
              </w:rPr>
              <w:t>_____________</w:t>
            </w:r>
            <w:r>
              <w:rPr>
                <w:rFonts w:ascii="Times New Roman" w:hAnsi="Times New Roman" w:cs="Times New Roman"/>
                <w:bCs/>
                <w:sz w:val="28"/>
                <w:szCs w:val="28"/>
              </w:rPr>
              <w:t xml:space="preserve">       _____________</w:t>
            </w:r>
          </w:p>
          <w:p w:rsidR="004A1BB6" w:rsidRPr="001324DE" w:rsidRDefault="004A1BB6" w:rsidP="00AE4A87">
            <w:pPr>
              <w:jc w:val="both"/>
              <w:rPr>
                <w:rFonts w:ascii="Times New Roman" w:hAnsi="Times New Roman" w:cs="Times New Roman"/>
                <w:bCs/>
                <w:sz w:val="28"/>
                <w:szCs w:val="28"/>
              </w:rPr>
            </w:pPr>
            <w:r>
              <w:rPr>
                <w:rFonts w:ascii="Times New Roman" w:hAnsi="Times New Roman" w:cs="Times New Roman"/>
                <w:bCs/>
                <w:sz w:val="28"/>
                <w:szCs w:val="28"/>
              </w:rPr>
              <w:t xml:space="preserve">      (подпись)            (расшифровка)</w:t>
            </w:r>
          </w:p>
          <w:p w:rsidR="004A1BB6" w:rsidRPr="001324DE" w:rsidRDefault="004A1BB6" w:rsidP="004A1BB6">
            <w:pPr>
              <w:jc w:val="both"/>
              <w:rPr>
                <w:rFonts w:ascii="Times New Roman" w:hAnsi="Times New Roman" w:cs="Times New Roman"/>
                <w:bCs/>
                <w:sz w:val="28"/>
                <w:szCs w:val="28"/>
              </w:rPr>
            </w:pPr>
          </w:p>
        </w:tc>
        <w:tc>
          <w:tcPr>
            <w:tcW w:w="5009" w:type="dxa"/>
          </w:tcPr>
          <w:p w:rsidR="004A1BB6" w:rsidRPr="001324DE" w:rsidRDefault="004A1BB6" w:rsidP="00AE4A87">
            <w:pPr>
              <w:jc w:val="both"/>
              <w:rPr>
                <w:rFonts w:ascii="Times New Roman" w:hAnsi="Times New Roman" w:cs="Times New Roman"/>
                <w:bCs/>
                <w:sz w:val="28"/>
                <w:szCs w:val="28"/>
              </w:rPr>
            </w:pPr>
          </w:p>
        </w:tc>
      </w:tr>
    </w:tbl>
    <w:p w:rsidR="00D32FFA" w:rsidRDefault="00D32FFA" w:rsidP="00D32FFA">
      <w:pPr>
        <w:shd w:val="clear" w:color="auto" w:fill="FFFFFF"/>
        <w:ind w:firstLine="709"/>
        <w:jc w:val="right"/>
        <w:rPr>
          <w:b/>
        </w:rPr>
      </w:pPr>
    </w:p>
    <w:p w:rsidR="00D32FFA" w:rsidRDefault="00D32FFA" w:rsidP="00D32FFA">
      <w:pPr>
        <w:ind w:firstLine="709"/>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p w:rsidR="00D32FFA" w:rsidRDefault="00D32FFA" w:rsidP="00F877C7">
      <w:pPr>
        <w:pStyle w:val="3"/>
        <w:shd w:val="clear" w:color="auto" w:fill="auto"/>
        <w:tabs>
          <w:tab w:val="left" w:pos="1123"/>
        </w:tabs>
        <w:spacing w:before="0" w:after="0" w:line="360" w:lineRule="exact"/>
        <w:ind w:left="720" w:right="20"/>
        <w:jc w:val="both"/>
      </w:pPr>
    </w:p>
    <w:sectPr w:rsidR="00D32FFA" w:rsidSect="001324DE">
      <w:headerReference w:type="default" r:id="rId8"/>
      <w:pgSz w:w="11909" w:h="16838"/>
      <w:pgMar w:top="1259" w:right="1022" w:bottom="568" w:left="104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D72" w:rsidRDefault="00161D72">
      <w:r>
        <w:separator/>
      </w:r>
    </w:p>
  </w:endnote>
  <w:endnote w:type="continuationSeparator" w:id="1">
    <w:p w:rsidR="00161D72" w:rsidRDefault="00161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D72" w:rsidRDefault="00161D72"/>
  </w:footnote>
  <w:footnote w:type="continuationSeparator" w:id="1">
    <w:p w:rsidR="00161D72" w:rsidRDefault="00161D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0BD" w:rsidRDefault="00283B5A">
    <w:pPr>
      <w:rPr>
        <w:sz w:val="2"/>
        <w:szCs w:val="2"/>
      </w:rPr>
    </w:pPr>
    <w:r w:rsidRPr="00283B5A">
      <w:pict>
        <v:shapetype id="_x0000_t202" coordsize="21600,21600" o:spt="202" path="m,l,21600r21600,l21600,xe">
          <v:stroke joinstyle="miter"/>
          <v:path gradientshapeok="t" o:connecttype="rect"/>
        </v:shapetype>
        <v:shape id="_x0000_s2049" type="#_x0000_t202" style="position:absolute;margin-left:651.3pt;margin-top:223.9pt;width:87.6pt;height:33.85pt;z-index:-251658752;mso-wrap-style:none;mso-wrap-distance-left:5pt;mso-wrap-distance-right:5pt;mso-position-horizontal-relative:page;mso-position-vertical-relative:page" wrapcoords="0 0" filled="f" stroked="f">
          <v:textbox style="mso-fit-shape-to-text:t" inset="0,0,0,0">
            <w:txbxContent>
              <w:p w:rsidR="003E70BD" w:rsidRDefault="003A09F0">
                <w:pPr>
                  <w:pStyle w:val="a6"/>
                  <w:shd w:val="clear" w:color="auto" w:fill="auto"/>
                  <w:spacing w:line="240" w:lineRule="auto"/>
                </w:pPr>
                <w:r>
                  <w:rPr>
                    <w:rStyle w:val="a7"/>
                  </w:rPr>
                  <w:t xml:space="preserve">Приложение </w:t>
                </w:r>
                <w:r w:rsidR="00283B5A" w:rsidRPr="00283B5A">
                  <w:fldChar w:fldCharType="begin"/>
                </w:r>
                <w:r>
                  <w:instrText xml:space="preserve"> PAGE \* MERGEFORMAT </w:instrText>
                </w:r>
                <w:r w:rsidR="00283B5A" w:rsidRPr="00283B5A">
                  <w:fldChar w:fldCharType="separate"/>
                </w:r>
                <w:r w:rsidR="00322742" w:rsidRPr="00322742">
                  <w:rPr>
                    <w:rStyle w:val="a7"/>
                    <w:noProof/>
                  </w:rPr>
                  <w:t>1</w:t>
                </w:r>
                <w:r w:rsidR="00283B5A">
                  <w:rPr>
                    <w:rStyle w:val="a7"/>
                  </w:rPr>
                  <w:fldChar w:fldCharType="end"/>
                </w:r>
              </w:p>
              <w:p w:rsidR="003E70BD" w:rsidRDefault="003A09F0">
                <w:pPr>
                  <w:pStyle w:val="a6"/>
                  <w:shd w:val="clear" w:color="auto" w:fill="auto"/>
                  <w:spacing w:line="240" w:lineRule="auto"/>
                </w:pPr>
                <w:r>
                  <w:rPr>
                    <w:rStyle w:val="a7"/>
                  </w:rPr>
                  <w:t>к Соглашению</w:t>
                </w:r>
              </w:p>
              <w:p w:rsidR="003E70BD" w:rsidRDefault="003A09F0">
                <w:pPr>
                  <w:pStyle w:val="a6"/>
                  <w:shd w:val="clear" w:color="auto" w:fill="auto"/>
                  <w:tabs>
                    <w:tab w:val="right" w:pos="1238"/>
                  </w:tabs>
                  <w:spacing w:line="240" w:lineRule="auto"/>
                </w:pPr>
                <w:r>
                  <w:rPr>
                    <w:rStyle w:val="a7"/>
                  </w:rPr>
                  <w:t>от</w:t>
                </w:r>
                <w:r>
                  <w:rPr>
                    <w:rStyle w:val="a7"/>
                  </w:rPr>
                  <w:tab/>
                  <w:t>№</w:t>
                </w:r>
              </w:p>
            </w:txbxContent>
          </v:textbox>
          <w10:wrap anchorx="page" anchory="page"/>
        </v:shape>
      </w:pict>
    </w:r>
    <w:r w:rsidR="00322742">
      <w:rPr>
        <w:sz w:val="2"/>
        <w:szCs w:val="2"/>
      </w:rPr>
      <w:t>про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D2EE9"/>
    <w:multiLevelType w:val="multilevel"/>
    <w:tmpl w:val="971CB6E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A66C2"/>
    <w:multiLevelType w:val="multilevel"/>
    <w:tmpl w:val="DE0284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doNotExpandShiftReturn/>
  </w:compat>
  <w:rsids>
    <w:rsidRoot w:val="003E70BD"/>
    <w:rsid w:val="0000125F"/>
    <w:rsid w:val="001324DE"/>
    <w:rsid w:val="00143A27"/>
    <w:rsid w:val="00161D72"/>
    <w:rsid w:val="00194529"/>
    <w:rsid w:val="001E6189"/>
    <w:rsid w:val="00203815"/>
    <w:rsid w:val="00220D70"/>
    <w:rsid w:val="002474D2"/>
    <w:rsid w:val="00283B5A"/>
    <w:rsid w:val="002C6A54"/>
    <w:rsid w:val="00312ECD"/>
    <w:rsid w:val="00322742"/>
    <w:rsid w:val="0036548C"/>
    <w:rsid w:val="00371CF8"/>
    <w:rsid w:val="003A09F0"/>
    <w:rsid w:val="003E6BE6"/>
    <w:rsid w:val="003E70BD"/>
    <w:rsid w:val="003F790A"/>
    <w:rsid w:val="00403553"/>
    <w:rsid w:val="004A1BB6"/>
    <w:rsid w:val="006A3CDE"/>
    <w:rsid w:val="0073461C"/>
    <w:rsid w:val="007365DE"/>
    <w:rsid w:val="00767441"/>
    <w:rsid w:val="007E66D7"/>
    <w:rsid w:val="008243B7"/>
    <w:rsid w:val="00833753"/>
    <w:rsid w:val="008B11A8"/>
    <w:rsid w:val="009034CA"/>
    <w:rsid w:val="00931DD6"/>
    <w:rsid w:val="0095751D"/>
    <w:rsid w:val="009A3454"/>
    <w:rsid w:val="009D4CCF"/>
    <w:rsid w:val="00A16864"/>
    <w:rsid w:val="00A711F8"/>
    <w:rsid w:val="00A8444E"/>
    <w:rsid w:val="00A84EE5"/>
    <w:rsid w:val="00AE49E1"/>
    <w:rsid w:val="00C67F22"/>
    <w:rsid w:val="00D32FFA"/>
    <w:rsid w:val="00EA5036"/>
    <w:rsid w:val="00EE7036"/>
    <w:rsid w:val="00F877C7"/>
    <w:rsid w:val="00F92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3B5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3B5A"/>
    <w:rPr>
      <w:color w:val="0066CC"/>
      <w:u w:val="single"/>
    </w:rPr>
  </w:style>
  <w:style w:type="character" w:customStyle="1" w:styleId="Exact">
    <w:name w:val="Основной текст Exact"/>
    <w:basedOn w:val="a0"/>
    <w:rsid w:val="00283B5A"/>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2">
    <w:name w:val="Основной текст (2)_"/>
    <w:basedOn w:val="a0"/>
    <w:link w:val="20"/>
    <w:rsid w:val="00283B5A"/>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283B5A"/>
    <w:rPr>
      <w:rFonts w:ascii="Times New Roman" w:eastAsia="Times New Roman" w:hAnsi="Times New Roman" w:cs="Times New Roman"/>
      <w:b/>
      <w:bCs/>
      <w:i w:val="0"/>
      <w:iCs w:val="0"/>
      <w:smallCaps w:val="0"/>
      <w:strike w:val="0"/>
      <w:spacing w:val="80"/>
      <w:sz w:val="32"/>
      <w:szCs w:val="32"/>
      <w:u w:val="none"/>
    </w:rPr>
  </w:style>
  <w:style w:type="character" w:customStyle="1" w:styleId="a4">
    <w:name w:val="Основной текст_"/>
    <w:basedOn w:val="a0"/>
    <w:link w:val="3"/>
    <w:rsid w:val="00283B5A"/>
    <w:rPr>
      <w:rFonts w:ascii="Times New Roman" w:eastAsia="Times New Roman" w:hAnsi="Times New Roman" w:cs="Times New Roman"/>
      <w:b w:val="0"/>
      <w:bCs w:val="0"/>
      <w:i w:val="0"/>
      <w:iCs w:val="0"/>
      <w:smallCaps w:val="0"/>
      <w:strike w:val="0"/>
      <w:sz w:val="27"/>
      <w:szCs w:val="27"/>
      <w:u w:val="none"/>
    </w:rPr>
  </w:style>
  <w:style w:type="character" w:customStyle="1" w:styleId="21">
    <w:name w:val="Заголовок №2_"/>
    <w:basedOn w:val="a0"/>
    <w:link w:val="22"/>
    <w:rsid w:val="00283B5A"/>
    <w:rPr>
      <w:rFonts w:ascii="Times New Roman" w:eastAsia="Times New Roman" w:hAnsi="Times New Roman" w:cs="Times New Roman"/>
      <w:b/>
      <w:bCs/>
      <w:i w:val="0"/>
      <w:iCs w:val="0"/>
      <w:smallCaps w:val="0"/>
      <w:strike w:val="0"/>
      <w:sz w:val="27"/>
      <w:szCs w:val="27"/>
      <w:u w:val="none"/>
    </w:rPr>
  </w:style>
  <w:style w:type="character" w:customStyle="1" w:styleId="11">
    <w:name w:val="Основной текст1"/>
    <w:basedOn w:val="a4"/>
    <w:rsid w:val="00283B5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283B5A"/>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sid w:val="00283B5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23">
    <w:name w:val="Основной текст2"/>
    <w:basedOn w:val="a4"/>
    <w:rsid w:val="00283B5A"/>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115pt">
    <w:name w:val="Основной текст + 11;5 pt"/>
    <w:basedOn w:val="a4"/>
    <w:rsid w:val="00283B5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rsid w:val="00283B5A"/>
    <w:pPr>
      <w:shd w:val="clear" w:color="auto" w:fill="FFFFFF"/>
      <w:spacing w:before="360" w:after="900" w:line="0" w:lineRule="atLeast"/>
      <w:jc w:val="center"/>
    </w:pPr>
    <w:rPr>
      <w:rFonts w:ascii="Times New Roman" w:eastAsia="Times New Roman" w:hAnsi="Times New Roman" w:cs="Times New Roman"/>
      <w:sz w:val="27"/>
      <w:szCs w:val="27"/>
    </w:rPr>
  </w:style>
  <w:style w:type="paragraph" w:customStyle="1" w:styleId="20">
    <w:name w:val="Основной текст (2)"/>
    <w:basedOn w:val="a"/>
    <w:link w:val="2"/>
    <w:rsid w:val="00283B5A"/>
    <w:pPr>
      <w:shd w:val="clear" w:color="auto" w:fill="FFFFFF"/>
      <w:spacing w:before="120" w:line="322" w:lineRule="exact"/>
      <w:jc w:val="center"/>
    </w:pPr>
    <w:rPr>
      <w:rFonts w:ascii="Times New Roman" w:eastAsia="Times New Roman" w:hAnsi="Times New Roman" w:cs="Times New Roman"/>
      <w:b/>
      <w:bCs/>
      <w:sz w:val="27"/>
      <w:szCs w:val="27"/>
    </w:rPr>
  </w:style>
  <w:style w:type="paragraph" w:customStyle="1" w:styleId="10">
    <w:name w:val="Заголовок №1"/>
    <w:basedOn w:val="a"/>
    <w:link w:val="1"/>
    <w:rsid w:val="00283B5A"/>
    <w:pPr>
      <w:shd w:val="clear" w:color="auto" w:fill="FFFFFF"/>
      <w:spacing w:before="120" w:after="360" w:line="0" w:lineRule="atLeast"/>
      <w:jc w:val="center"/>
      <w:outlineLvl w:val="0"/>
    </w:pPr>
    <w:rPr>
      <w:rFonts w:ascii="Times New Roman" w:eastAsia="Times New Roman" w:hAnsi="Times New Roman" w:cs="Times New Roman"/>
      <w:b/>
      <w:bCs/>
      <w:spacing w:val="80"/>
      <w:sz w:val="32"/>
      <w:szCs w:val="32"/>
    </w:rPr>
  </w:style>
  <w:style w:type="paragraph" w:customStyle="1" w:styleId="22">
    <w:name w:val="Заголовок №2"/>
    <w:basedOn w:val="a"/>
    <w:link w:val="21"/>
    <w:rsid w:val="00283B5A"/>
    <w:pPr>
      <w:shd w:val="clear" w:color="auto" w:fill="FFFFFF"/>
      <w:spacing w:before="420" w:after="300" w:line="360" w:lineRule="exact"/>
      <w:ind w:hanging="500"/>
      <w:jc w:val="center"/>
      <w:outlineLvl w:val="1"/>
    </w:pPr>
    <w:rPr>
      <w:rFonts w:ascii="Times New Roman" w:eastAsia="Times New Roman" w:hAnsi="Times New Roman" w:cs="Times New Roman"/>
      <w:b/>
      <w:bCs/>
      <w:sz w:val="27"/>
      <w:szCs w:val="27"/>
    </w:rPr>
  </w:style>
  <w:style w:type="paragraph" w:customStyle="1" w:styleId="a6">
    <w:name w:val="Колонтитул"/>
    <w:basedOn w:val="a"/>
    <w:link w:val="a5"/>
    <w:rsid w:val="00283B5A"/>
    <w:pPr>
      <w:shd w:val="clear" w:color="auto" w:fill="FFFFFF"/>
      <w:spacing w:line="245" w:lineRule="exact"/>
    </w:pPr>
    <w:rPr>
      <w:rFonts w:ascii="Times New Roman" w:eastAsia="Times New Roman" w:hAnsi="Times New Roman" w:cs="Times New Roman"/>
      <w:sz w:val="27"/>
      <w:szCs w:val="27"/>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0125F"/>
    <w:pPr>
      <w:widowControl/>
      <w:spacing w:before="100" w:beforeAutospacing="1" w:after="100" w:afterAutospacing="1"/>
    </w:pPr>
    <w:rPr>
      <w:rFonts w:ascii="Tahoma" w:eastAsia="Times New Roman" w:hAnsi="Tahoma" w:cs="Tahoma"/>
      <w:color w:val="auto"/>
      <w:sz w:val="20"/>
      <w:szCs w:val="20"/>
      <w:lang w:val="en-US" w:eastAsia="en-US"/>
    </w:rPr>
  </w:style>
  <w:style w:type="paragraph" w:styleId="a8">
    <w:name w:val="Balloon Text"/>
    <w:basedOn w:val="a"/>
    <w:link w:val="a9"/>
    <w:uiPriority w:val="99"/>
    <w:semiHidden/>
    <w:unhideWhenUsed/>
    <w:rsid w:val="0000125F"/>
    <w:rPr>
      <w:rFonts w:ascii="Tahoma" w:hAnsi="Tahoma" w:cs="Tahoma"/>
      <w:sz w:val="16"/>
      <w:szCs w:val="16"/>
    </w:rPr>
  </w:style>
  <w:style w:type="character" w:customStyle="1" w:styleId="a9">
    <w:name w:val="Текст выноски Знак"/>
    <w:basedOn w:val="a0"/>
    <w:link w:val="a8"/>
    <w:uiPriority w:val="99"/>
    <w:semiHidden/>
    <w:rsid w:val="0000125F"/>
    <w:rPr>
      <w:rFonts w:ascii="Tahoma" w:hAnsi="Tahoma" w:cs="Tahoma"/>
      <w:color w:val="000000"/>
      <w:sz w:val="16"/>
      <w:szCs w:val="16"/>
    </w:rPr>
  </w:style>
  <w:style w:type="paragraph" w:styleId="aa">
    <w:name w:val="Title"/>
    <w:basedOn w:val="a"/>
    <w:link w:val="ab"/>
    <w:qFormat/>
    <w:rsid w:val="0000125F"/>
    <w:pPr>
      <w:widowControl/>
      <w:jc w:val="center"/>
    </w:pPr>
    <w:rPr>
      <w:rFonts w:ascii="Times New Roman" w:eastAsia="Times New Roman" w:hAnsi="Times New Roman" w:cs="Times New Roman"/>
      <w:color w:val="auto"/>
      <w:sz w:val="28"/>
    </w:rPr>
  </w:style>
  <w:style w:type="character" w:customStyle="1" w:styleId="ab">
    <w:name w:val="Название Знак"/>
    <w:basedOn w:val="a0"/>
    <w:link w:val="aa"/>
    <w:rsid w:val="0000125F"/>
    <w:rPr>
      <w:rFonts w:ascii="Times New Roman" w:eastAsia="Times New Roman" w:hAnsi="Times New Roman" w:cs="Times New Roman"/>
      <w:sz w:val="28"/>
    </w:rPr>
  </w:style>
  <w:style w:type="paragraph" w:customStyle="1" w:styleId="ConsPlusNormal">
    <w:name w:val="ConsPlusNormal"/>
    <w:rsid w:val="0000125F"/>
    <w:pPr>
      <w:autoSpaceDE w:val="0"/>
      <w:autoSpaceDN w:val="0"/>
      <w:adjustRightInd w:val="0"/>
    </w:pPr>
    <w:rPr>
      <w:rFonts w:ascii="Arial" w:eastAsia="Times New Roman" w:hAnsi="Arial" w:cs="Arial"/>
      <w:sz w:val="20"/>
      <w:szCs w:val="20"/>
    </w:rPr>
  </w:style>
  <w:style w:type="paragraph" w:styleId="ac">
    <w:name w:val="Body Text"/>
    <w:basedOn w:val="a"/>
    <w:link w:val="ad"/>
    <w:rsid w:val="00931DD6"/>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rsid w:val="00931DD6"/>
    <w:rPr>
      <w:rFonts w:ascii="Times New Roman" w:eastAsia="Times New Roman" w:hAnsi="Times New Roman" w:cs="Times New Roman"/>
    </w:rPr>
  </w:style>
  <w:style w:type="paragraph" w:styleId="ae">
    <w:name w:val="List Paragraph"/>
    <w:basedOn w:val="a"/>
    <w:uiPriority w:val="34"/>
    <w:qFormat/>
    <w:rsid w:val="00403553"/>
    <w:pPr>
      <w:ind w:left="720"/>
      <w:contextualSpacing/>
    </w:pPr>
  </w:style>
  <w:style w:type="paragraph" w:styleId="24">
    <w:name w:val="Body Text Indent 2"/>
    <w:basedOn w:val="a"/>
    <w:link w:val="25"/>
    <w:uiPriority w:val="99"/>
    <w:semiHidden/>
    <w:unhideWhenUsed/>
    <w:rsid w:val="00D32FFA"/>
    <w:pPr>
      <w:spacing w:after="120" w:line="480" w:lineRule="auto"/>
      <w:ind w:left="283"/>
    </w:pPr>
  </w:style>
  <w:style w:type="character" w:customStyle="1" w:styleId="25">
    <w:name w:val="Основной текст с отступом 2 Знак"/>
    <w:basedOn w:val="a0"/>
    <w:link w:val="24"/>
    <w:uiPriority w:val="99"/>
    <w:semiHidden/>
    <w:rsid w:val="00D32FFA"/>
    <w:rPr>
      <w:color w:val="000000"/>
    </w:rPr>
  </w:style>
  <w:style w:type="paragraph" w:styleId="af">
    <w:name w:val="Body Text Indent"/>
    <w:basedOn w:val="a"/>
    <w:link w:val="af0"/>
    <w:uiPriority w:val="99"/>
    <w:semiHidden/>
    <w:unhideWhenUsed/>
    <w:rsid w:val="00D32FFA"/>
    <w:pPr>
      <w:spacing w:after="120"/>
      <w:ind w:left="283"/>
    </w:pPr>
  </w:style>
  <w:style w:type="character" w:customStyle="1" w:styleId="af0">
    <w:name w:val="Основной текст с отступом Знак"/>
    <w:basedOn w:val="a0"/>
    <w:link w:val="af"/>
    <w:uiPriority w:val="99"/>
    <w:semiHidden/>
    <w:rsid w:val="00D32FFA"/>
    <w:rPr>
      <w:color w:val="000000"/>
    </w:rPr>
  </w:style>
  <w:style w:type="paragraph" w:styleId="30">
    <w:name w:val="Body Text 3"/>
    <w:basedOn w:val="a"/>
    <w:link w:val="31"/>
    <w:uiPriority w:val="99"/>
    <w:semiHidden/>
    <w:unhideWhenUsed/>
    <w:rsid w:val="00D32FFA"/>
    <w:pPr>
      <w:spacing w:after="120"/>
    </w:pPr>
    <w:rPr>
      <w:sz w:val="16"/>
      <w:szCs w:val="16"/>
    </w:rPr>
  </w:style>
  <w:style w:type="character" w:customStyle="1" w:styleId="31">
    <w:name w:val="Основной текст 3 Знак"/>
    <w:basedOn w:val="a0"/>
    <w:link w:val="30"/>
    <w:uiPriority w:val="99"/>
    <w:semiHidden/>
    <w:rsid w:val="00D32FFA"/>
    <w:rPr>
      <w:color w:val="000000"/>
      <w:sz w:val="16"/>
      <w:szCs w:val="16"/>
    </w:rPr>
  </w:style>
  <w:style w:type="paragraph" w:customStyle="1" w:styleId="ConsNormal">
    <w:name w:val="ConsNormal"/>
    <w:rsid w:val="00D32FFA"/>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D32FFA"/>
    <w:pPr>
      <w:autoSpaceDE w:val="0"/>
      <w:autoSpaceDN w:val="0"/>
      <w:adjustRightInd w:val="0"/>
      <w:ind w:right="19772"/>
    </w:pPr>
    <w:rPr>
      <w:rFonts w:eastAsia="Times New Roman"/>
      <w:sz w:val="20"/>
      <w:szCs w:val="20"/>
    </w:rPr>
  </w:style>
  <w:style w:type="paragraph" w:customStyle="1" w:styleId="ConsTitle">
    <w:name w:val="ConsTitle"/>
    <w:rsid w:val="00D32FFA"/>
    <w:pPr>
      <w:autoSpaceDE w:val="0"/>
      <w:autoSpaceDN w:val="0"/>
      <w:adjustRightInd w:val="0"/>
      <w:ind w:right="19772"/>
    </w:pPr>
    <w:rPr>
      <w:rFonts w:ascii="Arial" w:eastAsia="Times New Roman" w:hAnsi="Arial" w:cs="Arial"/>
      <w:b/>
      <w:bCs/>
      <w:sz w:val="16"/>
      <w:szCs w:val="16"/>
    </w:rPr>
  </w:style>
  <w:style w:type="paragraph" w:styleId="af1">
    <w:name w:val="header"/>
    <w:basedOn w:val="a"/>
    <w:link w:val="af2"/>
    <w:uiPriority w:val="99"/>
    <w:semiHidden/>
    <w:unhideWhenUsed/>
    <w:rsid w:val="00322742"/>
    <w:pPr>
      <w:tabs>
        <w:tab w:val="center" w:pos="4677"/>
        <w:tab w:val="right" w:pos="9355"/>
      </w:tabs>
    </w:pPr>
  </w:style>
  <w:style w:type="character" w:customStyle="1" w:styleId="af2">
    <w:name w:val="Верхний колонтитул Знак"/>
    <w:basedOn w:val="a0"/>
    <w:link w:val="af1"/>
    <w:uiPriority w:val="99"/>
    <w:semiHidden/>
    <w:rsid w:val="00322742"/>
    <w:rPr>
      <w:color w:val="000000"/>
    </w:rPr>
  </w:style>
  <w:style w:type="paragraph" w:styleId="af3">
    <w:name w:val="footer"/>
    <w:basedOn w:val="a"/>
    <w:link w:val="af4"/>
    <w:uiPriority w:val="99"/>
    <w:semiHidden/>
    <w:unhideWhenUsed/>
    <w:rsid w:val="00322742"/>
    <w:pPr>
      <w:tabs>
        <w:tab w:val="center" w:pos="4677"/>
        <w:tab w:val="right" w:pos="9355"/>
      </w:tabs>
    </w:pPr>
  </w:style>
  <w:style w:type="character" w:customStyle="1" w:styleId="af4">
    <w:name w:val="Нижний колонтитул Знак"/>
    <w:basedOn w:val="a0"/>
    <w:link w:val="af3"/>
    <w:uiPriority w:val="99"/>
    <w:semiHidden/>
    <w:rsid w:val="0032274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7365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2970</Words>
  <Characters>16930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adm</cp:lastModifiedBy>
  <cp:revision>29</cp:revision>
  <cp:lastPrinted>2018-02-13T12:18:00Z</cp:lastPrinted>
  <dcterms:created xsi:type="dcterms:W3CDTF">2018-01-31T06:12:00Z</dcterms:created>
  <dcterms:modified xsi:type="dcterms:W3CDTF">2018-02-27T06:19:00Z</dcterms:modified>
</cp:coreProperties>
</file>