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0AE" w:rsidRPr="008712B4" w:rsidRDefault="00E94CF6" w:rsidP="00236110">
      <w:pPr>
        <w:spacing w:after="0" w:line="240" w:lineRule="auto"/>
        <w:ind w:left="-284" w:firstLine="709"/>
        <w:jc w:val="right"/>
        <w:rPr>
          <w:rFonts w:ascii="Times New Roman" w:hAnsi="Times New Roman" w:cs="Times New Roman"/>
          <w:sz w:val="24"/>
          <w:szCs w:val="24"/>
        </w:rPr>
      </w:pPr>
      <w:r w:rsidRPr="008712B4">
        <w:rPr>
          <w:rFonts w:ascii="Times New Roman" w:hAnsi="Times New Roman" w:cs="Times New Roman"/>
          <w:sz w:val="24"/>
          <w:szCs w:val="24"/>
        </w:rPr>
        <w:t>Проект</w:t>
      </w:r>
    </w:p>
    <w:p w:rsidR="00BE7F25" w:rsidRPr="008712B4" w:rsidRDefault="00BE7F25" w:rsidP="00236110">
      <w:pPr>
        <w:spacing w:after="0" w:line="240" w:lineRule="auto"/>
        <w:ind w:left="-284" w:firstLine="709"/>
        <w:jc w:val="center"/>
        <w:rPr>
          <w:rFonts w:ascii="Times New Roman" w:hAnsi="Times New Roman" w:cs="Times New Roman"/>
          <w:b/>
          <w:sz w:val="24"/>
          <w:szCs w:val="24"/>
        </w:rPr>
      </w:pPr>
      <w:r w:rsidRPr="008712B4">
        <w:rPr>
          <w:rFonts w:ascii="Times New Roman" w:hAnsi="Times New Roman" w:cs="Times New Roman"/>
          <w:b/>
          <w:sz w:val="24"/>
          <w:szCs w:val="24"/>
        </w:rPr>
        <w:t>Бюджетный прогноз</w:t>
      </w:r>
      <w:r w:rsidR="00FB7AB9" w:rsidRPr="008712B4">
        <w:rPr>
          <w:rFonts w:ascii="Times New Roman" w:hAnsi="Times New Roman" w:cs="Times New Roman"/>
          <w:b/>
          <w:sz w:val="24"/>
          <w:szCs w:val="24"/>
        </w:rPr>
        <w:t xml:space="preserve"> муниципального образования «Глинковский район»</w:t>
      </w:r>
    </w:p>
    <w:p w:rsidR="00BE7F25" w:rsidRDefault="00BE7F25" w:rsidP="00236110">
      <w:pPr>
        <w:spacing w:after="0" w:line="240" w:lineRule="auto"/>
        <w:ind w:left="-284" w:firstLine="709"/>
        <w:jc w:val="center"/>
        <w:rPr>
          <w:rFonts w:ascii="Times New Roman" w:hAnsi="Times New Roman" w:cs="Times New Roman"/>
          <w:b/>
          <w:sz w:val="24"/>
          <w:szCs w:val="24"/>
        </w:rPr>
      </w:pPr>
      <w:r w:rsidRPr="008712B4">
        <w:rPr>
          <w:rFonts w:ascii="Times New Roman" w:hAnsi="Times New Roman" w:cs="Times New Roman"/>
          <w:b/>
          <w:sz w:val="24"/>
          <w:szCs w:val="24"/>
        </w:rPr>
        <w:t>Смоленской области на долгосрочный период до 2028 года</w:t>
      </w:r>
    </w:p>
    <w:p w:rsidR="002C5112" w:rsidRPr="008712B4" w:rsidRDefault="002C5112" w:rsidP="00236110">
      <w:pPr>
        <w:spacing w:after="0" w:line="240" w:lineRule="auto"/>
        <w:ind w:left="-284" w:firstLine="709"/>
        <w:jc w:val="center"/>
        <w:rPr>
          <w:rFonts w:ascii="Times New Roman" w:hAnsi="Times New Roman" w:cs="Times New Roman"/>
          <w:b/>
          <w:sz w:val="24"/>
          <w:szCs w:val="24"/>
        </w:rPr>
      </w:pPr>
    </w:p>
    <w:p w:rsidR="00BE7F25" w:rsidRPr="008712B4" w:rsidRDefault="00BE7F25" w:rsidP="00236110">
      <w:pPr>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Бюджетный прогноз</w:t>
      </w:r>
      <w:r w:rsidR="00FB7AB9" w:rsidRPr="008712B4">
        <w:rPr>
          <w:rFonts w:ascii="Times New Roman" w:hAnsi="Times New Roman" w:cs="Times New Roman"/>
          <w:sz w:val="24"/>
          <w:szCs w:val="24"/>
        </w:rPr>
        <w:t xml:space="preserve"> муниципального образования «Глинковский район» </w:t>
      </w:r>
      <w:r w:rsidRPr="008712B4">
        <w:rPr>
          <w:rFonts w:ascii="Times New Roman" w:hAnsi="Times New Roman" w:cs="Times New Roman"/>
          <w:sz w:val="24"/>
          <w:szCs w:val="24"/>
        </w:rPr>
        <w:t xml:space="preserve"> Смоленской области на долгосрочный период до 2028 года (далее – бюджетный прогноз) разработан в соответствии со статьей 170</w:t>
      </w:r>
      <w:r w:rsidRPr="008712B4">
        <w:rPr>
          <w:rFonts w:ascii="Times New Roman" w:hAnsi="Times New Roman" w:cs="Times New Roman"/>
          <w:sz w:val="24"/>
          <w:szCs w:val="24"/>
          <w:vertAlign w:val="superscript"/>
        </w:rPr>
        <w:t xml:space="preserve">1 </w:t>
      </w:r>
      <w:r w:rsidRPr="008712B4">
        <w:rPr>
          <w:rFonts w:ascii="Times New Roman" w:hAnsi="Times New Roman" w:cs="Times New Roman"/>
          <w:sz w:val="24"/>
          <w:szCs w:val="24"/>
        </w:rPr>
        <w:t>Бюджетного кодекса Российской Федерации, Правилами разработки и утверждения бюджетного прогноза</w:t>
      </w:r>
      <w:r w:rsidR="00FB7AB9" w:rsidRPr="008712B4">
        <w:rPr>
          <w:rFonts w:ascii="Times New Roman" w:hAnsi="Times New Roman" w:cs="Times New Roman"/>
          <w:sz w:val="24"/>
          <w:szCs w:val="24"/>
        </w:rPr>
        <w:t xml:space="preserve"> муниципального образования «Глинковский район»</w:t>
      </w:r>
      <w:r w:rsidRPr="008712B4">
        <w:rPr>
          <w:rFonts w:ascii="Times New Roman" w:hAnsi="Times New Roman" w:cs="Times New Roman"/>
          <w:sz w:val="24"/>
          <w:szCs w:val="24"/>
        </w:rPr>
        <w:t xml:space="preserve"> Смоленской области на долгосрочный период, утвержденными постановлением Администрации </w:t>
      </w:r>
      <w:r w:rsidR="00FB7AB9" w:rsidRPr="008712B4">
        <w:rPr>
          <w:rFonts w:ascii="Times New Roman" w:hAnsi="Times New Roman" w:cs="Times New Roman"/>
          <w:sz w:val="24"/>
          <w:szCs w:val="24"/>
        </w:rPr>
        <w:t xml:space="preserve">муниципального образования «Глинковский район» </w:t>
      </w:r>
      <w:r w:rsidRPr="008712B4">
        <w:rPr>
          <w:rFonts w:ascii="Times New Roman" w:hAnsi="Times New Roman" w:cs="Times New Roman"/>
          <w:sz w:val="24"/>
          <w:szCs w:val="24"/>
        </w:rPr>
        <w:t xml:space="preserve">Смоленской области от </w:t>
      </w:r>
      <w:r w:rsidR="00FB7AB9" w:rsidRPr="008712B4">
        <w:rPr>
          <w:rFonts w:ascii="Times New Roman" w:hAnsi="Times New Roman" w:cs="Times New Roman"/>
          <w:sz w:val="24"/>
          <w:szCs w:val="24"/>
        </w:rPr>
        <w:t>7</w:t>
      </w:r>
      <w:r w:rsidRPr="008712B4">
        <w:rPr>
          <w:rFonts w:ascii="Times New Roman" w:hAnsi="Times New Roman" w:cs="Times New Roman"/>
          <w:sz w:val="24"/>
          <w:szCs w:val="24"/>
        </w:rPr>
        <w:t xml:space="preserve"> декабря 2015 г. № </w:t>
      </w:r>
      <w:r w:rsidR="00FB7AB9" w:rsidRPr="008712B4">
        <w:rPr>
          <w:rFonts w:ascii="Times New Roman" w:hAnsi="Times New Roman" w:cs="Times New Roman"/>
          <w:sz w:val="24"/>
          <w:szCs w:val="24"/>
        </w:rPr>
        <w:t>523</w:t>
      </w:r>
      <w:r w:rsidRPr="008712B4">
        <w:rPr>
          <w:rFonts w:ascii="Times New Roman" w:hAnsi="Times New Roman" w:cs="Times New Roman"/>
          <w:sz w:val="24"/>
          <w:szCs w:val="24"/>
        </w:rPr>
        <w:t>.</w:t>
      </w:r>
    </w:p>
    <w:p w:rsidR="00BE7F25" w:rsidRDefault="00BE7F25" w:rsidP="00236110">
      <w:pPr>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xml:space="preserve">Целью разработки бюджетного прогноза является оценка долгосрочной динамики бюджетных параметров, позволяющая путем выработки и реализации соответствующих решений в сфере налоговой, бюджетной и долговой политики обеспечить необходимый уровень сбалансированности </w:t>
      </w:r>
      <w:r w:rsidR="00FB7AB9" w:rsidRPr="008712B4">
        <w:rPr>
          <w:rFonts w:ascii="Times New Roman" w:hAnsi="Times New Roman" w:cs="Times New Roman"/>
          <w:sz w:val="24"/>
          <w:szCs w:val="24"/>
        </w:rPr>
        <w:t>районного</w:t>
      </w:r>
      <w:r w:rsidRPr="008712B4">
        <w:rPr>
          <w:rFonts w:ascii="Times New Roman" w:hAnsi="Times New Roman" w:cs="Times New Roman"/>
          <w:sz w:val="24"/>
          <w:szCs w:val="24"/>
        </w:rPr>
        <w:t xml:space="preserve"> бюджета и достижение стратегических целей социально-экономического развития </w:t>
      </w:r>
      <w:r w:rsidR="00FB7AB9" w:rsidRPr="008712B4">
        <w:rPr>
          <w:rFonts w:ascii="Times New Roman" w:hAnsi="Times New Roman" w:cs="Times New Roman"/>
          <w:sz w:val="24"/>
          <w:szCs w:val="24"/>
        </w:rPr>
        <w:t xml:space="preserve">муниципального образования «Глинковский район» </w:t>
      </w:r>
      <w:r w:rsidRPr="008712B4">
        <w:rPr>
          <w:rFonts w:ascii="Times New Roman" w:hAnsi="Times New Roman" w:cs="Times New Roman"/>
          <w:sz w:val="24"/>
          <w:szCs w:val="24"/>
        </w:rPr>
        <w:t>Смоленской области.</w:t>
      </w:r>
    </w:p>
    <w:p w:rsidR="002C5112" w:rsidRPr="008712B4" w:rsidRDefault="002C5112" w:rsidP="00236110">
      <w:pPr>
        <w:spacing w:after="0" w:line="240" w:lineRule="auto"/>
        <w:ind w:left="-284" w:firstLine="709"/>
        <w:jc w:val="both"/>
        <w:rPr>
          <w:rFonts w:ascii="Times New Roman" w:hAnsi="Times New Roman" w:cs="Times New Roman"/>
          <w:sz w:val="24"/>
          <w:szCs w:val="24"/>
        </w:rPr>
      </w:pPr>
    </w:p>
    <w:p w:rsidR="00BE7F25" w:rsidRPr="008712B4" w:rsidRDefault="00BE7F25" w:rsidP="00236110">
      <w:pPr>
        <w:spacing w:after="0" w:line="240" w:lineRule="auto"/>
        <w:ind w:left="-284" w:firstLine="709"/>
        <w:contextualSpacing/>
        <w:jc w:val="center"/>
        <w:rPr>
          <w:rFonts w:ascii="Times New Roman" w:hAnsi="Times New Roman" w:cs="Times New Roman"/>
          <w:b/>
          <w:sz w:val="24"/>
          <w:szCs w:val="24"/>
        </w:rPr>
      </w:pPr>
      <w:r w:rsidRPr="008712B4">
        <w:rPr>
          <w:rFonts w:ascii="Times New Roman" w:hAnsi="Times New Roman" w:cs="Times New Roman"/>
          <w:b/>
          <w:sz w:val="24"/>
          <w:szCs w:val="24"/>
          <w:lang w:val="en-US"/>
        </w:rPr>
        <w:t>I</w:t>
      </w:r>
      <w:r w:rsidRPr="008712B4">
        <w:rPr>
          <w:rFonts w:ascii="Times New Roman" w:hAnsi="Times New Roman" w:cs="Times New Roman"/>
          <w:b/>
          <w:sz w:val="24"/>
          <w:szCs w:val="24"/>
        </w:rPr>
        <w:t xml:space="preserve">. Текущие характеристики </w:t>
      </w:r>
      <w:r w:rsidR="00FB7AB9" w:rsidRPr="008712B4">
        <w:rPr>
          <w:rFonts w:ascii="Times New Roman" w:hAnsi="Times New Roman" w:cs="Times New Roman"/>
          <w:b/>
          <w:sz w:val="24"/>
          <w:szCs w:val="24"/>
        </w:rPr>
        <w:t>районного</w:t>
      </w:r>
      <w:r w:rsidRPr="008712B4">
        <w:rPr>
          <w:rFonts w:ascii="Times New Roman" w:hAnsi="Times New Roman" w:cs="Times New Roman"/>
          <w:b/>
          <w:sz w:val="24"/>
          <w:szCs w:val="24"/>
        </w:rPr>
        <w:t xml:space="preserve"> бюджета</w:t>
      </w:r>
    </w:p>
    <w:p w:rsidR="001002C2" w:rsidRPr="008712B4" w:rsidRDefault="00BE7F25" w:rsidP="00236110">
      <w:pPr>
        <w:spacing w:after="0" w:line="240" w:lineRule="auto"/>
        <w:ind w:left="-284" w:firstLine="709"/>
        <w:contextualSpacing/>
        <w:jc w:val="center"/>
        <w:rPr>
          <w:rFonts w:ascii="Times New Roman" w:hAnsi="Times New Roman" w:cs="Times New Roman"/>
          <w:b/>
          <w:sz w:val="24"/>
          <w:szCs w:val="24"/>
        </w:rPr>
      </w:pPr>
      <w:r w:rsidRPr="008712B4">
        <w:rPr>
          <w:rFonts w:ascii="Times New Roman" w:hAnsi="Times New Roman" w:cs="Times New Roman"/>
          <w:b/>
          <w:sz w:val="24"/>
          <w:szCs w:val="24"/>
        </w:rPr>
        <w:t xml:space="preserve">и социально-экономического развития </w:t>
      </w:r>
      <w:r w:rsidR="00FB7AB9" w:rsidRPr="008712B4">
        <w:rPr>
          <w:rFonts w:ascii="Times New Roman" w:hAnsi="Times New Roman" w:cs="Times New Roman"/>
          <w:b/>
          <w:sz w:val="24"/>
          <w:szCs w:val="24"/>
        </w:rPr>
        <w:t>муниципального образования «Глинковский район»</w:t>
      </w:r>
      <w:r w:rsidR="00FB7AB9" w:rsidRPr="008712B4">
        <w:rPr>
          <w:rFonts w:ascii="Times New Roman" w:hAnsi="Times New Roman" w:cs="Times New Roman"/>
          <w:sz w:val="24"/>
          <w:szCs w:val="24"/>
        </w:rPr>
        <w:t xml:space="preserve"> </w:t>
      </w:r>
      <w:r w:rsidRPr="008712B4">
        <w:rPr>
          <w:rFonts w:ascii="Times New Roman" w:hAnsi="Times New Roman" w:cs="Times New Roman"/>
          <w:b/>
          <w:sz w:val="24"/>
          <w:szCs w:val="24"/>
        </w:rPr>
        <w:t>Смоленской области</w:t>
      </w:r>
    </w:p>
    <w:p w:rsidR="00FB7AB9" w:rsidRPr="008712B4" w:rsidRDefault="001002C2" w:rsidP="00236110">
      <w:pPr>
        <w:spacing w:after="0"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Общий объем доходо</w:t>
      </w:r>
      <w:r w:rsidR="007945E8" w:rsidRPr="008712B4">
        <w:rPr>
          <w:rFonts w:ascii="Times New Roman" w:hAnsi="Times New Roman" w:cs="Times New Roman"/>
          <w:sz w:val="24"/>
          <w:szCs w:val="24"/>
        </w:rPr>
        <w:t xml:space="preserve">в </w:t>
      </w:r>
      <w:r w:rsidR="00965E05" w:rsidRPr="008712B4">
        <w:rPr>
          <w:rFonts w:ascii="Times New Roman" w:hAnsi="Times New Roman" w:cs="Times New Roman"/>
          <w:sz w:val="24"/>
          <w:szCs w:val="24"/>
        </w:rPr>
        <w:t xml:space="preserve">районного бюджета </w:t>
      </w:r>
      <w:r w:rsidR="007945E8" w:rsidRPr="008712B4">
        <w:rPr>
          <w:rFonts w:ascii="Times New Roman" w:hAnsi="Times New Roman" w:cs="Times New Roman"/>
          <w:sz w:val="24"/>
          <w:szCs w:val="24"/>
        </w:rPr>
        <w:t>на 2016 год утвержден в сумме</w:t>
      </w:r>
      <w:r w:rsidRPr="008712B4">
        <w:rPr>
          <w:rFonts w:ascii="Times New Roman" w:hAnsi="Times New Roman" w:cs="Times New Roman"/>
          <w:sz w:val="24"/>
          <w:szCs w:val="24"/>
        </w:rPr>
        <w:t xml:space="preserve"> </w:t>
      </w:r>
      <w:r w:rsidR="00FB7AB9" w:rsidRPr="008712B4">
        <w:rPr>
          <w:rFonts w:ascii="Times New Roman" w:hAnsi="Times New Roman" w:cs="Times New Roman"/>
          <w:sz w:val="24"/>
          <w:szCs w:val="24"/>
        </w:rPr>
        <w:t>126 652,9 тыс.</w:t>
      </w:r>
      <w:r w:rsidR="007035B7" w:rsidRPr="008712B4">
        <w:rPr>
          <w:rFonts w:ascii="Times New Roman" w:hAnsi="Times New Roman" w:cs="Times New Roman"/>
          <w:sz w:val="24"/>
          <w:szCs w:val="24"/>
        </w:rPr>
        <w:t xml:space="preserve"> рублей, общий объем расходов </w:t>
      </w:r>
      <w:r w:rsidRPr="008712B4">
        <w:rPr>
          <w:rFonts w:ascii="Times New Roman" w:hAnsi="Times New Roman" w:cs="Times New Roman"/>
          <w:sz w:val="24"/>
          <w:szCs w:val="24"/>
        </w:rPr>
        <w:t xml:space="preserve">в сумме </w:t>
      </w:r>
      <w:r w:rsidR="00FB7AB9" w:rsidRPr="008712B4">
        <w:rPr>
          <w:rFonts w:ascii="Times New Roman" w:hAnsi="Times New Roman" w:cs="Times New Roman"/>
          <w:sz w:val="24"/>
          <w:szCs w:val="24"/>
        </w:rPr>
        <w:t>126 652,9 тыс.</w:t>
      </w:r>
      <w:r w:rsidRPr="008712B4">
        <w:rPr>
          <w:rFonts w:ascii="Times New Roman" w:hAnsi="Times New Roman" w:cs="Times New Roman"/>
          <w:sz w:val="24"/>
          <w:szCs w:val="24"/>
        </w:rPr>
        <w:t xml:space="preserve"> рублей, дефицит </w:t>
      </w:r>
      <w:r w:rsidR="00965E05" w:rsidRPr="008712B4">
        <w:rPr>
          <w:rFonts w:ascii="Times New Roman" w:hAnsi="Times New Roman" w:cs="Times New Roman"/>
          <w:sz w:val="24"/>
          <w:szCs w:val="24"/>
        </w:rPr>
        <w:t>районного</w:t>
      </w:r>
      <w:r w:rsidRPr="008712B4">
        <w:rPr>
          <w:rFonts w:ascii="Times New Roman" w:hAnsi="Times New Roman" w:cs="Times New Roman"/>
          <w:sz w:val="24"/>
          <w:szCs w:val="24"/>
        </w:rPr>
        <w:t xml:space="preserve"> бюджета составляет </w:t>
      </w:r>
      <w:r w:rsidR="00FB7AB9" w:rsidRPr="008712B4">
        <w:rPr>
          <w:rFonts w:ascii="Times New Roman" w:hAnsi="Times New Roman" w:cs="Times New Roman"/>
          <w:sz w:val="24"/>
          <w:szCs w:val="24"/>
        </w:rPr>
        <w:t>0,0 тыс.</w:t>
      </w:r>
      <w:r w:rsidRPr="008712B4">
        <w:rPr>
          <w:rFonts w:ascii="Times New Roman" w:hAnsi="Times New Roman" w:cs="Times New Roman"/>
          <w:sz w:val="24"/>
          <w:szCs w:val="24"/>
        </w:rPr>
        <w:t xml:space="preserve"> рублей</w:t>
      </w:r>
      <w:r w:rsidR="00FB7AB9" w:rsidRPr="008712B4">
        <w:rPr>
          <w:rFonts w:ascii="Times New Roman" w:hAnsi="Times New Roman" w:cs="Times New Roman"/>
          <w:sz w:val="24"/>
          <w:szCs w:val="24"/>
        </w:rPr>
        <w:t>.</w:t>
      </w:r>
    </w:p>
    <w:p w:rsidR="001002C2" w:rsidRPr="008712B4" w:rsidRDefault="001002C2" w:rsidP="00236110">
      <w:pPr>
        <w:spacing w:after="0"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xml:space="preserve">За девять месяцев 2016 года </w:t>
      </w:r>
      <w:r w:rsidR="00FB7AB9" w:rsidRPr="008712B4">
        <w:rPr>
          <w:rFonts w:ascii="Times New Roman" w:hAnsi="Times New Roman" w:cs="Times New Roman"/>
          <w:sz w:val="24"/>
          <w:szCs w:val="24"/>
        </w:rPr>
        <w:t>районный</w:t>
      </w:r>
      <w:r w:rsidRPr="008712B4">
        <w:rPr>
          <w:rFonts w:ascii="Times New Roman" w:hAnsi="Times New Roman" w:cs="Times New Roman"/>
          <w:sz w:val="24"/>
          <w:szCs w:val="24"/>
        </w:rPr>
        <w:t xml:space="preserve"> бюджет исполнен по доходам в сумме </w:t>
      </w:r>
      <w:r w:rsidR="00FB7AB9" w:rsidRPr="008712B4">
        <w:rPr>
          <w:rFonts w:ascii="Times New Roman" w:hAnsi="Times New Roman" w:cs="Times New Roman"/>
          <w:sz w:val="24"/>
          <w:szCs w:val="24"/>
        </w:rPr>
        <w:t>97 501,5 тыс.</w:t>
      </w:r>
      <w:r w:rsidRPr="008712B4">
        <w:rPr>
          <w:rFonts w:ascii="Times New Roman" w:hAnsi="Times New Roman" w:cs="Times New Roman"/>
          <w:sz w:val="24"/>
          <w:szCs w:val="24"/>
        </w:rPr>
        <w:t xml:space="preserve"> рублей (7</w:t>
      </w:r>
      <w:r w:rsidR="00FB7AB9" w:rsidRPr="008712B4">
        <w:rPr>
          <w:rFonts w:ascii="Times New Roman" w:hAnsi="Times New Roman" w:cs="Times New Roman"/>
          <w:sz w:val="24"/>
          <w:szCs w:val="24"/>
        </w:rPr>
        <w:t>7,8</w:t>
      </w:r>
      <w:r w:rsidRPr="008712B4">
        <w:rPr>
          <w:rFonts w:ascii="Times New Roman" w:hAnsi="Times New Roman" w:cs="Times New Roman"/>
          <w:sz w:val="24"/>
          <w:szCs w:val="24"/>
        </w:rPr>
        <w:t xml:space="preserve"> % к плану), в том числе налоговые и неналоговые доходы </w:t>
      </w:r>
      <w:r w:rsidR="00B25540" w:rsidRPr="008712B4">
        <w:rPr>
          <w:rFonts w:ascii="Times New Roman" w:hAnsi="Times New Roman" w:cs="Times New Roman"/>
          <w:sz w:val="24"/>
          <w:szCs w:val="24"/>
        </w:rPr>
        <w:t>районного</w:t>
      </w:r>
      <w:r w:rsidRPr="008712B4">
        <w:rPr>
          <w:rFonts w:ascii="Times New Roman" w:hAnsi="Times New Roman" w:cs="Times New Roman"/>
          <w:sz w:val="24"/>
          <w:szCs w:val="24"/>
        </w:rPr>
        <w:t xml:space="preserve"> бюджета исполнены в сумме </w:t>
      </w:r>
      <w:r w:rsidR="00FB7AB9" w:rsidRPr="008712B4">
        <w:rPr>
          <w:rFonts w:ascii="Times New Roman" w:hAnsi="Times New Roman" w:cs="Times New Roman"/>
          <w:sz w:val="24"/>
          <w:szCs w:val="24"/>
        </w:rPr>
        <w:t>10 669,1 тыс.</w:t>
      </w:r>
      <w:r w:rsidR="00B6474C" w:rsidRPr="008712B4">
        <w:rPr>
          <w:rFonts w:ascii="Times New Roman" w:hAnsi="Times New Roman" w:cs="Times New Roman"/>
          <w:sz w:val="24"/>
          <w:szCs w:val="24"/>
        </w:rPr>
        <w:t xml:space="preserve"> рублей (</w:t>
      </w:r>
      <w:r w:rsidR="00FB7AB9" w:rsidRPr="008712B4">
        <w:rPr>
          <w:rFonts w:ascii="Times New Roman" w:hAnsi="Times New Roman" w:cs="Times New Roman"/>
          <w:sz w:val="24"/>
          <w:szCs w:val="24"/>
        </w:rPr>
        <w:t>84</w:t>
      </w:r>
      <w:r w:rsidR="00B6474C" w:rsidRPr="008712B4">
        <w:rPr>
          <w:rFonts w:ascii="Times New Roman" w:hAnsi="Times New Roman" w:cs="Times New Roman"/>
          <w:sz w:val="24"/>
          <w:szCs w:val="24"/>
        </w:rPr>
        <w:t xml:space="preserve">,9 % к плану), по </w:t>
      </w:r>
      <w:r w:rsidRPr="008712B4">
        <w:rPr>
          <w:rFonts w:ascii="Times New Roman" w:hAnsi="Times New Roman" w:cs="Times New Roman"/>
          <w:sz w:val="24"/>
          <w:szCs w:val="24"/>
        </w:rPr>
        <w:t xml:space="preserve">расходам в сумме </w:t>
      </w:r>
      <w:r w:rsidR="00FB7AB9" w:rsidRPr="008712B4">
        <w:rPr>
          <w:rFonts w:ascii="Times New Roman" w:hAnsi="Times New Roman" w:cs="Times New Roman"/>
          <w:sz w:val="24"/>
          <w:szCs w:val="24"/>
        </w:rPr>
        <w:t>85 139,7 тыс.</w:t>
      </w:r>
      <w:r w:rsidRPr="008712B4">
        <w:rPr>
          <w:rFonts w:ascii="Times New Roman" w:hAnsi="Times New Roman" w:cs="Times New Roman"/>
          <w:sz w:val="24"/>
          <w:szCs w:val="24"/>
        </w:rPr>
        <w:t xml:space="preserve"> рублей (</w:t>
      </w:r>
      <w:r w:rsidR="00FB7AB9" w:rsidRPr="008712B4">
        <w:rPr>
          <w:rFonts w:ascii="Times New Roman" w:hAnsi="Times New Roman" w:cs="Times New Roman"/>
          <w:sz w:val="24"/>
          <w:szCs w:val="24"/>
        </w:rPr>
        <w:t>68,0</w:t>
      </w:r>
      <w:r w:rsidRPr="008712B4">
        <w:rPr>
          <w:rFonts w:ascii="Times New Roman" w:hAnsi="Times New Roman" w:cs="Times New Roman"/>
          <w:sz w:val="24"/>
          <w:szCs w:val="24"/>
        </w:rPr>
        <w:t xml:space="preserve"> % к плану), дефицит </w:t>
      </w:r>
      <w:r w:rsidR="00FB7AB9" w:rsidRPr="008712B4">
        <w:rPr>
          <w:rFonts w:ascii="Times New Roman" w:hAnsi="Times New Roman" w:cs="Times New Roman"/>
          <w:sz w:val="24"/>
          <w:szCs w:val="24"/>
        </w:rPr>
        <w:t>районного</w:t>
      </w:r>
      <w:r w:rsidRPr="008712B4">
        <w:rPr>
          <w:rFonts w:ascii="Times New Roman" w:hAnsi="Times New Roman" w:cs="Times New Roman"/>
          <w:sz w:val="24"/>
          <w:szCs w:val="24"/>
        </w:rPr>
        <w:t xml:space="preserve"> бюджета составил 1</w:t>
      </w:r>
      <w:r w:rsidR="00FB7AB9" w:rsidRPr="008712B4">
        <w:rPr>
          <w:rFonts w:ascii="Times New Roman" w:hAnsi="Times New Roman" w:cs="Times New Roman"/>
          <w:sz w:val="24"/>
          <w:szCs w:val="24"/>
        </w:rPr>
        <w:t xml:space="preserve">12 361,8 тыс. </w:t>
      </w:r>
      <w:r w:rsidRPr="008712B4">
        <w:rPr>
          <w:rFonts w:ascii="Times New Roman" w:hAnsi="Times New Roman" w:cs="Times New Roman"/>
          <w:sz w:val="24"/>
          <w:szCs w:val="24"/>
        </w:rPr>
        <w:t>рублей.</w:t>
      </w:r>
    </w:p>
    <w:p w:rsidR="00BE7F25" w:rsidRPr="008712B4" w:rsidRDefault="00BE7F25" w:rsidP="00236110">
      <w:pPr>
        <w:spacing w:after="0" w:line="240" w:lineRule="auto"/>
        <w:ind w:left="-284" w:firstLine="709"/>
        <w:jc w:val="both"/>
        <w:rPr>
          <w:rFonts w:ascii="Times New Roman" w:eastAsia="Times New Roman" w:hAnsi="Times New Roman" w:cs="Times New Roman"/>
          <w:sz w:val="24"/>
          <w:szCs w:val="24"/>
          <w:lang w:eastAsia="ru-RU"/>
        </w:rPr>
      </w:pPr>
      <w:r w:rsidRPr="008712B4">
        <w:rPr>
          <w:rFonts w:ascii="Times New Roman" w:eastAsia="Times New Roman" w:hAnsi="Times New Roman" w:cs="Times New Roman"/>
          <w:sz w:val="24"/>
          <w:szCs w:val="24"/>
          <w:lang w:eastAsia="ru-RU"/>
        </w:rPr>
        <w:t>Социально-экономическое развитие р</w:t>
      </w:r>
      <w:r w:rsidR="00C95974" w:rsidRPr="008712B4">
        <w:rPr>
          <w:rFonts w:ascii="Times New Roman" w:eastAsia="Times New Roman" w:hAnsi="Times New Roman" w:cs="Times New Roman"/>
          <w:sz w:val="24"/>
          <w:szCs w:val="24"/>
          <w:lang w:eastAsia="ru-RU"/>
        </w:rPr>
        <w:t>айона</w:t>
      </w:r>
      <w:r w:rsidRPr="008712B4">
        <w:rPr>
          <w:rFonts w:ascii="Times New Roman" w:eastAsia="Times New Roman" w:hAnsi="Times New Roman" w:cs="Times New Roman"/>
          <w:sz w:val="24"/>
          <w:szCs w:val="24"/>
          <w:lang w:eastAsia="ru-RU"/>
        </w:rPr>
        <w:t xml:space="preserve"> в январе-сентябре </w:t>
      </w:r>
      <w:r w:rsidRPr="008712B4">
        <w:rPr>
          <w:rFonts w:ascii="Times New Roman" w:eastAsia="Times New Roman" w:hAnsi="Times New Roman" w:cs="Times New Roman"/>
          <w:bCs/>
          <w:sz w:val="24"/>
          <w:szCs w:val="24"/>
          <w:lang w:eastAsia="ru-RU"/>
        </w:rPr>
        <w:t xml:space="preserve">2016 года </w:t>
      </w:r>
      <w:r w:rsidRPr="008712B4">
        <w:rPr>
          <w:rFonts w:ascii="Times New Roman" w:eastAsia="Times New Roman" w:hAnsi="Times New Roman" w:cs="Times New Roman"/>
          <w:sz w:val="24"/>
          <w:szCs w:val="24"/>
          <w:lang w:eastAsia="ru-RU"/>
        </w:rPr>
        <w:t xml:space="preserve">характеризуется положительной </w:t>
      </w:r>
      <w:r w:rsidR="003F1BB0" w:rsidRPr="008712B4">
        <w:rPr>
          <w:rFonts w:ascii="Times New Roman" w:eastAsia="Times New Roman" w:hAnsi="Times New Roman" w:cs="Times New Roman"/>
          <w:sz w:val="24"/>
          <w:szCs w:val="24"/>
          <w:lang w:eastAsia="ru-RU"/>
        </w:rPr>
        <w:t>динамикой индекса п</w:t>
      </w:r>
      <w:r w:rsidRPr="008712B4">
        <w:rPr>
          <w:rFonts w:ascii="Times New Roman" w:eastAsia="Times New Roman" w:hAnsi="Times New Roman" w:cs="Times New Roman"/>
          <w:sz w:val="24"/>
          <w:szCs w:val="24"/>
          <w:lang w:eastAsia="ru-RU"/>
        </w:rPr>
        <w:t>роизводства сельскохозяйственной продукции, жилищного строительства.</w:t>
      </w:r>
    </w:p>
    <w:p w:rsidR="00BE7F25" w:rsidRPr="008712B4" w:rsidRDefault="00BE7F25" w:rsidP="00236110">
      <w:pPr>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xml:space="preserve">Сложилась отрицательная динамика по </w:t>
      </w:r>
      <w:r w:rsidR="003F1BB0" w:rsidRPr="008712B4">
        <w:rPr>
          <w:rFonts w:ascii="Times New Roman" w:hAnsi="Times New Roman" w:cs="Times New Roman"/>
          <w:sz w:val="24"/>
          <w:szCs w:val="24"/>
        </w:rPr>
        <w:t>индексу</w:t>
      </w:r>
      <w:r w:rsidRPr="008712B4">
        <w:rPr>
          <w:rFonts w:ascii="Times New Roman" w:hAnsi="Times New Roman" w:cs="Times New Roman"/>
          <w:sz w:val="24"/>
          <w:szCs w:val="24"/>
        </w:rPr>
        <w:t xml:space="preserve"> </w:t>
      </w:r>
      <w:r w:rsidR="003F1BB0" w:rsidRPr="008712B4">
        <w:rPr>
          <w:rFonts w:ascii="Times New Roman" w:eastAsia="Times New Roman" w:hAnsi="Times New Roman" w:cs="Times New Roman"/>
          <w:sz w:val="24"/>
          <w:szCs w:val="24"/>
          <w:lang w:eastAsia="ru-RU"/>
        </w:rPr>
        <w:t>промышленного производства,</w:t>
      </w:r>
      <w:r w:rsidR="003F1BB0" w:rsidRPr="008712B4">
        <w:rPr>
          <w:rFonts w:ascii="Times New Roman" w:hAnsi="Times New Roman" w:cs="Times New Roman"/>
          <w:sz w:val="24"/>
          <w:szCs w:val="24"/>
        </w:rPr>
        <w:t xml:space="preserve"> объему</w:t>
      </w:r>
      <w:r w:rsidRPr="008712B4">
        <w:rPr>
          <w:rFonts w:ascii="Times New Roman" w:hAnsi="Times New Roman" w:cs="Times New Roman"/>
          <w:sz w:val="24"/>
          <w:szCs w:val="24"/>
        </w:rPr>
        <w:t xml:space="preserve"> платных услуг населению</w:t>
      </w:r>
      <w:r w:rsidRPr="008712B4">
        <w:rPr>
          <w:rFonts w:ascii="Times New Roman" w:hAnsi="Times New Roman" w:cs="Times New Roman"/>
          <w:color w:val="000000"/>
          <w:sz w:val="24"/>
          <w:szCs w:val="24"/>
        </w:rPr>
        <w:t>.</w:t>
      </w:r>
    </w:p>
    <w:p w:rsidR="008C5045" w:rsidRDefault="00BE7F25" w:rsidP="00236110">
      <w:pPr>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За январь-август увеличились номинальные среднедушевые денежные доходы населения, размер среднемесячной начисленной заработной платы. Вместе с тем сократилась реальная заработная плата и реальные среднедушевые денежные доходы.</w:t>
      </w:r>
    </w:p>
    <w:p w:rsidR="002C5112" w:rsidRPr="008712B4" w:rsidRDefault="002C5112" w:rsidP="00236110">
      <w:pPr>
        <w:spacing w:after="0" w:line="240" w:lineRule="auto"/>
        <w:ind w:left="-284" w:firstLine="709"/>
        <w:jc w:val="both"/>
        <w:rPr>
          <w:rFonts w:ascii="Times New Roman" w:hAnsi="Times New Roman" w:cs="Times New Roman"/>
          <w:sz w:val="24"/>
          <w:szCs w:val="24"/>
        </w:rPr>
      </w:pPr>
    </w:p>
    <w:p w:rsidR="00BE7F25" w:rsidRPr="008712B4" w:rsidRDefault="00BE7F25" w:rsidP="00236110">
      <w:pPr>
        <w:spacing w:after="0" w:line="240" w:lineRule="auto"/>
        <w:ind w:left="-284" w:firstLine="709"/>
        <w:jc w:val="center"/>
        <w:rPr>
          <w:rFonts w:ascii="Times New Roman" w:hAnsi="Times New Roman" w:cs="Times New Roman"/>
          <w:b/>
          <w:sz w:val="24"/>
          <w:szCs w:val="24"/>
        </w:rPr>
      </w:pPr>
      <w:r w:rsidRPr="008712B4">
        <w:rPr>
          <w:rFonts w:ascii="Times New Roman" w:hAnsi="Times New Roman" w:cs="Times New Roman"/>
          <w:b/>
          <w:sz w:val="24"/>
          <w:szCs w:val="24"/>
        </w:rPr>
        <w:t>Основные показатели социально-экономического развития</w:t>
      </w:r>
    </w:p>
    <w:p w:rsidR="00BE7F25" w:rsidRPr="008712B4" w:rsidRDefault="00FB7AB9" w:rsidP="00236110">
      <w:pPr>
        <w:spacing w:after="0" w:line="240" w:lineRule="auto"/>
        <w:ind w:left="-284" w:firstLine="709"/>
        <w:jc w:val="center"/>
        <w:rPr>
          <w:rFonts w:ascii="Times New Roman" w:hAnsi="Times New Roman" w:cs="Times New Roman"/>
          <w:b/>
          <w:sz w:val="24"/>
          <w:szCs w:val="24"/>
        </w:rPr>
      </w:pPr>
      <w:r w:rsidRPr="008712B4">
        <w:rPr>
          <w:rFonts w:ascii="Times New Roman" w:hAnsi="Times New Roman" w:cs="Times New Roman"/>
          <w:b/>
          <w:sz w:val="24"/>
          <w:szCs w:val="24"/>
        </w:rPr>
        <w:t xml:space="preserve">Глинковского района </w:t>
      </w:r>
      <w:r w:rsidR="00BE7F25" w:rsidRPr="008712B4">
        <w:rPr>
          <w:rFonts w:ascii="Times New Roman" w:hAnsi="Times New Roman" w:cs="Times New Roman"/>
          <w:b/>
          <w:sz w:val="24"/>
          <w:szCs w:val="24"/>
        </w:rPr>
        <w:t>Смоленской области</w:t>
      </w:r>
    </w:p>
    <w:p w:rsidR="00BE7F25" w:rsidRPr="008712B4" w:rsidRDefault="00BE7F25" w:rsidP="00236110">
      <w:pPr>
        <w:spacing w:after="0" w:line="240" w:lineRule="auto"/>
        <w:ind w:left="-284" w:firstLine="709"/>
        <w:jc w:val="both"/>
        <w:rPr>
          <w:rFonts w:ascii="Times New Roman" w:hAnsi="Times New Roman" w:cs="Times New Roman"/>
          <w:i/>
          <w:sz w:val="24"/>
          <w:szCs w:val="24"/>
        </w:rPr>
      </w:pPr>
      <w:r w:rsidRPr="008712B4">
        <w:rPr>
          <w:rFonts w:ascii="Times New Roman" w:hAnsi="Times New Roman" w:cs="Times New Roman"/>
          <w:i/>
          <w:sz w:val="24"/>
          <w:szCs w:val="24"/>
        </w:rPr>
        <w:t>(в % к соответствующему периоду предыдущего года)</w:t>
      </w:r>
    </w:p>
    <w:tbl>
      <w:tblPr>
        <w:tblStyle w:val="12"/>
        <w:tblW w:w="5084" w:type="pct"/>
        <w:tblInd w:w="-176" w:type="dxa"/>
        <w:tblLook w:val="04A0"/>
      </w:tblPr>
      <w:tblGrid>
        <w:gridCol w:w="7373"/>
        <w:gridCol w:w="3223"/>
      </w:tblGrid>
      <w:tr w:rsidR="00BE7F25" w:rsidRPr="008712B4" w:rsidTr="00144088">
        <w:tc>
          <w:tcPr>
            <w:tcW w:w="3479" w:type="pct"/>
          </w:tcPr>
          <w:p w:rsidR="00BE7F25" w:rsidRPr="002C5112" w:rsidRDefault="00BE7F25" w:rsidP="00236110">
            <w:pPr>
              <w:ind w:left="-284" w:firstLine="709"/>
              <w:jc w:val="both"/>
              <w:rPr>
                <w:rFonts w:ascii="Times New Roman" w:hAnsi="Times New Roman" w:cs="Times New Roman"/>
                <w:sz w:val="20"/>
                <w:szCs w:val="20"/>
              </w:rPr>
            </w:pPr>
            <w:r w:rsidRPr="002C5112">
              <w:rPr>
                <w:rFonts w:ascii="Times New Roman" w:hAnsi="Times New Roman" w:cs="Times New Roman"/>
                <w:sz w:val="20"/>
                <w:szCs w:val="20"/>
              </w:rPr>
              <w:t>Показатели</w:t>
            </w:r>
          </w:p>
        </w:tc>
        <w:tc>
          <w:tcPr>
            <w:tcW w:w="1521" w:type="pct"/>
          </w:tcPr>
          <w:p w:rsidR="00BE7F25" w:rsidRPr="002C5112" w:rsidRDefault="00BE7F25" w:rsidP="00236110">
            <w:pPr>
              <w:ind w:left="458" w:hanging="33"/>
              <w:jc w:val="both"/>
              <w:rPr>
                <w:rFonts w:ascii="Times New Roman" w:hAnsi="Times New Roman" w:cs="Times New Roman"/>
                <w:sz w:val="20"/>
                <w:szCs w:val="20"/>
              </w:rPr>
            </w:pPr>
            <w:r w:rsidRPr="002C5112">
              <w:rPr>
                <w:rFonts w:ascii="Times New Roman" w:hAnsi="Times New Roman" w:cs="Times New Roman"/>
                <w:sz w:val="20"/>
                <w:szCs w:val="20"/>
              </w:rPr>
              <w:t>Январь-сентябрь 2016</w:t>
            </w:r>
            <w:r w:rsidR="00CE122B" w:rsidRPr="002C5112">
              <w:rPr>
                <w:rFonts w:ascii="Times New Roman" w:hAnsi="Times New Roman" w:cs="Times New Roman"/>
                <w:sz w:val="20"/>
                <w:szCs w:val="20"/>
              </w:rPr>
              <w:t xml:space="preserve"> </w:t>
            </w:r>
            <w:r w:rsidRPr="002C5112">
              <w:rPr>
                <w:rFonts w:ascii="Times New Roman" w:hAnsi="Times New Roman" w:cs="Times New Roman"/>
                <w:sz w:val="20"/>
                <w:szCs w:val="20"/>
              </w:rPr>
              <w:t>г</w:t>
            </w:r>
          </w:p>
        </w:tc>
      </w:tr>
      <w:tr w:rsidR="00BE7F25" w:rsidRPr="008712B4" w:rsidTr="00144088">
        <w:trPr>
          <w:trHeight w:val="20"/>
        </w:trPr>
        <w:tc>
          <w:tcPr>
            <w:tcW w:w="3479" w:type="pct"/>
            <w:vAlign w:val="bottom"/>
          </w:tcPr>
          <w:p w:rsidR="00BE7F25" w:rsidRPr="002C5112" w:rsidRDefault="00BE7F25" w:rsidP="00236110">
            <w:pPr>
              <w:ind w:left="-284" w:firstLine="709"/>
              <w:jc w:val="both"/>
              <w:rPr>
                <w:rFonts w:ascii="Times New Roman" w:eastAsia="Times New Roman" w:hAnsi="Times New Roman" w:cs="Times New Roman"/>
                <w:bCs/>
                <w:sz w:val="20"/>
                <w:szCs w:val="20"/>
                <w:lang w:eastAsia="ru-RU"/>
              </w:rPr>
            </w:pPr>
            <w:r w:rsidRPr="002C5112">
              <w:rPr>
                <w:rFonts w:ascii="Times New Roman" w:eastAsia="Times New Roman" w:hAnsi="Times New Roman" w:cs="Times New Roman"/>
                <w:bCs/>
                <w:sz w:val="20"/>
                <w:szCs w:val="20"/>
                <w:lang w:eastAsia="ru-RU"/>
              </w:rPr>
              <w:t>Индекс потребительских цен, в % к декабрю предыдущего года</w:t>
            </w:r>
          </w:p>
        </w:tc>
        <w:tc>
          <w:tcPr>
            <w:tcW w:w="1521" w:type="pct"/>
            <w:vAlign w:val="center"/>
          </w:tcPr>
          <w:p w:rsidR="00BE7F25" w:rsidRPr="002C5112" w:rsidRDefault="00BE7F25" w:rsidP="00236110">
            <w:pPr>
              <w:ind w:left="-284" w:firstLine="709"/>
              <w:jc w:val="both"/>
              <w:rPr>
                <w:rFonts w:ascii="Times New Roman" w:hAnsi="Times New Roman" w:cs="Times New Roman"/>
                <w:sz w:val="20"/>
                <w:szCs w:val="20"/>
              </w:rPr>
            </w:pPr>
            <w:r w:rsidRPr="002C5112">
              <w:rPr>
                <w:rFonts w:ascii="Times New Roman" w:hAnsi="Times New Roman" w:cs="Times New Roman"/>
                <w:sz w:val="20"/>
                <w:szCs w:val="20"/>
              </w:rPr>
              <w:t>103,0</w:t>
            </w:r>
          </w:p>
        </w:tc>
      </w:tr>
      <w:tr w:rsidR="00BE7F25" w:rsidRPr="008712B4" w:rsidTr="00144088">
        <w:trPr>
          <w:trHeight w:val="20"/>
        </w:trPr>
        <w:tc>
          <w:tcPr>
            <w:tcW w:w="3479" w:type="pct"/>
          </w:tcPr>
          <w:p w:rsidR="00BE7F25" w:rsidRPr="002C5112" w:rsidRDefault="00BE7F25" w:rsidP="00236110">
            <w:pPr>
              <w:ind w:left="-284" w:firstLine="709"/>
              <w:jc w:val="both"/>
              <w:rPr>
                <w:rFonts w:ascii="Times New Roman" w:eastAsia="Times New Roman" w:hAnsi="Times New Roman" w:cs="Times New Roman"/>
                <w:bCs/>
                <w:sz w:val="20"/>
                <w:szCs w:val="20"/>
                <w:lang w:eastAsia="ru-RU"/>
              </w:rPr>
            </w:pPr>
            <w:r w:rsidRPr="002C5112">
              <w:rPr>
                <w:rFonts w:ascii="Times New Roman" w:eastAsia="Times New Roman" w:hAnsi="Times New Roman" w:cs="Times New Roman"/>
                <w:bCs/>
                <w:sz w:val="20"/>
                <w:szCs w:val="20"/>
                <w:lang w:eastAsia="ru-RU"/>
              </w:rPr>
              <w:t>Индекс промышленного производства</w:t>
            </w:r>
          </w:p>
        </w:tc>
        <w:tc>
          <w:tcPr>
            <w:tcW w:w="1521" w:type="pct"/>
          </w:tcPr>
          <w:p w:rsidR="00BE7F25" w:rsidRPr="002C5112" w:rsidRDefault="0045297C" w:rsidP="00236110">
            <w:pPr>
              <w:ind w:left="-284" w:firstLine="709"/>
              <w:jc w:val="both"/>
              <w:rPr>
                <w:rFonts w:ascii="Times New Roman" w:hAnsi="Times New Roman" w:cs="Times New Roman"/>
                <w:sz w:val="20"/>
                <w:szCs w:val="20"/>
              </w:rPr>
            </w:pPr>
            <w:r w:rsidRPr="002C5112">
              <w:rPr>
                <w:rFonts w:ascii="Times New Roman" w:hAnsi="Times New Roman" w:cs="Times New Roman"/>
                <w:sz w:val="20"/>
                <w:szCs w:val="20"/>
              </w:rPr>
              <w:t>91,0</w:t>
            </w:r>
          </w:p>
        </w:tc>
      </w:tr>
      <w:tr w:rsidR="00BE7F25" w:rsidRPr="008712B4" w:rsidTr="00144088">
        <w:trPr>
          <w:trHeight w:val="20"/>
        </w:trPr>
        <w:tc>
          <w:tcPr>
            <w:tcW w:w="3479" w:type="pct"/>
          </w:tcPr>
          <w:p w:rsidR="00BE7F25" w:rsidRPr="002C5112" w:rsidRDefault="00BE7F25" w:rsidP="00236110">
            <w:pPr>
              <w:ind w:left="460" w:hanging="35"/>
              <w:jc w:val="both"/>
              <w:rPr>
                <w:rFonts w:ascii="Times New Roman" w:eastAsia="Times New Roman" w:hAnsi="Times New Roman" w:cs="Times New Roman"/>
                <w:bCs/>
                <w:sz w:val="20"/>
                <w:szCs w:val="20"/>
                <w:lang w:eastAsia="ru-RU"/>
              </w:rPr>
            </w:pPr>
            <w:r w:rsidRPr="002C5112">
              <w:rPr>
                <w:rFonts w:ascii="Times New Roman" w:eastAsia="Times New Roman" w:hAnsi="Times New Roman" w:cs="Times New Roman"/>
                <w:bCs/>
                <w:sz w:val="20"/>
                <w:szCs w:val="20"/>
                <w:lang w:eastAsia="ru-RU"/>
              </w:rPr>
              <w:t>Индекс производства продукции сельского хозяйства в хозяйствах всех категорий</w:t>
            </w:r>
          </w:p>
        </w:tc>
        <w:tc>
          <w:tcPr>
            <w:tcW w:w="1521" w:type="pct"/>
          </w:tcPr>
          <w:p w:rsidR="00BE7F25" w:rsidRPr="002C5112" w:rsidRDefault="0045297C" w:rsidP="00236110">
            <w:pPr>
              <w:ind w:left="-284" w:firstLine="709"/>
              <w:jc w:val="both"/>
              <w:rPr>
                <w:rFonts w:ascii="Times New Roman" w:hAnsi="Times New Roman" w:cs="Times New Roman"/>
                <w:sz w:val="20"/>
                <w:szCs w:val="20"/>
              </w:rPr>
            </w:pPr>
            <w:r w:rsidRPr="002C5112">
              <w:rPr>
                <w:rFonts w:ascii="Times New Roman" w:hAnsi="Times New Roman" w:cs="Times New Roman"/>
                <w:sz w:val="20"/>
                <w:szCs w:val="20"/>
              </w:rPr>
              <w:t>10</w:t>
            </w:r>
            <w:r w:rsidR="009E1703" w:rsidRPr="002C5112">
              <w:rPr>
                <w:rFonts w:ascii="Times New Roman" w:hAnsi="Times New Roman" w:cs="Times New Roman"/>
                <w:sz w:val="20"/>
                <w:szCs w:val="20"/>
              </w:rPr>
              <w:t>0</w:t>
            </w:r>
            <w:r w:rsidRPr="002C5112">
              <w:rPr>
                <w:rFonts w:ascii="Times New Roman" w:hAnsi="Times New Roman" w:cs="Times New Roman"/>
                <w:sz w:val="20"/>
                <w:szCs w:val="20"/>
              </w:rPr>
              <w:t>,</w:t>
            </w:r>
            <w:r w:rsidR="009E1703" w:rsidRPr="002C5112">
              <w:rPr>
                <w:rFonts w:ascii="Times New Roman" w:hAnsi="Times New Roman" w:cs="Times New Roman"/>
                <w:sz w:val="20"/>
                <w:szCs w:val="20"/>
              </w:rPr>
              <w:t>1</w:t>
            </w:r>
          </w:p>
        </w:tc>
      </w:tr>
      <w:tr w:rsidR="00BE7F25" w:rsidRPr="008712B4" w:rsidTr="00144088">
        <w:trPr>
          <w:trHeight w:val="20"/>
        </w:trPr>
        <w:tc>
          <w:tcPr>
            <w:tcW w:w="3479" w:type="pct"/>
          </w:tcPr>
          <w:p w:rsidR="00BE7F25" w:rsidRPr="002C5112" w:rsidRDefault="00BE7F25" w:rsidP="002C5112">
            <w:pPr>
              <w:ind w:left="460" w:hanging="35"/>
              <w:jc w:val="both"/>
              <w:rPr>
                <w:rFonts w:ascii="Times New Roman" w:eastAsia="Times New Roman" w:hAnsi="Times New Roman" w:cs="Times New Roman"/>
                <w:bCs/>
                <w:sz w:val="20"/>
                <w:szCs w:val="20"/>
                <w:lang w:eastAsia="ru-RU"/>
              </w:rPr>
            </w:pPr>
            <w:r w:rsidRPr="002C5112">
              <w:rPr>
                <w:rFonts w:ascii="Times New Roman" w:eastAsia="Times New Roman" w:hAnsi="Times New Roman" w:cs="Times New Roman"/>
                <w:bCs/>
                <w:sz w:val="20"/>
                <w:szCs w:val="20"/>
                <w:lang w:eastAsia="ru-RU"/>
              </w:rPr>
              <w:t>Индекс физического объема инвестиций в основной капитал за счет всех источников финансирования*</w:t>
            </w:r>
          </w:p>
        </w:tc>
        <w:tc>
          <w:tcPr>
            <w:tcW w:w="1521" w:type="pct"/>
          </w:tcPr>
          <w:p w:rsidR="00BE7F25" w:rsidRPr="002C5112" w:rsidRDefault="0045297C" w:rsidP="00236110">
            <w:pPr>
              <w:ind w:left="-284" w:firstLine="709"/>
              <w:jc w:val="both"/>
              <w:rPr>
                <w:rFonts w:ascii="Times New Roman" w:hAnsi="Times New Roman" w:cs="Times New Roman"/>
                <w:sz w:val="20"/>
                <w:szCs w:val="20"/>
              </w:rPr>
            </w:pPr>
            <w:r w:rsidRPr="002C5112">
              <w:rPr>
                <w:rFonts w:ascii="Times New Roman" w:hAnsi="Times New Roman" w:cs="Times New Roman"/>
                <w:sz w:val="20"/>
                <w:szCs w:val="20"/>
              </w:rPr>
              <w:t>82,5</w:t>
            </w:r>
          </w:p>
        </w:tc>
      </w:tr>
      <w:tr w:rsidR="00BE7F25" w:rsidRPr="008712B4" w:rsidTr="00144088">
        <w:trPr>
          <w:trHeight w:val="20"/>
        </w:trPr>
        <w:tc>
          <w:tcPr>
            <w:tcW w:w="3479" w:type="pct"/>
          </w:tcPr>
          <w:p w:rsidR="00BE7F25" w:rsidRPr="002C5112" w:rsidRDefault="00BE7F25" w:rsidP="00236110">
            <w:pPr>
              <w:ind w:left="-284" w:firstLine="709"/>
              <w:jc w:val="both"/>
              <w:rPr>
                <w:rFonts w:ascii="Times New Roman" w:eastAsia="Times New Roman" w:hAnsi="Times New Roman" w:cs="Times New Roman"/>
                <w:bCs/>
                <w:sz w:val="20"/>
                <w:szCs w:val="20"/>
                <w:lang w:eastAsia="ru-RU"/>
              </w:rPr>
            </w:pPr>
            <w:r w:rsidRPr="002C5112">
              <w:rPr>
                <w:rFonts w:ascii="Times New Roman" w:eastAsia="Times New Roman" w:hAnsi="Times New Roman" w:cs="Times New Roman"/>
                <w:bCs/>
                <w:sz w:val="20"/>
                <w:szCs w:val="20"/>
                <w:lang w:eastAsia="ru-RU"/>
              </w:rPr>
              <w:t>Объем платных услуг населению</w:t>
            </w:r>
          </w:p>
        </w:tc>
        <w:tc>
          <w:tcPr>
            <w:tcW w:w="1521" w:type="pct"/>
          </w:tcPr>
          <w:p w:rsidR="00BE7F25" w:rsidRPr="002C5112" w:rsidRDefault="009E1703" w:rsidP="00236110">
            <w:pPr>
              <w:ind w:left="-284" w:firstLine="709"/>
              <w:jc w:val="both"/>
              <w:rPr>
                <w:rFonts w:ascii="Times New Roman" w:hAnsi="Times New Roman" w:cs="Times New Roman"/>
                <w:sz w:val="20"/>
                <w:szCs w:val="20"/>
              </w:rPr>
            </w:pPr>
            <w:r w:rsidRPr="002C5112">
              <w:rPr>
                <w:rFonts w:ascii="Times New Roman" w:hAnsi="Times New Roman" w:cs="Times New Roman"/>
                <w:sz w:val="20"/>
                <w:szCs w:val="20"/>
              </w:rPr>
              <w:t>91,8</w:t>
            </w:r>
          </w:p>
        </w:tc>
      </w:tr>
      <w:tr w:rsidR="00BE7F25" w:rsidRPr="008712B4" w:rsidTr="00144088">
        <w:trPr>
          <w:trHeight w:val="20"/>
        </w:trPr>
        <w:tc>
          <w:tcPr>
            <w:tcW w:w="3479" w:type="pct"/>
          </w:tcPr>
          <w:p w:rsidR="00BE7F25" w:rsidRPr="002C5112" w:rsidRDefault="00BE7F25" w:rsidP="00236110">
            <w:pPr>
              <w:ind w:left="-284" w:firstLine="709"/>
              <w:jc w:val="both"/>
              <w:rPr>
                <w:rFonts w:ascii="Times New Roman" w:eastAsia="Times New Roman" w:hAnsi="Times New Roman" w:cs="Times New Roman"/>
                <w:bCs/>
                <w:sz w:val="20"/>
                <w:szCs w:val="20"/>
                <w:lang w:eastAsia="ru-RU"/>
              </w:rPr>
            </w:pPr>
            <w:r w:rsidRPr="002C5112">
              <w:rPr>
                <w:rFonts w:ascii="Times New Roman" w:eastAsia="Times New Roman" w:hAnsi="Times New Roman" w:cs="Times New Roman"/>
                <w:bCs/>
                <w:sz w:val="20"/>
                <w:szCs w:val="20"/>
                <w:lang w:eastAsia="ru-RU"/>
              </w:rPr>
              <w:t>Среднемесячная номинальная начисленная заработная плата, рублей**</w:t>
            </w:r>
          </w:p>
        </w:tc>
        <w:tc>
          <w:tcPr>
            <w:tcW w:w="1521" w:type="pct"/>
          </w:tcPr>
          <w:p w:rsidR="00BE7F25" w:rsidRPr="002C5112" w:rsidRDefault="0045297C" w:rsidP="00236110">
            <w:pPr>
              <w:ind w:left="-284" w:firstLine="709"/>
              <w:jc w:val="both"/>
              <w:rPr>
                <w:rFonts w:ascii="Times New Roman" w:hAnsi="Times New Roman" w:cs="Times New Roman"/>
                <w:sz w:val="20"/>
                <w:szCs w:val="20"/>
              </w:rPr>
            </w:pPr>
            <w:r w:rsidRPr="002C5112">
              <w:rPr>
                <w:rFonts w:ascii="Times New Roman" w:hAnsi="Times New Roman" w:cs="Times New Roman"/>
                <w:sz w:val="20"/>
                <w:szCs w:val="20"/>
              </w:rPr>
              <w:t>17017,8</w:t>
            </w:r>
          </w:p>
        </w:tc>
      </w:tr>
    </w:tbl>
    <w:p w:rsidR="00BE7F25" w:rsidRPr="008712B4" w:rsidRDefault="00BE7F25" w:rsidP="00236110">
      <w:pPr>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xml:space="preserve">* </w:t>
      </w:r>
      <w:r w:rsidRPr="008712B4">
        <w:rPr>
          <w:rFonts w:ascii="Times New Roman" w:hAnsi="Times New Roman" w:cs="Times New Roman"/>
          <w:bCs/>
          <w:sz w:val="24"/>
          <w:szCs w:val="24"/>
        </w:rPr>
        <w:t xml:space="preserve">Индекс физического объема инвестиций в основной капитал за счет всех источников финансирования за </w:t>
      </w:r>
      <w:r w:rsidRPr="008712B4">
        <w:rPr>
          <w:rFonts w:ascii="Times New Roman" w:hAnsi="Times New Roman" w:cs="Times New Roman"/>
          <w:sz w:val="24"/>
          <w:szCs w:val="24"/>
        </w:rPr>
        <w:t>январь-июнь 2016 года.</w:t>
      </w:r>
    </w:p>
    <w:p w:rsidR="00BE7F25" w:rsidRPr="008712B4" w:rsidRDefault="00BE7F25" w:rsidP="00236110">
      <w:pPr>
        <w:spacing w:after="12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xml:space="preserve">** </w:t>
      </w:r>
      <w:r w:rsidRPr="008712B4">
        <w:rPr>
          <w:rFonts w:ascii="Times New Roman" w:hAnsi="Times New Roman" w:cs="Times New Roman"/>
          <w:bCs/>
          <w:sz w:val="24"/>
          <w:szCs w:val="24"/>
        </w:rPr>
        <w:t xml:space="preserve">Среднемесячная номинальная начисленная заработная плата за </w:t>
      </w:r>
      <w:r w:rsidRPr="008712B4">
        <w:rPr>
          <w:rFonts w:ascii="Times New Roman" w:hAnsi="Times New Roman" w:cs="Times New Roman"/>
          <w:sz w:val="24"/>
          <w:szCs w:val="24"/>
        </w:rPr>
        <w:t>январь-август 2016 года.</w:t>
      </w:r>
    </w:p>
    <w:p w:rsidR="0045297C" w:rsidRPr="008712B4" w:rsidRDefault="0045297C" w:rsidP="00236110">
      <w:pPr>
        <w:pStyle w:val="af2"/>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xml:space="preserve">На территории </w:t>
      </w:r>
      <w:r w:rsidR="00FB7AB9" w:rsidRPr="008712B4">
        <w:rPr>
          <w:rFonts w:ascii="Times New Roman" w:hAnsi="Times New Roman" w:cs="Times New Roman"/>
          <w:sz w:val="24"/>
          <w:szCs w:val="24"/>
        </w:rPr>
        <w:t>Глинковского</w:t>
      </w:r>
      <w:r w:rsidRPr="008712B4">
        <w:rPr>
          <w:rFonts w:ascii="Times New Roman" w:hAnsi="Times New Roman" w:cs="Times New Roman"/>
          <w:sz w:val="24"/>
          <w:szCs w:val="24"/>
        </w:rPr>
        <w:t xml:space="preserve"> района</w:t>
      </w:r>
      <w:r w:rsidR="00965E05" w:rsidRPr="008712B4">
        <w:rPr>
          <w:rFonts w:ascii="Times New Roman" w:hAnsi="Times New Roman" w:cs="Times New Roman"/>
          <w:sz w:val="24"/>
          <w:szCs w:val="24"/>
        </w:rPr>
        <w:t xml:space="preserve"> Смоленской области (далее - Глинковского района)</w:t>
      </w:r>
      <w:r w:rsidRPr="008712B4">
        <w:rPr>
          <w:rFonts w:ascii="Times New Roman" w:hAnsi="Times New Roman" w:cs="Times New Roman"/>
          <w:sz w:val="24"/>
          <w:szCs w:val="24"/>
        </w:rPr>
        <w:t xml:space="preserve"> не имеется крупных промышленных предприятий. Производство промышленной продукции представлено предприятиями малого бизнеса: ООО «Леспром»- изделия деревопереработки, ООО «Глинковские зеркала» - изготовление зеркал и деревянных рам для зеркал, а также МУП «Коммунальщик» занимающееся производством и перераспределением воды. Успешно работает подсобное предприятие ООО «Балтутино» по производству хлебобулочных изделий. Объем производства по обрабатывающим предприятиям за 9 месяцев 2016 года увеличился на 12,5% к </w:t>
      </w:r>
      <w:r w:rsidRPr="008712B4">
        <w:rPr>
          <w:rFonts w:ascii="Times New Roman" w:hAnsi="Times New Roman" w:cs="Times New Roman"/>
          <w:sz w:val="24"/>
          <w:szCs w:val="24"/>
        </w:rPr>
        <w:lastRenderedPageBreak/>
        <w:t>январю-сентябрю 2015 года. По виду экономической деятельности «Производство и распределение энергии, газа и воды» индекс производства составил 91%.</w:t>
      </w:r>
    </w:p>
    <w:p w:rsidR="004E7B56" w:rsidRPr="008712B4" w:rsidRDefault="004E7B56" w:rsidP="00236110">
      <w:pPr>
        <w:pStyle w:val="af2"/>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xml:space="preserve">Вся посевная площадь в 2016 году под сельскохозяйственными культурами в сельскохозяйственных предприятиях составила 6108 га (108,4%) по отношению к уровню 2015 года. </w:t>
      </w:r>
    </w:p>
    <w:p w:rsidR="004E7B56" w:rsidRPr="008712B4" w:rsidRDefault="004E7B56" w:rsidP="00236110">
      <w:pPr>
        <w:pStyle w:val="af2"/>
        <w:ind w:left="-284" w:firstLine="709"/>
        <w:jc w:val="both"/>
        <w:rPr>
          <w:rFonts w:ascii="Times New Roman" w:hAnsi="Times New Roman" w:cs="Times New Roman"/>
          <w:sz w:val="24"/>
          <w:szCs w:val="24"/>
        </w:rPr>
      </w:pPr>
      <w:r w:rsidRPr="008712B4">
        <w:rPr>
          <w:rFonts w:ascii="Times New Roman" w:hAnsi="Times New Roman" w:cs="Times New Roman"/>
          <w:sz w:val="24"/>
          <w:szCs w:val="24"/>
        </w:rPr>
        <w:t>Посевная площадь в сельскохозяйственных предприятиях района составила:</w:t>
      </w:r>
    </w:p>
    <w:p w:rsidR="004E7B56" w:rsidRPr="008712B4" w:rsidRDefault="004E7B56" w:rsidP="00236110">
      <w:pPr>
        <w:pStyle w:val="af2"/>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xml:space="preserve">     под зерновыми культурами – 1966 га (124,7 % к уровню 2015 г.), больше на 390 га; картофелем – 61,8 га (56,2%  уровня 2015 г.), меньше на 48,2 га;  рапсом – 860 га (112,7 % к уровню 2015 года) больше на 97 га.</w:t>
      </w:r>
    </w:p>
    <w:p w:rsidR="004E7B56" w:rsidRPr="008712B4" w:rsidRDefault="004E7B56" w:rsidP="00236110">
      <w:pPr>
        <w:pStyle w:val="af2"/>
        <w:ind w:left="-284" w:firstLine="709"/>
        <w:jc w:val="both"/>
        <w:rPr>
          <w:rFonts w:ascii="Times New Roman" w:hAnsi="Times New Roman" w:cs="Times New Roman"/>
          <w:sz w:val="24"/>
          <w:szCs w:val="24"/>
        </w:rPr>
      </w:pPr>
      <w:r w:rsidRPr="008712B4">
        <w:rPr>
          <w:rFonts w:ascii="Times New Roman" w:hAnsi="Times New Roman" w:cs="Times New Roman"/>
          <w:sz w:val="24"/>
          <w:szCs w:val="24"/>
        </w:rPr>
        <w:t>Ожидаемое производство продукции растениеводства в 2016 году по сельскохозяйственным предприятиям Глинковского района составит:  зерна в весе после доработки  4627</w:t>
      </w:r>
      <w:r w:rsidR="00880A3A" w:rsidRPr="008712B4">
        <w:rPr>
          <w:rFonts w:ascii="Times New Roman" w:hAnsi="Times New Roman" w:cs="Times New Roman"/>
          <w:sz w:val="24"/>
          <w:szCs w:val="24"/>
        </w:rPr>
        <w:t xml:space="preserve"> </w:t>
      </w:r>
      <w:r w:rsidRPr="008712B4">
        <w:rPr>
          <w:rFonts w:ascii="Times New Roman" w:hAnsi="Times New Roman" w:cs="Times New Roman"/>
          <w:sz w:val="24"/>
          <w:szCs w:val="24"/>
        </w:rPr>
        <w:t>т</w:t>
      </w:r>
      <w:r w:rsidR="00880A3A" w:rsidRPr="008712B4">
        <w:rPr>
          <w:rFonts w:ascii="Times New Roman" w:hAnsi="Times New Roman" w:cs="Times New Roman"/>
          <w:sz w:val="24"/>
          <w:szCs w:val="24"/>
        </w:rPr>
        <w:t>онн</w:t>
      </w:r>
      <w:r w:rsidRPr="008712B4">
        <w:rPr>
          <w:rFonts w:ascii="Times New Roman" w:hAnsi="Times New Roman" w:cs="Times New Roman"/>
          <w:sz w:val="24"/>
          <w:szCs w:val="24"/>
        </w:rPr>
        <w:t xml:space="preserve"> или 131,7% к соответствующему  уровню 2015 года, больше на 1114 т</w:t>
      </w:r>
      <w:r w:rsidR="00880A3A" w:rsidRPr="008712B4">
        <w:rPr>
          <w:rFonts w:ascii="Times New Roman" w:hAnsi="Times New Roman" w:cs="Times New Roman"/>
          <w:sz w:val="24"/>
          <w:szCs w:val="24"/>
        </w:rPr>
        <w:t>онн</w:t>
      </w:r>
      <w:r w:rsidRPr="008712B4">
        <w:rPr>
          <w:rFonts w:ascii="Times New Roman" w:hAnsi="Times New Roman" w:cs="Times New Roman"/>
          <w:sz w:val="24"/>
          <w:szCs w:val="24"/>
        </w:rPr>
        <w:t>;  картофеля – 531 т</w:t>
      </w:r>
      <w:r w:rsidR="00880A3A" w:rsidRPr="008712B4">
        <w:rPr>
          <w:rFonts w:ascii="Times New Roman" w:hAnsi="Times New Roman" w:cs="Times New Roman"/>
          <w:sz w:val="24"/>
          <w:szCs w:val="24"/>
        </w:rPr>
        <w:t>онн</w:t>
      </w:r>
      <w:r w:rsidR="00FB7AB9" w:rsidRPr="008712B4">
        <w:rPr>
          <w:rFonts w:ascii="Times New Roman" w:hAnsi="Times New Roman" w:cs="Times New Roman"/>
          <w:sz w:val="24"/>
          <w:szCs w:val="24"/>
        </w:rPr>
        <w:t xml:space="preserve"> (</w:t>
      </w:r>
      <w:r w:rsidRPr="008712B4">
        <w:rPr>
          <w:rFonts w:ascii="Times New Roman" w:hAnsi="Times New Roman" w:cs="Times New Roman"/>
          <w:sz w:val="24"/>
          <w:szCs w:val="24"/>
        </w:rPr>
        <w:t>61,9% к уровню  2015г.), меньше на 327 т</w:t>
      </w:r>
      <w:r w:rsidR="00880A3A" w:rsidRPr="008712B4">
        <w:rPr>
          <w:rFonts w:ascii="Times New Roman" w:hAnsi="Times New Roman" w:cs="Times New Roman"/>
          <w:sz w:val="24"/>
          <w:szCs w:val="24"/>
        </w:rPr>
        <w:t xml:space="preserve">онн; </w:t>
      </w:r>
      <w:r w:rsidRPr="008712B4">
        <w:rPr>
          <w:rFonts w:ascii="Times New Roman" w:hAnsi="Times New Roman" w:cs="Times New Roman"/>
          <w:sz w:val="24"/>
          <w:szCs w:val="24"/>
        </w:rPr>
        <w:t xml:space="preserve"> рапса 563 т</w:t>
      </w:r>
      <w:r w:rsidR="00880A3A" w:rsidRPr="008712B4">
        <w:rPr>
          <w:rFonts w:ascii="Times New Roman" w:hAnsi="Times New Roman" w:cs="Times New Roman"/>
          <w:sz w:val="24"/>
          <w:szCs w:val="24"/>
        </w:rPr>
        <w:t>онны</w:t>
      </w:r>
      <w:r w:rsidRPr="008712B4">
        <w:rPr>
          <w:rFonts w:ascii="Times New Roman" w:hAnsi="Times New Roman" w:cs="Times New Roman"/>
          <w:sz w:val="24"/>
          <w:szCs w:val="24"/>
        </w:rPr>
        <w:t xml:space="preserve"> (78,7 % к уровню 2015 года), меньше на 153 т</w:t>
      </w:r>
      <w:r w:rsidR="00880A3A" w:rsidRPr="008712B4">
        <w:rPr>
          <w:rFonts w:ascii="Times New Roman" w:hAnsi="Times New Roman" w:cs="Times New Roman"/>
          <w:sz w:val="24"/>
          <w:szCs w:val="24"/>
        </w:rPr>
        <w:t>онны.</w:t>
      </w:r>
    </w:p>
    <w:p w:rsidR="004E7B56" w:rsidRPr="008712B4" w:rsidRDefault="004E7B56" w:rsidP="00236110">
      <w:pPr>
        <w:pStyle w:val="af2"/>
        <w:ind w:left="-284" w:firstLine="709"/>
        <w:jc w:val="both"/>
        <w:rPr>
          <w:rFonts w:ascii="Times New Roman" w:hAnsi="Times New Roman" w:cs="Times New Roman"/>
          <w:sz w:val="24"/>
          <w:szCs w:val="24"/>
        </w:rPr>
      </w:pPr>
      <w:r w:rsidRPr="008712B4">
        <w:rPr>
          <w:rFonts w:ascii="Times New Roman" w:hAnsi="Times New Roman" w:cs="Times New Roman"/>
          <w:sz w:val="24"/>
          <w:szCs w:val="24"/>
        </w:rPr>
        <w:t>Производство молока за 9 месяцев 2016 г. по всем категориям хозяйств составило 5960,4 т</w:t>
      </w:r>
      <w:r w:rsidR="00FB7AB9" w:rsidRPr="008712B4">
        <w:rPr>
          <w:rFonts w:ascii="Times New Roman" w:hAnsi="Times New Roman" w:cs="Times New Roman"/>
          <w:sz w:val="24"/>
          <w:szCs w:val="24"/>
        </w:rPr>
        <w:t>онн</w:t>
      </w:r>
      <w:r w:rsidRPr="008712B4">
        <w:rPr>
          <w:rFonts w:ascii="Times New Roman" w:hAnsi="Times New Roman" w:cs="Times New Roman"/>
          <w:sz w:val="24"/>
          <w:szCs w:val="24"/>
        </w:rPr>
        <w:t xml:space="preserve"> и к уровню 2015г. снизилось на 3,4 %, в том числе по сельскохозяйственным организациям на  182,7 т или 3,3 %. По хозяйствам населения валовой надой молока  уменьшился на 27,5 тонн или 3,9 % .</w:t>
      </w:r>
    </w:p>
    <w:p w:rsidR="003F1BB0" w:rsidRPr="008712B4" w:rsidRDefault="003F1BB0" w:rsidP="00236110">
      <w:pPr>
        <w:pStyle w:val="af2"/>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xml:space="preserve">Общий объем инвестиций  за счет всех источников финансирования за 9 месяцев 2016 года составил </w:t>
      </w:r>
      <w:r w:rsidRPr="008712B4">
        <w:rPr>
          <w:rFonts w:ascii="Times New Roman" w:hAnsi="Times New Roman" w:cs="Times New Roman"/>
          <w:bCs/>
          <w:sz w:val="24"/>
          <w:szCs w:val="24"/>
        </w:rPr>
        <w:t>28,2 млн. рублей</w:t>
      </w:r>
      <w:r w:rsidRPr="008712B4">
        <w:rPr>
          <w:rFonts w:ascii="Times New Roman" w:hAnsi="Times New Roman" w:cs="Times New Roman"/>
          <w:sz w:val="24"/>
          <w:szCs w:val="24"/>
        </w:rPr>
        <w:t>, что составляет 82,5 % в сопоставимых ценах к аналогичному уровню 2015 года. Значительный удельный вес в общем объеме инвестиций занимает ООО «Балтутино», производящее сельскохозяйственную продукцию (86,4%). За счет собственных средств осуществлен ввод нетелей в основное стадо. Привлеченные средства составляют 0,5 % в общем объеме инвестиций.</w:t>
      </w:r>
    </w:p>
    <w:p w:rsidR="003F1BB0" w:rsidRPr="008712B4" w:rsidRDefault="003F1BB0" w:rsidP="00236110">
      <w:pPr>
        <w:pStyle w:val="af2"/>
        <w:ind w:left="-284" w:firstLine="709"/>
        <w:jc w:val="both"/>
        <w:rPr>
          <w:rFonts w:ascii="Times New Roman" w:eastAsia="Times New Roman" w:hAnsi="Times New Roman" w:cs="Times New Roman"/>
          <w:sz w:val="24"/>
          <w:szCs w:val="24"/>
        </w:rPr>
      </w:pPr>
      <w:r w:rsidRPr="008712B4">
        <w:rPr>
          <w:rFonts w:ascii="Times New Roman" w:eastAsia="Times New Roman" w:hAnsi="Times New Roman" w:cs="Times New Roman"/>
          <w:sz w:val="24"/>
          <w:szCs w:val="24"/>
        </w:rPr>
        <w:t>Продолжаются работы по газификации населенных пунктов. В 2016 - 2017 г</w:t>
      </w:r>
      <w:r w:rsidR="00965E05" w:rsidRPr="008712B4">
        <w:rPr>
          <w:rFonts w:ascii="Times New Roman" w:eastAsia="Times New Roman" w:hAnsi="Times New Roman" w:cs="Times New Roman"/>
          <w:sz w:val="24"/>
          <w:szCs w:val="24"/>
        </w:rPr>
        <w:t>.</w:t>
      </w:r>
      <w:r w:rsidRPr="008712B4">
        <w:rPr>
          <w:rFonts w:ascii="Times New Roman" w:eastAsia="Times New Roman" w:hAnsi="Times New Roman" w:cs="Times New Roman"/>
          <w:sz w:val="24"/>
          <w:szCs w:val="24"/>
        </w:rPr>
        <w:t>г</w:t>
      </w:r>
      <w:r w:rsidR="00965E05" w:rsidRPr="008712B4">
        <w:rPr>
          <w:rFonts w:ascii="Times New Roman" w:eastAsia="Times New Roman" w:hAnsi="Times New Roman" w:cs="Times New Roman"/>
          <w:sz w:val="24"/>
          <w:szCs w:val="24"/>
        </w:rPr>
        <w:t>.</w:t>
      </w:r>
      <w:r w:rsidRPr="008712B4">
        <w:rPr>
          <w:rFonts w:ascii="Times New Roman" w:eastAsia="Times New Roman" w:hAnsi="Times New Roman" w:cs="Times New Roman"/>
          <w:sz w:val="24"/>
          <w:szCs w:val="24"/>
        </w:rPr>
        <w:t xml:space="preserve"> ведется строительство газопровода низкого и среднего давления в Белохолмском </w:t>
      </w:r>
      <w:r w:rsidR="00965E05" w:rsidRPr="008712B4">
        <w:rPr>
          <w:rFonts w:ascii="Times New Roman" w:eastAsia="Times New Roman" w:hAnsi="Times New Roman" w:cs="Times New Roman"/>
          <w:sz w:val="24"/>
          <w:szCs w:val="24"/>
        </w:rPr>
        <w:t xml:space="preserve">сельском поселении </w:t>
      </w:r>
      <w:r w:rsidRPr="008712B4">
        <w:rPr>
          <w:rFonts w:ascii="Times New Roman" w:eastAsia="Times New Roman" w:hAnsi="Times New Roman" w:cs="Times New Roman"/>
          <w:sz w:val="24"/>
          <w:szCs w:val="24"/>
        </w:rPr>
        <w:t>(12,1 млн.</w:t>
      </w:r>
      <w:r w:rsidR="00965E05" w:rsidRPr="008712B4">
        <w:rPr>
          <w:rFonts w:ascii="Times New Roman" w:eastAsia="Times New Roman" w:hAnsi="Times New Roman" w:cs="Times New Roman"/>
          <w:sz w:val="24"/>
          <w:szCs w:val="24"/>
        </w:rPr>
        <w:t xml:space="preserve"> </w:t>
      </w:r>
      <w:r w:rsidRPr="008712B4">
        <w:rPr>
          <w:rFonts w:ascii="Times New Roman" w:eastAsia="Times New Roman" w:hAnsi="Times New Roman" w:cs="Times New Roman"/>
          <w:sz w:val="24"/>
          <w:szCs w:val="24"/>
        </w:rPr>
        <w:t>руб</w:t>
      </w:r>
      <w:r w:rsidR="00965E05" w:rsidRPr="008712B4">
        <w:rPr>
          <w:rFonts w:ascii="Times New Roman" w:eastAsia="Times New Roman" w:hAnsi="Times New Roman" w:cs="Times New Roman"/>
          <w:sz w:val="24"/>
          <w:szCs w:val="24"/>
        </w:rPr>
        <w:t>лей) и Болтутинском сельском</w:t>
      </w:r>
      <w:r w:rsidRPr="008712B4">
        <w:rPr>
          <w:rFonts w:ascii="Times New Roman" w:eastAsia="Times New Roman" w:hAnsi="Times New Roman" w:cs="Times New Roman"/>
          <w:sz w:val="24"/>
          <w:szCs w:val="24"/>
        </w:rPr>
        <w:t xml:space="preserve"> поселени</w:t>
      </w:r>
      <w:r w:rsidR="00965E05" w:rsidRPr="008712B4">
        <w:rPr>
          <w:rFonts w:ascii="Times New Roman" w:eastAsia="Times New Roman" w:hAnsi="Times New Roman" w:cs="Times New Roman"/>
          <w:sz w:val="24"/>
          <w:szCs w:val="24"/>
        </w:rPr>
        <w:t>и</w:t>
      </w:r>
      <w:r w:rsidRPr="008712B4">
        <w:rPr>
          <w:rFonts w:ascii="Times New Roman" w:eastAsia="Times New Roman" w:hAnsi="Times New Roman" w:cs="Times New Roman"/>
          <w:sz w:val="24"/>
          <w:szCs w:val="24"/>
        </w:rPr>
        <w:t xml:space="preserve"> (в д.Розовка – 1,0 млн. руб</w:t>
      </w:r>
      <w:r w:rsidR="00965E05" w:rsidRPr="008712B4">
        <w:rPr>
          <w:rFonts w:ascii="Times New Roman" w:eastAsia="Times New Roman" w:hAnsi="Times New Roman" w:cs="Times New Roman"/>
          <w:sz w:val="24"/>
          <w:szCs w:val="24"/>
        </w:rPr>
        <w:t>лей</w:t>
      </w:r>
      <w:r w:rsidRPr="008712B4">
        <w:rPr>
          <w:rFonts w:ascii="Times New Roman" w:eastAsia="Times New Roman" w:hAnsi="Times New Roman" w:cs="Times New Roman"/>
          <w:sz w:val="24"/>
          <w:szCs w:val="24"/>
        </w:rPr>
        <w:t xml:space="preserve">). Предусмотрена разработка проекта планировки и проекта межевания территории под размещение межпоселкового газопровода высокого давления от д. Новая </w:t>
      </w:r>
      <w:r w:rsidR="00FB7AB9" w:rsidRPr="008712B4">
        <w:rPr>
          <w:rFonts w:ascii="Times New Roman" w:eastAsia="Times New Roman" w:hAnsi="Times New Roman" w:cs="Times New Roman"/>
          <w:sz w:val="24"/>
          <w:szCs w:val="24"/>
        </w:rPr>
        <w:t>до д. Ромоданово 0,834 млн.</w:t>
      </w:r>
      <w:r w:rsidR="00965E05" w:rsidRPr="008712B4">
        <w:rPr>
          <w:rFonts w:ascii="Times New Roman" w:eastAsia="Times New Roman" w:hAnsi="Times New Roman" w:cs="Times New Roman"/>
          <w:sz w:val="24"/>
          <w:szCs w:val="24"/>
        </w:rPr>
        <w:t xml:space="preserve"> </w:t>
      </w:r>
      <w:r w:rsidR="00FB7AB9" w:rsidRPr="008712B4">
        <w:rPr>
          <w:rFonts w:ascii="Times New Roman" w:eastAsia="Times New Roman" w:hAnsi="Times New Roman" w:cs="Times New Roman"/>
          <w:sz w:val="24"/>
          <w:szCs w:val="24"/>
        </w:rPr>
        <w:t>руб</w:t>
      </w:r>
      <w:r w:rsidR="00965E05" w:rsidRPr="008712B4">
        <w:rPr>
          <w:rFonts w:ascii="Times New Roman" w:eastAsia="Times New Roman" w:hAnsi="Times New Roman" w:cs="Times New Roman"/>
          <w:sz w:val="24"/>
          <w:szCs w:val="24"/>
        </w:rPr>
        <w:t>лей</w:t>
      </w:r>
      <w:r w:rsidR="00FB7AB9" w:rsidRPr="008712B4">
        <w:rPr>
          <w:rFonts w:ascii="Times New Roman" w:eastAsia="Times New Roman" w:hAnsi="Times New Roman" w:cs="Times New Roman"/>
          <w:sz w:val="24"/>
          <w:szCs w:val="24"/>
        </w:rPr>
        <w:t>.</w:t>
      </w:r>
    </w:p>
    <w:p w:rsidR="00842D2C" w:rsidRPr="008712B4" w:rsidRDefault="00842D2C" w:rsidP="00236110">
      <w:pPr>
        <w:pStyle w:val="af2"/>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xml:space="preserve">Одним из важнейших направлений в деятельности </w:t>
      </w:r>
      <w:r w:rsidR="00965E05" w:rsidRPr="008712B4">
        <w:rPr>
          <w:rFonts w:ascii="Times New Roman" w:hAnsi="Times New Roman" w:cs="Times New Roman"/>
          <w:sz w:val="24"/>
          <w:szCs w:val="24"/>
        </w:rPr>
        <w:t>А</w:t>
      </w:r>
      <w:r w:rsidRPr="008712B4">
        <w:rPr>
          <w:rFonts w:ascii="Times New Roman" w:hAnsi="Times New Roman" w:cs="Times New Roman"/>
          <w:sz w:val="24"/>
          <w:szCs w:val="24"/>
        </w:rPr>
        <w:t xml:space="preserve">дминистрации </w:t>
      </w:r>
      <w:r w:rsidR="00965E05" w:rsidRPr="008712B4">
        <w:rPr>
          <w:rFonts w:ascii="Times New Roman" w:hAnsi="Times New Roman" w:cs="Times New Roman"/>
          <w:sz w:val="24"/>
          <w:szCs w:val="24"/>
        </w:rPr>
        <w:t xml:space="preserve">муниципального образования «Глинковский район» Смоленской области (далее- Администрации муниципального образования) </w:t>
      </w:r>
      <w:r w:rsidRPr="008712B4">
        <w:rPr>
          <w:rFonts w:ascii="Times New Roman" w:hAnsi="Times New Roman" w:cs="Times New Roman"/>
          <w:sz w:val="24"/>
          <w:szCs w:val="24"/>
        </w:rPr>
        <w:t xml:space="preserve"> всегда было и остается улучшение жилищных условий граждан. В районе успешно реализуется программа «Устойчивое развитие сельских территорий на 2014-2017 годы и на период до 2020 года». В 2015 году  в районе введено  425 кв.м</w:t>
      </w:r>
      <w:r w:rsidR="00965E05" w:rsidRPr="008712B4">
        <w:rPr>
          <w:rFonts w:ascii="Times New Roman" w:hAnsi="Times New Roman" w:cs="Times New Roman"/>
          <w:sz w:val="24"/>
          <w:szCs w:val="24"/>
        </w:rPr>
        <w:t>.</w:t>
      </w:r>
      <w:r w:rsidRPr="008712B4">
        <w:rPr>
          <w:rFonts w:ascii="Times New Roman" w:hAnsi="Times New Roman" w:cs="Times New Roman"/>
          <w:sz w:val="24"/>
          <w:szCs w:val="24"/>
        </w:rPr>
        <w:t xml:space="preserve"> жилья, что составляет 60,5 % к уровню 2014 года. За 9 месяцев 2016 года введено 589 кв.м.</w:t>
      </w:r>
      <w:r w:rsidR="00965E05" w:rsidRPr="008712B4">
        <w:rPr>
          <w:rFonts w:ascii="Times New Roman" w:hAnsi="Times New Roman" w:cs="Times New Roman"/>
          <w:sz w:val="24"/>
          <w:szCs w:val="24"/>
        </w:rPr>
        <w:t xml:space="preserve"> </w:t>
      </w:r>
      <w:r w:rsidRPr="008712B4">
        <w:rPr>
          <w:rFonts w:ascii="Times New Roman" w:hAnsi="Times New Roman" w:cs="Times New Roman"/>
          <w:sz w:val="24"/>
          <w:szCs w:val="24"/>
        </w:rPr>
        <w:t>жилья. В основном строительство осуществляется индивидуальными застройщиками.</w:t>
      </w:r>
    </w:p>
    <w:p w:rsidR="005E1346" w:rsidRPr="008712B4" w:rsidRDefault="005E1346" w:rsidP="00236110">
      <w:pPr>
        <w:pStyle w:val="af2"/>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xml:space="preserve">В сфере торговли работают представители малого и среднего предпринимательства. По состоянию на 1 января 2016 года на территории Глинковского района в сфере розничной торговли действует 42 торговые точки, 1 рынок выходного дня. Общая торговая площадь составляет  1782 кв.м. </w:t>
      </w:r>
    </w:p>
    <w:p w:rsidR="005E1346" w:rsidRPr="008712B4" w:rsidRDefault="005E1346" w:rsidP="00236110">
      <w:pPr>
        <w:pStyle w:val="af2"/>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xml:space="preserve">Из крупных предприятий на территории </w:t>
      </w:r>
      <w:r w:rsidR="00965E05" w:rsidRPr="008712B4">
        <w:rPr>
          <w:rFonts w:ascii="Times New Roman" w:hAnsi="Times New Roman" w:cs="Times New Roman"/>
          <w:sz w:val="24"/>
          <w:szCs w:val="24"/>
        </w:rPr>
        <w:t xml:space="preserve">Глинковского </w:t>
      </w:r>
      <w:r w:rsidRPr="008712B4">
        <w:rPr>
          <w:rFonts w:ascii="Times New Roman" w:hAnsi="Times New Roman" w:cs="Times New Roman"/>
          <w:sz w:val="24"/>
          <w:szCs w:val="24"/>
        </w:rPr>
        <w:t>района осуществляют деятельность структурные подразделения Починковского РАЙПО и ООО ПК «Лаваш», но статистической информации об объеме розничной торговли по данным предприятиям нет. За 9 месяцев 2016 года объем платных услуг составил – 2,9 млн.руб</w:t>
      </w:r>
      <w:r w:rsidR="00965E05" w:rsidRPr="008712B4">
        <w:rPr>
          <w:rFonts w:ascii="Times New Roman" w:hAnsi="Times New Roman" w:cs="Times New Roman"/>
          <w:sz w:val="24"/>
          <w:szCs w:val="24"/>
        </w:rPr>
        <w:t>лейк 2015 год</w:t>
      </w:r>
      <w:r w:rsidRPr="008712B4">
        <w:rPr>
          <w:rFonts w:ascii="Times New Roman" w:hAnsi="Times New Roman" w:cs="Times New Roman"/>
          <w:sz w:val="24"/>
          <w:szCs w:val="24"/>
        </w:rPr>
        <w:t xml:space="preserve">, что соответствует аналогичному периоду 2015 года.  </w:t>
      </w:r>
    </w:p>
    <w:p w:rsidR="002C5112" w:rsidRDefault="00BE7F25" w:rsidP="002C5112">
      <w:pPr>
        <w:pStyle w:val="af2"/>
        <w:ind w:left="-284" w:firstLine="709"/>
        <w:jc w:val="both"/>
        <w:rPr>
          <w:rFonts w:ascii="Times New Roman" w:hAnsi="Times New Roman" w:cs="Times New Roman"/>
          <w:color w:val="000000"/>
          <w:sz w:val="24"/>
          <w:szCs w:val="24"/>
        </w:rPr>
      </w:pPr>
      <w:r w:rsidRPr="008712B4">
        <w:rPr>
          <w:rFonts w:ascii="Times New Roman" w:hAnsi="Times New Roman" w:cs="Times New Roman"/>
          <w:color w:val="000000"/>
          <w:sz w:val="24"/>
          <w:szCs w:val="24"/>
        </w:rPr>
        <w:t xml:space="preserve">За январь-август 2016 года среднемесячная начисленная заработная плата составила </w:t>
      </w:r>
      <w:r w:rsidR="005E1346" w:rsidRPr="008712B4">
        <w:rPr>
          <w:rFonts w:ascii="Times New Roman" w:hAnsi="Times New Roman" w:cs="Times New Roman"/>
          <w:color w:val="000000"/>
          <w:sz w:val="24"/>
          <w:szCs w:val="24"/>
        </w:rPr>
        <w:t xml:space="preserve">17017,8 рублей, рост </w:t>
      </w:r>
      <w:r w:rsidR="00965E05" w:rsidRPr="008712B4">
        <w:rPr>
          <w:rFonts w:ascii="Times New Roman" w:hAnsi="Times New Roman" w:cs="Times New Roman"/>
          <w:color w:val="000000"/>
          <w:sz w:val="24"/>
          <w:szCs w:val="24"/>
        </w:rPr>
        <w:t>к аналогичному периоду 2015 года составил</w:t>
      </w:r>
      <w:r w:rsidR="005E1346" w:rsidRPr="008712B4">
        <w:rPr>
          <w:rFonts w:ascii="Times New Roman" w:hAnsi="Times New Roman" w:cs="Times New Roman"/>
          <w:color w:val="000000"/>
          <w:sz w:val="24"/>
          <w:szCs w:val="24"/>
        </w:rPr>
        <w:t xml:space="preserve"> 3,5 %.</w:t>
      </w:r>
    </w:p>
    <w:p w:rsidR="002C5112" w:rsidRDefault="002C5112" w:rsidP="002C5112">
      <w:pPr>
        <w:pStyle w:val="af2"/>
        <w:ind w:left="-284" w:firstLine="709"/>
        <w:jc w:val="both"/>
        <w:rPr>
          <w:rFonts w:ascii="Times New Roman" w:hAnsi="Times New Roman" w:cs="Times New Roman"/>
          <w:bCs/>
          <w:color w:val="000000"/>
          <w:sz w:val="24"/>
          <w:szCs w:val="24"/>
        </w:rPr>
      </w:pPr>
    </w:p>
    <w:p w:rsidR="00BE7F25" w:rsidRPr="008712B4" w:rsidRDefault="00BE7F25" w:rsidP="002C5112">
      <w:pPr>
        <w:pStyle w:val="af2"/>
        <w:ind w:left="-284" w:firstLine="709"/>
        <w:jc w:val="center"/>
        <w:rPr>
          <w:rFonts w:ascii="Times New Roman" w:hAnsi="Times New Roman" w:cs="Times New Roman"/>
          <w:b/>
          <w:sz w:val="24"/>
          <w:szCs w:val="24"/>
        </w:rPr>
      </w:pPr>
      <w:r w:rsidRPr="008712B4">
        <w:rPr>
          <w:rFonts w:ascii="Times New Roman" w:hAnsi="Times New Roman" w:cs="Times New Roman"/>
          <w:b/>
          <w:sz w:val="24"/>
          <w:szCs w:val="24"/>
          <w:lang w:val="en-US"/>
        </w:rPr>
        <w:t>II</w:t>
      </w:r>
      <w:r w:rsidRPr="008712B4">
        <w:rPr>
          <w:rFonts w:ascii="Times New Roman" w:hAnsi="Times New Roman" w:cs="Times New Roman"/>
          <w:b/>
          <w:sz w:val="24"/>
          <w:szCs w:val="24"/>
        </w:rPr>
        <w:t>. Цели и задачи налоговой, бюджетной и долговой</w:t>
      </w:r>
    </w:p>
    <w:p w:rsidR="00BE7F25" w:rsidRDefault="00BE7F25" w:rsidP="00236110">
      <w:pPr>
        <w:spacing w:after="0" w:line="240" w:lineRule="auto"/>
        <w:ind w:left="-284" w:firstLine="709"/>
        <w:contextualSpacing/>
        <w:jc w:val="center"/>
        <w:rPr>
          <w:rFonts w:ascii="Times New Roman" w:hAnsi="Times New Roman" w:cs="Times New Roman"/>
          <w:b/>
          <w:sz w:val="24"/>
          <w:szCs w:val="24"/>
        </w:rPr>
      </w:pPr>
      <w:r w:rsidRPr="008712B4">
        <w:rPr>
          <w:rFonts w:ascii="Times New Roman" w:hAnsi="Times New Roman" w:cs="Times New Roman"/>
          <w:b/>
          <w:sz w:val="24"/>
          <w:szCs w:val="24"/>
        </w:rPr>
        <w:t>политики в долгосрочном периоде</w:t>
      </w:r>
    </w:p>
    <w:p w:rsidR="002C5112" w:rsidRPr="008712B4" w:rsidRDefault="002C5112" w:rsidP="00236110">
      <w:pPr>
        <w:spacing w:after="0" w:line="240" w:lineRule="auto"/>
        <w:ind w:left="-284" w:firstLine="709"/>
        <w:contextualSpacing/>
        <w:jc w:val="center"/>
        <w:rPr>
          <w:rFonts w:ascii="Times New Roman" w:hAnsi="Times New Roman" w:cs="Times New Roman"/>
          <w:b/>
          <w:sz w:val="24"/>
          <w:szCs w:val="24"/>
        </w:rPr>
      </w:pPr>
    </w:p>
    <w:p w:rsidR="006633B9" w:rsidRPr="008712B4" w:rsidRDefault="006633B9" w:rsidP="00236110">
      <w:pPr>
        <w:autoSpaceDE w:val="0"/>
        <w:autoSpaceDN w:val="0"/>
        <w:adjustRightInd w:val="0"/>
        <w:spacing w:line="240" w:lineRule="auto"/>
        <w:ind w:left="-284" w:firstLine="709"/>
        <w:contextualSpacing/>
        <w:jc w:val="center"/>
        <w:rPr>
          <w:rFonts w:ascii="Times New Roman" w:hAnsi="Times New Roman" w:cs="Times New Roman"/>
          <w:b/>
          <w:i/>
          <w:sz w:val="24"/>
          <w:szCs w:val="24"/>
        </w:rPr>
      </w:pPr>
      <w:r w:rsidRPr="008712B4">
        <w:rPr>
          <w:rFonts w:ascii="Times New Roman" w:hAnsi="Times New Roman" w:cs="Times New Roman"/>
          <w:b/>
          <w:i/>
          <w:sz w:val="24"/>
          <w:szCs w:val="24"/>
        </w:rPr>
        <w:t>Основные направления налоговой политики</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Налоговая политика муниципального образования «Глинковский район» Смоленской области</w:t>
      </w:r>
      <w:r w:rsidR="00F35BBA" w:rsidRPr="008712B4">
        <w:rPr>
          <w:rFonts w:ascii="Times New Roman" w:hAnsi="Times New Roman" w:cs="Times New Roman"/>
          <w:sz w:val="24"/>
          <w:szCs w:val="24"/>
        </w:rPr>
        <w:t xml:space="preserve"> (далее муниципальное образование)</w:t>
      </w:r>
      <w:r w:rsidRPr="008712B4">
        <w:rPr>
          <w:rFonts w:ascii="Times New Roman" w:hAnsi="Times New Roman" w:cs="Times New Roman"/>
          <w:sz w:val="24"/>
          <w:szCs w:val="24"/>
        </w:rPr>
        <w:t xml:space="preserve"> на среднесрочный период будет направлена на увеличение доходов районного  бюджета за счет роста налогового потенциала. </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color w:val="000000"/>
          <w:sz w:val="24"/>
          <w:szCs w:val="24"/>
        </w:rPr>
      </w:pPr>
      <w:r w:rsidRPr="008712B4">
        <w:rPr>
          <w:rFonts w:ascii="Times New Roman" w:hAnsi="Times New Roman" w:cs="Times New Roman"/>
          <w:color w:val="000000"/>
          <w:sz w:val="24"/>
          <w:szCs w:val="24"/>
        </w:rPr>
        <w:t>Основными источниками роста налогового потенциала должны стать дальнейшее развитие экономи</w:t>
      </w:r>
      <w:r w:rsidR="00F35BBA" w:rsidRPr="008712B4">
        <w:rPr>
          <w:rFonts w:ascii="Times New Roman" w:hAnsi="Times New Roman" w:cs="Times New Roman"/>
          <w:color w:val="000000"/>
          <w:sz w:val="24"/>
          <w:szCs w:val="24"/>
        </w:rPr>
        <w:t>ки муниципального  образования</w:t>
      </w:r>
      <w:r w:rsidRPr="008712B4">
        <w:rPr>
          <w:rFonts w:ascii="Times New Roman" w:hAnsi="Times New Roman" w:cs="Times New Roman"/>
          <w:color w:val="000000"/>
          <w:sz w:val="24"/>
          <w:szCs w:val="24"/>
        </w:rPr>
        <w:t>, оптимизация налоговых льгот, а также дальнейшее повышение эффективности системы налогового администрирования, а именно:</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color w:val="000000"/>
          <w:sz w:val="24"/>
          <w:szCs w:val="24"/>
        </w:rPr>
      </w:pPr>
      <w:r w:rsidRPr="008712B4">
        <w:rPr>
          <w:rFonts w:ascii="Times New Roman" w:hAnsi="Times New Roman" w:cs="Times New Roman"/>
          <w:color w:val="000000"/>
          <w:sz w:val="24"/>
          <w:szCs w:val="24"/>
        </w:rPr>
        <w:lastRenderedPageBreak/>
        <w:t xml:space="preserve">- </w:t>
      </w:r>
      <w:r w:rsidRPr="008712B4">
        <w:rPr>
          <w:rFonts w:ascii="Times New Roman" w:hAnsi="Times New Roman" w:cs="Times New Roman"/>
          <w:sz w:val="24"/>
          <w:szCs w:val="24"/>
        </w:rPr>
        <w:t>повышение ответственности администраторов доходов за эффективное прогнозирование, своевременность, полноту поступления и сокращение задолженности администрируемых платежей;</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xml:space="preserve">- активизировать деятельность межведомственных комиссий Администрации муниципальных образований </w:t>
      </w:r>
      <w:r w:rsidR="00F35BBA" w:rsidRPr="008712B4">
        <w:rPr>
          <w:rFonts w:ascii="Times New Roman" w:hAnsi="Times New Roman" w:cs="Times New Roman"/>
          <w:sz w:val="24"/>
          <w:szCs w:val="24"/>
        </w:rPr>
        <w:t>«</w:t>
      </w:r>
      <w:r w:rsidRPr="008712B4">
        <w:rPr>
          <w:rFonts w:ascii="Times New Roman" w:hAnsi="Times New Roman" w:cs="Times New Roman"/>
          <w:sz w:val="24"/>
          <w:szCs w:val="24"/>
        </w:rPr>
        <w:t>Глинковский район</w:t>
      </w:r>
      <w:r w:rsidR="00F35BBA" w:rsidRPr="008712B4">
        <w:rPr>
          <w:rFonts w:ascii="Times New Roman" w:hAnsi="Times New Roman" w:cs="Times New Roman"/>
          <w:sz w:val="24"/>
          <w:szCs w:val="24"/>
        </w:rPr>
        <w:t>»</w:t>
      </w:r>
      <w:r w:rsidRPr="008712B4">
        <w:rPr>
          <w:rFonts w:ascii="Times New Roman" w:hAnsi="Times New Roman" w:cs="Times New Roman"/>
          <w:sz w:val="24"/>
          <w:szCs w:val="24"/>
        </w:rPr>
        <w:t xml:space="preserve"> Смоленской области по увеличению поступлений налоговых и неналоговых доходов в консолидированный бюджет по следующим направлениям: сокращению недоимки по налоговым платежам, легализации объектов налогообложения налогоплательщиками, заявляющим убытки по результатам финансово-хозяйственной деятельности и (или) выплачивающим заработную плату ниже величины прожиточного минимума;</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Основными направлениями налоговой политики будут являться:</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повышение объемов поступлений налога на доходы физических лиц, в частности: создание условий для роста общего объема фонда оплаты труда в районе, легализация «теневой» заработной платы, доведение ее до среднеотраслевого уровня, проведение мероприятий по сокращению задолженности по налогу на доходы физических лиц;</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повышение собираемости единого сельскохозяйственного налога за счет расширения деятельности сельскохозяйственных товаропроизводителей;</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усиление работы по погашению задолженности по налоговым платежам;</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создание условий для развития малого и среднего предпринимательства.</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В целях обеспечения благоприятного инвестиционного и предпринимательского климата на территории муниципального образования «Глинковский район» Смоленской области будут применяться следующие меры налогового стимулирования:</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xml:space="preserve">- установление для субъектов малого предпринимательства с 1 января 2017 года на территории муниципального образования нулевой  налоговой ставки («налоговые каникулы») для впервые зарегистрированных индивидуальных предпринимателей, перешедших на упрощенную систему налогообложения и (или) патентную систему налогообложения и осуществляющих предпринимательскую деятельность в производственной, социальной и (или) научной сферах, а также </w:t>
      </w:r>
      <w:r w:rsidR="00F35BBA" w:rsidRPr="008712B4">
        <w:rPr>
          <w:rFonts w:ascii="Times New Roman" w:hAnsi="Times New Roman" w:cs="Times New Roman"/>
          <w:sz w:val="24"/>
          <w:szCs w:val="24"/>
        </w:rPr>
        <w:t>в сфере бытовых услуг населению;</w:t>
      </w:r>
    </w:p>
    <w:p w:rsidR="006633B9" w:rsidRPr="008712B4" w:rsidRDefault="006633B9" w:rsidP="00236110">
      <w:pPr>
        <w:widowControl w:val="0"/>
        <w:autoSpaceDE w:val="0"/>
        <w:autoSpaceDN w:val="0"/>
        <w:adjustRightInd w:val="0"/>
        <w:spacing w:line="240" w:lineRule="auto"/>
        <w:ind w:left="-284" w:firstLine="709"/>
        <w:contextualSpacing/>
        <w:jc w:val="both"/>
        <w:rPr>
          <w:rFonts w:ascii="Times New Roman" w:hAnsi="Times New Roman" w:cs="Times New Roman"/>
          <w:color w:val="000000"/>
          <w:sz w:val="24"/>
          <w:szCs w:val="24"/>
        </w:rPr>
      </w:pPr>
      <w:r w:rsidRPr="008712B4">
        <w:rPr>
          <w:rFonts w:ascii="Times New Roman" w:hAnsi="Times New Roman" w:cs="Times New Roman"/>
          <w:color w:val="000000"/>
          <w:sz w:val="24"/>
          <w:szCs w:val="24"/>
        </w:rPr>
        <w:t xml:space="preserve">- в рамках предоставленных полномочий органами местного самоуправления муниципального  образования планируется проведение работы по установлению экономически обоснованных ставок единого налога на вмененный доход для отдельных видов деятельности и корректирующего коэффициента базовой доходности в зависимости от категорий налогоплательщиков и видов предпринимательской деятельности. </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В целях мобилизации доходов консолидированного бюджета муниципального образования планируется проведение следующих мероприятий:</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установление с 1 января 2018 года ставки налога на имущество от кадастровой стоимости в отношении административно-деловых центров и торговых центров (комплексов) общей площадью свыше 1000 квадратных метров и помещений в них, если соответствующие здания (строения, сооружения), расположены на земельных участках, один из видов разрешенного использования которых предусматривает размещение офисных зданий делового, административного и коммерческого назначения, торговых объектов, объектов общественного питания и (или) бытового обслуживания;</w:t>
      </w:r>
    </w:p>
    <w:p w:rsidR="006633B9" w:rsidRPr="008712B4" w:rsidRDefault="006633B9" w:rsidP="00236110">
      <w:pPr>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в случае законодательного закрепления на федеральном уровне обязанности по уплате налога на имущество физических лиц в отношении объектов капитального строительства, которые поставлены на кадастровый учет и в отношении которых осуществлена кадастровая оценка, но права собственности, на которые не зарегистрированы в установленном порядке, за собственниками земельных участков, на которых расположены указанные объекты, вовлечение в налоговый оборот таких объектов;</w:t>
      </w:r>
    </w:p>
    <w:p w:rsidR="006633B9" w:rsidRPr="008712B4" w:rsidRDefault="006633B9" w:rsidP="00236110">
      <w:pPr>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 не оформивших права собственности на земельные участки, в целях увеличения налоговой базы по земельному налогу.</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xml:space="preserve">На устойчивость доходов бюджетной системы района существенное влияние оказывают решения по установлению налоговых льгот по  местным налогам, доходы от которых поступают в местные бюджеты. </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xml:space="preserve">Оценка эффективности действующих налоговых льгот является  составной частью бюджетного процесса. </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color w:val="000000"/>
          <w:sz w:val="24"/>
          <w:szCs w:val="24"/>
        </w:rPr>
      </w:pPr>
      <w:r w:rsidRPr="008712B4">
        <w:rPr>
          <w:rFonts w:ascii="Times New Roman" w:hAnsi="Times New Roman" w:cs="Times New Roman"/>
          <w:color w:val="000000"/>
          <w:sz w:val="24"/>
          <w:szCs w:val="24"/>
        </w:rPr>
        <w:lastRenderedPageBreak/>
        <w:t>В этой связи предлагается строить налоговую политику муниципального образования в среднесрочной перспективе, исходя из следующих предпосылок:</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введение новой налоговой льготы, налогового освобождения или иного стимулирующего механизма в рамках налоговой политики должно сопровождаться определением «источника» для такого решения, в качестве которого может рассматриваться отмена одной или нескольких неэффективных льгот;</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любая принятая налоговая льгота должна быть подвергнута анализу на предмет ее эффективности по итогам ее применения;</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введение  дополнительных ограничений (отсутствие задолженности по перечислению сумм налога на доходы физических лиц и местных налогов) при предоставлении льгот категориям налогоплательщиков по уплате земельного налога и налога на имущество физических лиц.</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xml:space="preserve">Будет продолжена оптимизация действующих налоговых льгот по местным налогам: </w:t>
      </w:r>
    </w:p>
    <w:p w:rsidR="006633B9" w:rsidRPr="008712B4" w:rsidRDefault="006633B9" w:rsidP="00236110">
      <w:pPr>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проведение анализа по оптимизации ставок и налоговых льгот, установленных (предоставленных) решениями представительных органов местного самоуправления муниципального образования «Глинковский район» Смоленской области, в целях увеличения поступлений налогов;</w:t>
      </w:r>
    </w:p>
    <w:p w:rsidR="006633B9" w:rsidRPr="008712B4" w:rsidRDefault="006633B9" w:rsidP="00236110">
      <w:pPr>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организация активного взаимодействия территориальных органов налоговой службы с Администрациями муниципальных образований Глинковский район Смоленской области по реализации экономических мер, влияющих на условия ведения деятельности налогоплательщиков и стимулирующих налогоплательщиков декларировать реально получаемые доходы.</w:t>
      </w:r>
      <w:bookmarkStart w:id="0" w:name="_GoBack"/>
      <w:bookmarkEnd w:id="0"/>
    </w:p>
    <w:p w:rsidR="006633B9" w:rsidRPr="008712B4" w:rsidRDefault="006633B9" w:rsidP="00236110">
      <w:pPr>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Для увеличения доходов консолидированного бюджета муниципального образования планируется:</w:t>
      </w:r>
    </w:p>
    <w:p w:rsidR="006633B9" w:rsidRPr="008712B4" w:rsidRDefault="00F35BBA"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1)</w:t>
      </w:r>
      <w:r w:rsidR="006633B9" w:rsidRPr="008712B4">
        <w:rPr>
          <w:rFonts w:ascii="Times New Roman" w:hAnsi="Times New Roman" w:cs="Times New Roman"/>
          <w:sz w:val="24"/>
          <w:szCs w:val="24"/>
        </w:rPr>
        <w:t>В целях повышения собираемости налога на имущество физических лиц будет продолжена работа по следующим направлениям:</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переход, начиная с 2018 года, к определению налоговой базы в отношении этих объектов налогообложения, исходя из их кадастровой стоимости;</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bCs/>
          <w:sz w:val="24"/>
          <w:szCs w:val="24"/>
        </w:rPr>
      </w:pPr>
      <w:r w:rsidRPr="008712B4">
        <w:rPr>
          <w:rFonts w:ascii="Times New Roman" w:hAnsi="Times New Roman" w:cs="Times New Roman"/>
          <w:bCs/>
          <w:sz w:val="24"/>
          <w:szCs w:val="24"/>
        </w:rPr>
        <w:t>- проведение органами местного самоуправления муниципального образования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p>
    <w:p w:rsidR="006633B9" w:rsidRPr="008712B4" w:rsidRDefault="00F35BBA" w:rsidP="00236110">
      <w:pPr>
        <w:spacing w:line="240" w:lineRule="auto"/>
        <w:ind w:left="-284" w:firstLine="709"/>
        <w:contextualSpacing/>
        <w:jc w:val="both"/>
        <w:rPr>
          <w:rFonts w:ascii="Times New Roman" w:eastAsiaTheme="minorHAnsi" w:hAnsi="Times New Roman" w:cs="Times New Roman"/>
          <w:sz w:val="24"/>
          <w:szCs w:val="24"/>
        </w:rPr>
      </w:pPr>
      <w:r w:rsidRPr="008712B4">
        <w:rPr>
          <w:rFonts w:ascii="Times New Roman" w:eastAsiaTheme="minorHAnsi" w:hAnsi="Times New Roman" w:cs="Times New Roman"/>
          <w:sz w:val="24"/>
          <w:szCs w:val="24"/>
        </w:rPr>
        <w:t>2)</w:t>
      </w:r>
      <w:r w:rsidR="006633B9" w:rsidRPr="008712B4">
        <w:rPr>
          <w:rFonts w:ascii="Times New Roman" w:eastAsiaTheme="minorHAnsi" w:hAnsi="Times New Roman" w:cs="Times New Roman"/>
          <w:sz w:val="24"/>
          <w:szCs w:val="24"/>
        </w:rPr>
        <w:t>Для увеличения доходной базы и собираемости земельного налога будет осуществляться активизация проведения муниципального земельного контроля и государственного земельного надзора с целью:</w:t>
      </w:r>
    </w:p>
    <w:p w:rsidR="006633B9" w:rsidRPr="008712B4" w:rsidRDefault="006633B9" w:rsidP="00236110">
      <w:pPr>
        <w:spacing w:line="240" w:lineRule="auto"/>
        <w:ind w:left="-284" w:firstLine="709"/>
        <w:contextualSpacing/>
        <w:jc w:val="both"/>
        <w:rPr>
          <w:rFonts w:ascii="Times New Roman" w:eastAsiaTheme="minorHAnsi" w:hAnsi="Times New Roman" w:cs="Times New Roman"/>
          <w:sz w:val="24"/>
          <w:szCs w:val="24"/>
        </w:rPr>
      </w:pPr>
      <w:r w:rsidRPr="008712B4">
        <w:rPr>
          <w:rFonts w:ascii="Times New Roman" w:eastAsiaTheme="minorHAnsi" w:hAnsi="Times New Roman" w:cs="Times New Roman"/>
          <w:sz w:val="24"/>
          <w:szCs w:val="24"/>
        </w:rPr>
        <w:t>- выявления факта неиспользования земельных участков с целью применения повышенной налоговой ставки 1,5 % (вместо 0,3 %) в отношении земель сельскохозяйственного назначения в связи с неиспользованием в целях сельскохозяйственного производства;</w:t>
      </w:r>
    </w:p>
    <w:p w:rsidR="006633B9" w:rsidRDefault="006633B9" w:rsidP="00236110">
      <w:pPr>
        <w:autoSpaceDE w:val="0"/>
        <w:autoSpaceDN w:val="0"/>
        <w:adjustRightInd w:val="0"/>
        <w:spacing w:line="240" w:lineRule="auto"/>
        <w:ind w:left="-284" w:firstLine="709"/>
        <w:contextualSpacing/>
        <w:jc w:val="both"/>
        <w:rPr>
          <w:rFonts w:ascii="Times New Roman" w:eastAsiaTheme="minorHAnsi" w:hAnsi="Times New Roman" w:cs="Times New Roman"/>
          <w:sz w:val="24"/>
          <w:szCs w:val="24"/>
        </w:rPr>
      </w:pPr>
      <w:r w:rsidRPr="008712B4">
        <w:rPr>
          <w:rFonts w:ascii="Times New Roman" w:eastAsiaTheme="minorHAnsi" w:hAnsi="Times New Roman" w:cs="Times New Roman"/>
          <w:sz w:val="24"/>
          <w:szCs w:val="24"/>
        </w:rPr>
        <w:t>-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w:t>
      </w:r>
    </w:p>
    <w:p w:rsidR="002C5112" w:rsidRPr="008712B4" w:rsidRDefault="002C5112" w:rsidP="00236110">
      <w:pPr>
        <w:autoSpaceDE w:val="0"/>
        <w:autoSpaceDN w:val="0"/>
        <w:adjustRightInd w:val="0"/>
        <w:spacing w:line="240" w:lineRule="auto"/>
        <w:ind w:left="-284" w:firstLine="709"/>
        <w:contextualSpacing/>
        <w:jc w:val="both"/>
        <w:rPr>
          <w:rFonts w:ascii="Times New Roman" w:eastAsiaTheme="minorHAnsi" w:hAnsi="Times New Roman" w:cs="Times New Roman"/>
          <w:sz w:val="24"/>
          <w:szCs w:val="24"/>
        </w:rPr>
      </w:pPr>
    </w:p>
    <w:p w:rsidR="003B6C5B" w:rsidRPr="008712B4" w:rsidRDefault="003B6C5B" w:rsidP="00236110">
      <w:pPr>
        <w:autoSpaceDE w:val="0"/>
        <w:autoSpaceDN w:val="0"/>
        <w:adjustRightInd w:val="0"/>
        <w:spacing w:line="240" w:lineRule="auto"/>
        <w:ind w:left="-284" w:firstLine="709"/>
        <w:contextualSpacing/>
        <w:jc w:val="center"/>
        <w:rPr>
          <w:rFonts w:ascii="Times New Roman" w:hAnsi="Times New Roman" w:cs="Times New Roman"/>
          <w:b/>
          <w:i/>
          <w:sz w:val="24"/>
          <w:szCs w:val="24"/>
        </w:rPr>
      </w:pPr>
      <w:r w:rsidRPr="008712B4">
        <w:rPr>
          <w:rFonts w:ascii="Times New Roman" w:hAnsi="Times New Roman" w:cs="Times New Roman"/>
          <w:b/>
          <w:i/>
          <w:sz w:val="24"/>
          <w:szCs w:val="24"/>
        </w:rPr>
        <w:t>Основные направления бюджетной политики</w:t>
      </w:r>
    </w:p>
    <w:p w:rsidR="003B6C5B" w:rsidRPr="008712B4" w:rsidRDefault="003B6C5B"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Бюджетная политика муниципального образования определяет основные ориентиры и стратегические цели развития муниципального образования на трехлетний период и направлена на сохранение реструктуризации экономики района, адресное решение социальных проблем, повышение качества муниципальных услуг, достижение конкретных общественно значимых результатов.</w:t>
      </w:r>
    </w:p>
    <w:p w:rsidR="003B6C5B" w:rsidRPr="008712B4" w:rsidRDefault="003B6C5B" w:rsidP="00236110">
      <w:pPr>
        <w:pStyle w:val="a3"/>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Основными целями бюджетной политики  на</w:t>
      </w:r>
      <w:r w:rsidRPr="008712B4">
        <w:rPr>
          <w:rFonts w:ascii="Times New Roman" w:hAnsi="Times New Roman" w:cs="Times New Roman"/>
          <w:b/>
          <w:sz w:val="24"/>
          <w:szCs w:val="24"/>
        </w:rPr>
        <w:t xml:space="preserve"> </w:t>
      </w:r>
      <w:r w:rsidRPr="008712B4">
        <w:rPr>
          <w:rFonts w:ascii="Times New Roman" w:hAnsi="Times New Roman" w:cs="Times New Roman"/>
          <w:sz w:val="24"/>
          <w:szCs w:val="24"/>
        </w:rPr>
        <w:t> 2017 год и на плановый период 2018 и 2019 годов являются обеспечение долгосрочной сбалансированности и финансовой устойчивости бюджетной системы муниципального образования, создание условий для обеспечения максимально эффективного управления муниципальными финансами с учетом современных условий и перспектив развития экономики Глинковского района.</w:t>
      </w:r>
    </w:p>
    <w:p w:rsidR="003B6C5B" w:rsidRPr="008712B4" w:rsidRDefault="003B6C5B" w:rsidP="00236110">
      <w:pPr>
        <w:pStyle w:val="a3"/>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Основными задачами бюджетной политики муниципального образования на 2017 год и на плановый период 2018 и 2019 годов будут являться:</w:t>
      </w:r>
    </w:p>
    <w:p w:rsidR="003B6C5B" w:rsidRPr="008712B4" w:rsidRDefault="003B6C5B" w:rsidP="00236110">
      <w:pPr>
        <w:pStyle w:val="a3"/>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формирование реального прогноза доходов, расходов и источников финансирования дефицита при формировании районного бюджета;</w:t>
      </w:r>
    </w:p>
    <w:p w:rsidR="003B6C5B" w:rsidRPr="008712B4" w:rsidRDefault="003B6C5B"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минимизация рисков несбалансированности при бюджетном планировании;</w:t>
      </w:r>
    </w:p>
    <w:p w:rsidR="003B6C5B" w:rsidRPr="008712B4" w:rsidRDefault="003B6C5B"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lastRenderedPageBreak/>
        <w:t>- концентрация расходов на приоритетных направлениях, прежде всего связанных с улучшением условий жизни человека, адресном решении социальных проблем, повышении эффективности и качества предоставляемых населению  муниципальных услуг;</w:t>
      </w:r>
    </w:p>
    <w:p w:rsidR="003B6C5B" w:rsidRPr="008712B4" w:rsidRDefault="003B6C5B"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безусловное исполнение действующих расходных обязательств, недопущение принятия новых расходных обязательств, не обеспеченных доходными источниками;</w:t>
      </w:r>
    </w:p>
    <w:p w:rsidR="003B6C5B" w:rsidRPr="008712B4" w:rsidRDefault="003B6C5B" w:rsidP="00236110">
      <w:pPr>
        <w:pStyle w:val="a3"/>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pacing w:val="2"/>
          <w:sz w:val="24"/>
          <w:szCs w:val="24"/>
        </w:rPr>
        <w:t>- обеспечение реализации приоритетных задач государственной политики, в том числе предусмотренных в у</w:t>
      </w:r>
      <w:r w:rsidRPr="008712B4">
        <w:rPr>
          <w:rFonts w:ascii="Times New Roman" w:eastAsia="Times New Roman" w:hAnsi="Times New Roman" w:cs="Times New Roman"/>
          <w:sz w:val="24"/>
          <w:szCs w:val="24"/>
          <w:lang w:eastAsia="ru-RU"/>
        </w:rPr>
        <w:t>казах Президента Российской Федерации по достижению целевых показателей заработной платы работников бюджетной сферы;</w:t>
      </w:r>
    </w:p>
    <w:p w:rsidR="003B6C5B" w:rsidRPr="008712B4" w:rsidRDefault="003B6C5B" w:rsidP="00236110">
      <w:pPr>
        <w:pStyle w:val="a3"/>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сохранение всех социальных выплат;</w:t>
      </w:r>
    </w:p>
    <w:p w:rsidR="003B6C5B" w:rsidRPr="008712B4" w:rsidRDefault="003B6C5B"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повышение эффективности и результативности бюджетных расходов за счет сокращения неэффективных расходов, вовлечения организаций, не являющихся муниципальными учреждениями, в процесс оказания муниципальных услуг;</w:t>
      </w:r>
    </w:p>
    <w:p w:rsidR="003B6C5B" w:rsidRPr="008712B4" w:rsidRDefault="003B6C5B"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повышение эффективности муниципального управления, в том числе за счет повышения качества финансового менеджмента в органах местного самоуправления и бюджетных учреждениях;</w:t>
      </w:r>
    </w:p>
    <w:p w:rsidR="003B6C5B" w:rsidRPr="008712B4" w:rsidRDefault="003B6C5B" w:rsidP="00236110">
      <w:pPr>
        <w:pStyle w:val="a3"/>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оптимизация бюджетных расходов за счет установления моратория на увеличение численности органов местного самоуправления и отдельных категорий работников бюджетной сферы; введения критериев адресности, нуждаемости и обязательного условия занятости при предоставлении мер социальной поддержки;</w:t>
      </w:r>
    </w:p>
    <w:p w:rsidR="003B6C5B" w:rsidRPr="008712B4" w:rsidRDefault="003B6C5B" w:rsidP="00236110">
      <w:pPr>
        <w:pStyle w:val="a3"/>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недопущение просроченной задолженности по бюджетным и долговым обязательствам;</w:t>
      </w:r>
    </w:p>
    <w:p w:rsidR="003B6C5B" w:rsidRPr="008712B4" w:rsidRDefault="003B6C5B" w:rsidP="00236110">
      <w:pPr>
        <w:pStyle w:val="a3"/>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xml:space="preserve">- переход от индивидуальных нормативных затрат на оказание муниципальных услуг (выполнение работ) к групповым нормативным затратам при расчете субсидии на финансовое обеспечение выполнения муниципального задания; </w:t>
      </w:r>
    </w:p>
    <w:p w:rsidR="003B6C5B" w:rsidRPr="008712B4" w:rsidRDefault="003B6C5B"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включение в объем субсидии на финансовое обеспечение выполнения муниципального задания затрат на коммунальные услуги;</w:t>
      </w:r>
    </w:p>
    <w:p w:rsidR="003B6C5B" w:rsidRPr="008712B4" w:rsidRDefault="003B6C5B" w:rsidP="00236110">
      <w:pPr>
        <w:pStyle w:val="a3"/>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совершенствование и повышение эффективности процедур муниципальных закупок товаров, работ, услуг;</w:t>
      </w:r>
    </w:p>
    <w:p w:rsidR="003B6C5B" w:rsidRPr="008712B4" w:rsidRDefault="003B6C5B" w:rsidP="00236110">
      <w:pPr>
        <w:pStyle w:val="a3"/>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централизация муниципальных закупок по отдельным видам товаров, работ, услуг;</w:t>
      </w:r>
    </w:p>
    <w:p w:rsidR="003B6C5B" w:rsidRPr="008712B4" w:rsidRDefault="003B6C5B" w:rsidP="00236110">
      <w:pPr>
        <w:pStyle w:val="a3"/>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расширение практики нормирования в сфере закупок товаров, работ, услуг;</w:t>
      </w:r>
    </w:p>
    <w:p w:rsidR="003B6C5B" w:rsidRPr="008712B4" w:rsidRDefault="003B6C5B"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повышение качества финансового контроля в управлении бюджетным процессом, в том числе внутреннего финансового контроля и внутреннего финансового аудита;</w:t>
      </w:r>
    </w:p>
    <w:p w:rsidR="003B6C5B" w:rsidRPr="008712B4" w:rsidRDefault="003B6C5B"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реализация принципов открытости и прозрачности управления муниципальными финансами;</w:t>
      </w:r>
    </w:p>
    <w:p w:rsidR="003B6C5B" w:rsidRPr="008712B4" w:rsidRDefault="003B6C5B"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создание условий для устойчивого развития сельских территорий, стимулирование роста объемов производства сельскохозяйственной продукции, эффективного использования земель сельскохозяйственного назначения, повышение качества жизни сельского населения, развитие структурной модернизации агропромышленного комплекса;</w:t>
      </w:r>
    </w:p>
    <w:p w:rsidR="003B6C5B" w:rsidRPr="008712B4" w:rsidRDefault="003B6C5B"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обеспечение сбалансированности местных бюджетов, сохранение высокой роли выравнивающих межбюджетных трансфертов;</w:t>
      </w:r>
    </w:p>
    <w:p w:rsidR="003B6C5B" w:rsidRPr="008712B4" w:rsidRDefault="003B6C5B" w:rsidP="00236110">
      <w:pPr>
        <w:pStyle w:val="a3"/>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стимулирование  работы по применению механизма самообложения граждан в муниципальном образовании;</w:t>
      </w:r>
    </w:p>
    <w:p w:rsidR="003B6C5B" w:rsidRPr="008712B4" w:rsidRDefault="003B6C5B"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повышение самостоятельности и ответственности органов местного самоуправления за проводимую бюджетную политику, создание условий для получения больших результатов в условиях рационального использования имеющихся ресурсов, концентрация их на проблемных направлениях. Повышение качества управления муниципальными финансами;</w:t>
      </w:r>
    </w:p>
    <w:p w:rsidR="006633B9" w:rsidRPr="008712B4" w:rsidRDefault="003B6C5B" w:rsidP="00236110">
      <w:pPr>
        <w:pStyle w:val="a3"/>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соблюдение предельного уровня дефицита.</w:t>
      </w:r>
    </w:p>
    <w:p w:rsidR="00BE7F25" w:rsidRPr="008712B4" w:rsidRDefault="001552B4" w:rsidP="00236110">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8712B4">
        <w:rPr>
          <w:rFonts w:ascii="Times New Roman" w:hAnsi="Times New Roman" w:cs="Times New Roman"/>
          <w:sz w:val="24"/>
          <w:szCs w:val="24"/>
          <w:lang w:eastAsia="ru-RU"/>
        </w:rPr>
        <w:t xml:space="preserve">     </w:t>
      </w:r>
      <w:r w:rsidR="00BE7F25" w:rsidRPr="008712B4">
        <w:rPr>
          <w:rFonts w:ascii="Times New Roman" w:hAnsi="Times New Roman" w:cs="Times New Roman"/>
          <w:sz w:val="24"/>
          <w:szCs w:val="24"/>
          <w:lang w:eastAsia="ru-RU"/>
        </w:rPr>
        <w:t xml:space="preserve">- принятие новых расходных обязательств только при условии наличия финансовых ресурсов на весь период их действия и соответствия их приоритетным направлениям социально-экономического развития </w:t>
      </w:r>
      <w:r w:rsidRPr="008712B4">
        <w:rPr>
          <w:rFonts w:ascii="Times New Roman" w:hAnsi="Times New Roman" w:cs="Times New Roman"/>
          <w:sz w:val="24"/>
          <w:szCs w:val="24"/>
          <w:lang w:eastAsia="ru-RU"/>
        </w:rPr>
        <w:t>муниципального образования</w:t>
      </w:r>
      <w:r w:rsidR="00BE7F25" w:rsidRPr="008712B4">
        <w:rPr>
          <w:rFonts w:ascii="Times New Roman" w:hAnsi="Times New Roman" w:cs="Times New Roman"/>
          <w:sz w:val="24"/>
          <w:szCs w:val="24"/>
          <w:lang w:eastAsia="ru-RU"/>
        </w:rPr>
        <w:t>;</w:t>
      </w:r>
    </w:p>
    <w:p w:rsidR="00BE7F25" w:rsidRDefault="001552B4" w:rsidP="00236110">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8712B4">
        <w:rPr>
          <w:rFonts w:ascii="Times New Roman" w:hAnsi="Times New Roman" w:cs="Times New Roman"/>
          <w:sz w:val="24"/>
          <w:szCs w:val="24"/>
          <w:lang w:eastAsia="ru-RU"/>
        </w:rPr>
        <w:t xml:space="preserve">     </w:t>
      </w:r>
      <w:r w:rsidR="00BE7F25" w:rsidRPr="008712B4">
        <w:rPr>
          <w:rFonts w:ascii="Times New Roman" w:hAnsi="Times New Roman" w:cs="Times New Roman"/>
          <w:sz w:val="24"/>
          <w:szCs w:val="24"/>
          <w:lang w:eastAsia="ru-RU"/>
        </w:rPr>
        <w:t>- обеспечение гибкости объемов и структуры бюджетных расходов, использование в бюджетном планировании анализа и оценки рисков.</w:t>
      </w:r>
    </w:p>
    <w:p w:rsidR="002C5112" w:rsidRPr="008712B4" w:rsidRDefault="002C5112" w:rsidP="00236110">
      <w:pPr>
        <w:autoSpaceDE w:val="0"/>
        <w:autoSpaceDN w:val="0"/>
        <w:adjustRightInd w:val="0"/>
        <w:spacing w:after="0" w:line="240" w:lineRule="auto"/>
        <w:ind w:left="-284" w:firstLine="709"/>
        <w:jc w:val="both"/>
        <w:rPr>
          <w:rFonts w:ascii="Times New Roman" w:hAnsi="Times New Roman" w:cs="Times New Roman"/>
          <w:sz w:val="24"/>
          <w:szCs w:val="24"/>
          <w:lang w:eastAsia="ru-RU"/>
        </w:rPr>
      </w:pPr>
    </w:p>
    <w:p w:rsidR="00BE7F25" w:rsidRPr="008712B4" w:rsidRDefault="00BE7F25" w:rsidP="00236110">
      <w:pPr>
        <w:spacing w:after="0" w:line="240" w:lineRule="auto"/>
        <w:ind w:left="-284" w:firstLine="709"/>
        <w:contextualSpacing/>
        <w:jc w:val="center"/>
        <w:rPr>
          <w:rFonts w:ascii="Times New Roman" w:hAnsi="Times New Roman" w:cs="Times New Roman"/>
          <w:b/>
          <w:i/>
          <w:sz w:val="24"/>
          <w:szCs w:val="24"/>
        </w:rPr>
      </w:pPr>
      <w:r w:rsidRPr="008712B4">
        <w:rPr>
          <w:rFonts w:ascii="Times New Roman" w:hAnsi="Times New Roman" w:cs="Times New Roman"/>
          <w:b/>
          <w:i/>
          <w:sz w:val="24"/>
          <w:szCs w:val="24"/>
        </w:rPr>
        <w:t>Долговая политика</w:t>
      </w:r>
    </w:p>
    <w:p w:rsidR="00BE7F25" w:rsidRPr="008712B4" w:rsidRDefault="00BE7F25" w:rsidP="00236110">
      <w:pPr>
        <w:widowControl w:val="0"/>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712B4">
        <w:rPr>
          <w:rFonts w:ascii="Times New Roman" w:eastAsia="Times New Roman" w:hAnsi="Times New Roman" w:cs="Times New Roman"/>
          <w:sz w:val="24"/>
          <w:szCs w:val="24"/>
          <w:lang w:eastAsia="ru-RU"/>
        </w:rPr>
        <w:t xml:space="preserve">Управление </w:t>
      </w:r>
      <w:r w:rsidR="001552B4" w:rsidRPr="008712B4">
        <w:rPr>
          <w:rFonts w:ascii="Times New Roman" w:eastAsia="Times New Roman" w:hAnsi="Times New Roman" w:cs="Times New Roman"/>
          <w:sz w:val="24"/>
          <w:szCs w:val="24"/>
          <w:lang w:eastAsia="ru-RU"/>
        </w:rPr>
        <w:t>муниципальным</w:t>
      </w:r>
      <w:r w:rsidRPr="008712B4">
        <w:rPr>
          <w:rFonts w:ascii="Times New Roman" w:eastAsia="Times New Roman" w:hAnsi="Times New Roman" w:cs="Times New Roman"/>
          <w:sz w:val="24"/>
          <w:szCs w:val="24"/>
          <w:lang w:eastAsia="ru-RU"/>
        </w:rPr>
        <w:t xml:space="preserve"> долгом является одним из важнейших элементов финансовой </w:t>
      </w:r>
      <w:r w:rsidRPr="008712B4">
        <w:rPr>
          <w:rFonts w:ascii="Times New Roman" w:eastAsia="Times New Roman" w:hAnsi="Times New Roman" w:cs="Times New Roman"/>
          <w:sz w:val="24"/>
          <w:szCs w:val="24"/>
          <w:lang w:eastAsia="ru-RU"/>
        </w:rPr>
        <w:lastRenderedPageBreak/>
        <w:t xml:space="preserve">политики </w:t>
      </w:r>
      <w:r w:rsidR="001552B4" w:rsidRPr="008712B4">
        <w:rPr>
          <w:rFonts w:ascii="Times New Roman" w:eastAsia="Times New Roman" w:hAnsi="Times New Roman" w:cs="Times New Roman"/>
          <w:sz w:val="24"/>
          <w:szCs w:val="24"/>
          <w:lang w:eastAsia="ru-RU"/>
        </w:rPr>
        <w:t xml:space="preserve">муниципального образования </w:t>
      </w:r>
      <w:r w:rsidRPr="008712B4">
        <w:rPr>
          <w:rFonts w:ascii="Times New Roman" w:eastAsia="Times New Roman" w:hAnsi="Times New Roman" w:cs="Times New Roman"/>
          <w:sz w:val="24"/>
          <w:szCs w:val="24"/>
          <w:lang w:eastAsia="ru-RU"/>
        </w:rPr>
        <w:t xml:space="preserve">и представляет собой совокупность мероприятий по регулированию его объема и структуры, определению условий и осуществлению заимствований, регулированию рынка заимствований, реализации мер управления проблемными долгами, обслуживанию и погашению </w:t>
      </w:r>
      <w:r w:rsidR="001552B4" w:rsidRPr="008712B4">
        <w:rPr>
          <w:rFonts w:ascii="Times New Roman" w:eastAsia="Times New Roman" w:hAnsi="Times New Roman" w:cs="Times New Roman"/>
          <w:sz w:val="24"/>
          <w:szCs w:val="24"/>
          <w:lang w:eastAsia="ru-RU"/>
        </w:rPr>
        <w:t xml:space="preserve">муниципального </w:t>
      </w:r>
      <w:r w:rsidRPr="008712B4">
        <w:rPr>
          <w:rFonts w:ascii="Times New Roman" w:eastAsia="Times New Roman" w:hAnsi="Times New Roman" w:cs="Times New Roman"/>
          <w:sz w:val="24"/>
          <w:szCs w:val="24"/>
          <w:lang w:eastAsia="ru-RU"/>
        </w:rPr>
        <w:t>долга</w:t>
      </w:r>
      <w:r w:rsidR="00236440" w:rsidRPr="008712B4">
        <w:rPr>
          <w:rFonts w:ascii="Times New Roman" w:eastAsia="Times New Roman" w:hAnsi="Times New Roman" w:cs="Times New Roman"/>
          <w:sz w:val="24"/>
          <w:szCs w:val="24"/>
          <w:lang w:eastAsia="ru-RU"/>
        </w:rPr>
        <w:t xml:space="preserve"> </w:t>
      </w:r>
      <w:r w:rsidR="001552B4" w:rsidRPr="008712B4">
        <w:rPr>
          <w:rFonts w:ascii="Times New Roman" w:eastAsia="Times New Roman" w:hAnsi="Times New Roman" w:cs="Times New Roman"/>
          <w:sz w:val="24"/>
          <w:szCs w:val="24"/>
          <w:lang w:eastAsia="ru-RU"/>
        </w:rPr>
        <w:t>муниципального образования</w:t>
      </w:r>
      <w:r w:rsidRPr="008712B4">
        <w:rPr>
          <w:rFonts w:ascii="Times New Roman" w:eastAsia="Times New Roman" w:hAnsi="Times New Roman" w:cs="Times New Roman"/>
          <w:sz w:val="24"/>
          <w:szCs w:val="24"/>
          <w:lang w:eastAsia="ru-RU"/>
        </w:rPr>
        <w:t xml:space="preserve">, предоставлению </w:t>
      </w:r>
      <w:r w:rsidR="001552B4" w:rsidRPr="008712B4">
        <w:rPr>
          <w:rFonts w:ascii="Times New Roman" w:eastAsia="Times New Roman" w:hAnsi="Times New Roman" w:cs="Times New Roman"/>
          <w:sz w:val="24"/>
          <w:szCs w:val="24"/>
          <w:lang w:eastAsia="ru-RU"/>
        </w:rPr>
        <w:t>муниципальных</w:t>
      </w:r>
      <w:r w:rsidRPr="008712B4">
        <w:rPr>
          <w:rFonts w:ascii="Times New Roman" w:eastAsia="Times New Roman" w:hAnsi="Times New Roman" w:cs="Times New Roman"/>
          <w:sz w:val="24"/>
          <w:szCs w:val="24"/>
          <w:lang w:eastAsia="ru-RU"/>
        </w:rPr>
        <w:t xml:space="preserve"> гарантий </w:t>
      </w:r>
      <w:r w:rsidR="001552B4" w:rsidRPr="008712B4">
        <w:rPr>
          <w:rFonts w:ascii="Times New Roman" w:eastAsia="Times New Roman" w:hAnsi="Times New Roman" w:cs="Times New Roman"/>
          <w:sz w:val="24"/>
          <w:szCs w:val="24"/>
          <w:lang w:eastAsia="ru-RU"/>
        </w:rPr>
        <w:t>муниципального образования</w:t>
      </w:r>
      <w:r w:rsidRPr="008712B4">
        <w:rPr>
          <w:rFonts w:ascii="Times New Roman" w:eastAsia="Times New Roman" w:hAnsi="Times New Roman" w:cs="Times New Roman"/>
          <w:sz w:val="24"/>
          <w:szCs w:val="24"/>
          <w:lang w:eastAsia="ru-RU"/>
        </w:rPr>
        <w:t>, контролю за эффективным использованием заимствованных средств.</w:t>
      </w:r>
    </w:p>
    <w:p w:rsidR="00BE7F25" w:rsidRPr="008712B4" w:rsidRDefault="008C18F5" w:rsidP="00236110">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Муниципальная</w:t>
      </w:r>
      <w:r w:rsidR="00BE7F25" w:rsidRPr="008712B4">
        <w:rPr>
          <w:rFonts w:ascii="Times New Roman" w:hAnsi="Times New Roman" w:cs="Times New Roman"/>
          <w:sz w:val="24"/>
          <w:szCs w:val="24"/>
        </w:rPr>
        <w:t xml:space="preserve"> долговая политика </w:t>
      </w:r>
      <w:r w:rsidRPr="008712B4">
        <w:rPr>
          <w:rFonts w:ascii="Times New Roman" w:hAnsi="Times New Roman" w:cs="Times New Roman"/>
          <w:sz w:val="24"/>
          <w:szCs w:val="24"/>
        </w:rPr>
        <w:t>муниципального образования</w:t>
      </w:r>
      <w:r w:rsidR="00BE7F25" w:rsidRPr="008712B4">
        <w:rPr>
          <w:rFonts w:ascii="Times New Roman" w:hAnsi="Times New Roman" w:cs="Times New Roman"/>
          <w:sz w:val="24"/>
          <w:szCs w:val="24"/>
        </w:rPr>
        <w:t xml:space="preserve"> является частью бюджетной политики, проводимой Администрацией </w:t>
      </w:r>
      <w:r w:rsidRPr="008712B4">
        <w:rPr>
          <w:rFonts w:ascii="Times New Roman" w:hAnsi="Times New Roman" w:cs="Times New Roman"/>
          <w:sz w:val="24"/>
          <w:szCs w:val="24"/>
        </w:rPr>
        <w:t>муниципального образования</w:t>
      </w:r>
      <w:r w:rsidR="00BE7F25" w:rsidRPr="008712B4">
        <w:rPr>
          <w:rFonts w:ascii="Times New Roman" w:hAnsi="Times New Roman" w:cs="Times New Roman"/>
          <w:sz w:val="24"/>
          <w:szCs w:val="24"/>
        </w:rPr>
        <w:t xml:space="preserve">, и управление </w:t>
      </w:r>
      <w:r w:rsidRPr="008712B4">
        <w:rPr>
          <w:rFonts w:ascii="Times New Roman" w:hAnsi="Times New Roman" w:cs="Times New Roman"/>
          <w:sz w:val="24"/>
          <w:szCs w:val="24"/>
        </w:rPr>
        <w:t>муниципальным</w:t>
      </w:r>
      <w:r w:rsidR="00BE7F25" w:rsidRPr="008712B4">
        <w:rPr>
          <w:rFonts w:ascii="Times New Roman" w:hAnsi="Times New Roman" w:cs="Times New Roman"/>
          <w:sz w:val="24"/>
          <w:szCs w:val="24"/>
        </w:rPr>
        <w:t xml:space="preserve"> долгом</w:t>
      </w:r>
      <w:r w:rsidR="00C37D71" w:rsidRPr="008712B4">
        <w:rPr>
          <w:rFonts w:ascii="Times New Roman" w:hAnsi="Times New Roman" w:cs="Times New Roman"/>
          <w:sz w:val="24"/>
          <w:szCs w:val="24"/>
        </w:rPr>
        <w:t xml:space="preserve"> </w:t>
      </w:r>
      <w:r w:rsidRPr="008712B4">
        <w:rPr>
          <w:rFonts w:ascii="Times New Roman" w:hAnsi="Times New Roman" w:cs="Times New Roman"/>
          <w:sz w:val="24"/>
          <w:szCs w:val="24"/>
        </w:rPr>
        <w:t>муниципального образования</w:t>
      </w:r>
      <w:r w:rsidR="00BE7F25" w:rsidRPr="008712B4">
        <w:rPr>
          <w:rFonts w:ascii="Times New Roman" w:hAnsi="Times New Roman" w:cs="Times New Roman"/>
          <w:sz w:val="24"/>
          <w:szCs w:val="24"/>
        </w:rPr>
        <w:t xml:space="preserve"> непосредственно связано с бюджетным процессом.</w:t>
      </w:r>
    </w:p>
    <w:p w:rsidR="00BE7F25" w:rsidRPr="008712B4" w:rsidRDefault="00BE7F25" w:rsidP="00236110">
      <w:pPr>
        <w:widowControl w:val="0"/>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712B4">
        <w:rPr>
          <w:rFonts w:ascii="Times New Roman" w:eastAsia="Times New Roman" w:hAnsi="Times New Roman" w:cs="Times New Roman"/>
          <w:sz w:val="24"/>
          <w:szCs w:val="24"/>
          <w:lang w:eastAsia="ru-RU"/>
        </w:rPr>
        <w:t xml:space="preserve">В процессе управления </w:t>
      </w:r>
      <w:r w:rsidR="008C18F5" w:rsidRPr="008712B4">
        <w:rPr>
          <w:rFonts w:ascii="Times New Roman" w:eastAsia="Times New Roman" w:hAnsi="Times New Roman" w:cs="Times New Roman"/>
          <w:sz w:val="24"/>
          <w:szCs w:val="24"/>
          <w:lang w:eastAsia="ru-RU"/>
        </w:rPr>
        <w:t xml:space="preserve">муниципальным </w:t>
      </w:r>
      <w:r w:rsidRPr="008712B4">
        <w:rPr>
          <w:rFonts w:ascii="Times New Roman" w:eastAsia="Times New Roman" w:hAnsi="Times New Roman" w:cs="Times New Roman"/>
          <w:sz w:val="24"/>
          <w:szCs w:val="24"/>
          <w:lang w:eastAsia="ru-RU"/>
        </w:rPr>
        <w:t xml:space="preserve">долгом </w:t>
      </w:r>
      <w:r w:rsidR="008C18F5" w:rsidRPr="008712B4">
        <w:rPr>
          <w:rFonts w:ascii="Times New Roman" w:eastAsia="Times New Roman" w:hAnsi="Times New Roman" w:cs="Times New Roman"/>
          <w:sz w:val="24"/>
          <w:szCs w:val="24"/>
          <w:lang w:eastAsia="ru-RU"/>
        </w:rPr>
        <w:t>муниципального образования</w:t>
      </w:r>
      <w:r w:rsidR="00C37D71" w:rsidRPr="008712B4">
        <w:rPr>
          <w:rFonts w:ascii="Times New Roman" w:hAnsi="Times New Roman" w:cs="Times New Roman"/>
          <w:sz w:val="24"/>
          <w:szCs w:val="24"/>
        </w:rPr>
        <w:t xml:space="preserve"> </w:t>
      </w:r>
      <w:r w:rsidRPr="008712B4">
        <w:rPr>
          <w:rFonts w:ascii="Times New Roman" w:eastAsia="Times New Roman" w:hAnsi="Times New Roman" w:cs="Times New Roman"/>
          <w:sz w:val="24"/>
          <w:szCs w:val="24"/>
          <w:lang w:eastAsia="ru-RU"/>
        </w:rPr>
        <w:t>приоритетными являются следующие задачи:</w:t>
      </w:r>
    </w:p>
    <w:p w:rsidR="00BE7F25" w:rsidRPr="008712B4" w:rsidRDefault="00BE7F25" w:rsidP="00236110">
      <w:pPr>
        <w:widowControl w:val="0"/>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712B4">
        <w:rPr>
          <w:rFonts w:ascii="Times New Roman" w:eastAsia="Times New Roman" w:hAnsi="Times New Roman" w:cs="Times New Roman"/>
          <w:sz w:val="24"/>
          <w:szCs w:val="24"/>
          <w:lang w:eastAsia="ru-RU"/>
        </w:rPr>
        <w:t xml:space="preserve">-обеспечение сбалансированности </w:t>
      </w:r>
      <w:r w:rsidR="008C18F5" w:rsidRPr="008712B4">
        <w:rPr>
          <w:rFonts w:ascii="Times New Roman" w:eastAsia="Times New Roman" w:hAnsi="Times New Roman" w:cs="Times New Roman"/>
          <w:sz w:val="24"/>
          <w:szCs w:val="24"/>
          <w:lang w:eastAsia="ru-RU"/>
        </w:rPr>
        <w:t>районного</w:t>
      </w:r>
      <w:r w:rsidRPr="008712B4">
        <w:rPr>
          <w:rFonts w:ascii="Times New Roman" w:eastAsia="Times New Roman" w:hAnsi="Times New Roman" w:cs="Times New Roman"/>
          <w:sz w:val="24"/>
          <w:szCs w:val="24"/>
          <w:lang w:eastAsia="ru-RU"/>
        </w:rPr>
        <w:t xml:space="preserve"> бюджета при недостаточности собственных источников финансирования дефицита </w:t>
      </w:r>
      <w:r w:rsidR="008C18F5" w:rsidRPr="008712B4">
        <w:rPr>
          <w:rFonts w:ascii="Times New Roman" w:eastAsia="Times New Roman" w:hAnsi="Times New Roman" w:cs="Times New Roman"/>
          <w:sz w:val="24"/>
          <w:szCs w:val="24"/>
          <w:lang w:eastAsia="ru-RU"/>
        </w:rPr>
        <w:t>районного</w:t>
      </w:r>
      <w:r w:rsidRPr="008712B4">
        <w:rPr>
          <w:rFonts w:ascii="Times New Roman" w:eastAsia="Times New Roman" w:hAnsi="Times New Roman" w:cs="Times New Roman"/>
          <w:sz w:val="24"/>
          <w:szCs w:val="24"/>
          <w:lang w:eastAsia="ru-RU"/>
        </w:rPr>
        <w:t xml:space="preserve"> бюджета;</w:t>
      </w:r>
    </w:p>
    <w:p w:rsidR="00BE7F25" w:rsidRPr="008712B4" w:rsidRDefault="000E4948" w:rsidP="00236110">
      <w:pPr>
        <w:widowControl w:val="0"/>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712B4">
        <w:rPr>
          <w:rFonts w:ascii="Times New Roman" w:eastAsia="Times New Roman" w:hAnsi="Times New Roman" w:cs="Times New Roman"/>
          <w:sz w:val="24"/>
          <w:szCs w:val="24"/>
          <w:lang w:eastAsia="ru-RU"/>
        </w:rPr>
        <w:t xml:space="preserve">- </w:t>
      </w:r>
      <w:r w:rsidR="00BE7F25" w:rsidRPr="008712B4">
        <w:rPr>
          <w:rFonts w:ascii="Times New Roman" w:eastAsia="Times New Roman" w:hAnsi="Times New Roman" w:cs="Times New Roman"/>
          <w:sz w:val="24"/>
          <w:szCs w:val="24"/>
          <w:lang w:eastAsia="ru-RU"/>
        </w:rPr>
        <w:t>учет и регистрация долговых обязательств;</w:t>
      </w:r>
    </w:p>
    <w:p w:rsidR="00BE7F25" w:rsidRPr="008712B4" w:rsidRDefault="000E4948" w:rsidP="00236110">
      <w:pPr>
        <w:widowControl w:val="0"/>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712B4">
        <w:rPr>
          <w:rFonts w:ascii="Times New Roman" w:eastAsia="Times New Roman" w:hAnsi="Times New Roman" w:cs="Times New Roman"/>
          <w:sz w:val="24"/>
          <w:szCs w:val="24"/>
          <w:lang w:eastAsia="ru-RU"/>
        </w:rPr>
        <w:t xml:space="preserve">- </w:t>
      </w:r>
      <w:r w:rsidR="00BE7F25" w:rsidRPr="008712B4">
        <w:rPr>
          <w:rFonts w:ascii="Times New Roman" w:eastAsia="Times New Roman" w:hAnsi="Times New Roman" w:cs="Times New Roman"/>
          <w:sz w:val="24"/>
          <w:szCs w:val="24"/>
          <w:lang w:eastAsia="ru-RU"/>
        </w:rPr>
        <w:t xml:space="preserve">обеспечение раскрытия информации о </w:t>
      </w:r>
      <w:r w:rsidR="008C18F5" w:rsidRPr="008712B4">
        <w:rPr>
          <w:rFonts w:ascii="Times New Roman" w:eastAsia="Times New Roman" w:hAnsi="Times New Roman" w:cs="Times New Roman"/>
          <w:sz w:val="24"/>
          <w:szCs w:val="24"/>
          <w:lang w:eastAsia="ru-RU"/>
        </w:rPr>
        <w:t>муниципальном</w:t>
      </w:r>
      <w:r w:rsidR="00BE7F25" w:rsidRPr="008712B4">
        <w:rPr>
          <w:rFonts w:ascii="Times New Roman" w:eastAsia="Times New Roman" w:hAnsi="Times New Roman" w:cs="Times New Roman"/>
          <w:sz w:val="24"/>
          <w:szCs w:val="24"/>
          <w:lang w:eastAsia="ru-RU"/>
        </w:rPr>
        <w:t xml:space="preserve"> долге</w:t>
      </w:r>
      <w:r w:rsidR="008C18F5" w:rsidRPr="008712B4">
        <w:rPr>
          <w:rFonts w:ascii="Times New Roman" w:eastAsia="Times New Roman" w:hAnsi="Times New Roman" w:cs="Times New Roman"/>
          <w:sz w:val="24"/>
          <w:szCs w:val="24"/>
          <w:lang w:eastAsia="ru-RU"/>
        </w:rPr>
        <w:t xml:space="preserve"> муниципального образования</w:t>
      </w:r>
      <w:r w:rsidR="00BE7F25" w:rsidRPr="008712B4">
        <w:rPr>
          <w:rFonts w:ascii="Times New Roman" w:eastAsia="Times New Roman" w:hAnsi="Times New Roman" w:cs="Times New Roman"/>
          <w:sz w:val="24"/>
          <w:szCs w:val="24"/>
          <w:lang w:eastAsia="ru-RU"/>
        </w:rPr>
        <w:t>.</w:t>
      </w:r>
    </w:p>
    <w:p w:rsidR="00BE7F25" w:rsidRPr="008712B4" w:rsidRDefault="008C18F5" w:rsidP="00236110">
      <w:pPr>
        <w:widowControl w:val="0"/>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712B4">
        <w:rPr>
          <w:rFonts w:ascii="Times New Roman" w:eastAsia="Times New Roman" w:hAnsi="Times New Roman" w:cs="Times New Roman"/>
          <w:sz w:val="24"/>
          <w:szCs w:val="24"/>
          <w:lang w:eastAsia="ru-RU"/>
        </w:rPr>
        <w:t>Долговых обязательств в муниципальном образовании по состоянию на 01.12.2016 года нет. Объем муниципального долга муниципального образования составляет 0,0 тыс.</w:t>
      </w:r>
      <w:r w:rsidR="00611904" w:rsidRPr="008712B4">
        <w:rPr>
          <w:rFonts w:ascii="Times New Roman" w:eastAsia="Times New Roman" w:hAnsi="Times New Roman" w:cs="Times New Roman"/>
          <w:sz w:val="24"/>
          <w:szCs w:val="24"/>
          <w:lang w:eastAsia="ru-RU"/>
        </w:rPr>
        <w:t xml:space="preserve"> </w:t>
      </w:r>
      <w:r w:rsidRPr="008712B4">
        <w:rPr>
          <w:rFonts w:ascii="Times New Roman" w:eastAsia="Times New Roman" w:hAnsi="Times New Roman" w:cs="Times New Roman"/>
          <w:sz w:val="24"/>
          <w:szCs w:val="24"/>
          <w:lang w:eastAsia="ru-RU"/>
        </w:rPr>
        <w:t>рублей. Наращивание муниципального долга на долгосрочный период в муниципальном образовании не планируется.</w:t>
      </w:r>
    </w:p>
    <w:p w:rsidR="00611904" w:rsidRPr="008712B4" w:rsidRDefault="00BE7F25" w:rsidP="00236110">
      <w:pPr>
        <w:spacing w:after="0" w:line="240" w:lineRule="auto"/>
        <w:ind w:left="-284" w:firstLine="709"/>
        <w:contextualSpacing/>
        <w:jc w:val="center"/>
        <w:rPr>
          <w:rFonts w:ascii="Times New Roman" w:hAnsi="Times New Roman" w:cs="Times New Roman"/>
          <w:b/>
          <w:sz w:val="24"/>
          <w:szCs w:val="24"/>
        </w:rPr>
      </w:pPr>
      <w:r w:rsidRPr="008712B4">
        <w:rPr>
          <w:rFonts w:ascii="Times New Roman" w:hAnsi="Times New Roman" w:cs="Times New Roman"/>
          <w:b/>
          <w:sz w:val="24"/>
          <w:szCs w:val="24"/>
          <w:lang w:val="en-US"/>
        </w:rPr>
        <w:t>III</w:t>
      </w:r>
      <w:r w:rsidRPr="008712B4">
        <w:rPr>
          <w:rFonts w:ascii="Times New Roman" w:hAnsi="Times New Roman" w:cs="Times New Roman"/>
          <w:b/>
          <w:sz w:val="24"/>
          <w:szCs w:val="24"/>
        </w:rPr>
        <w:t xml:space="preserve">. Основные параметры прогноза социально-экономического развития </w:t>
      </w:r>
      <w:r w:rsidR="00611904" w:rsidRPr="008712B4">
        <w:rPr>
          <w:rFonts w:ascii="Times New Roman" w:hAnsi="Times New Roman" w:cs="Times New Roman"/>
          <w:b/>
          <w:sz w:val="24"/>
          <w:szCs w:val="24"/>
        </w:rPr>
        <w:t>муниципального образования «Глинковский район» Смоленской области</w:t>
      </w:r>
    </w:p>
    <w:p w:rsidR="00BE7F25" w:rsidRPr="008712B4" w:rsidRDefault="00BE7F25" w:rsidP="00236110">
      <w:pPr>
        <w:spacing w:after="0" w:line="240" w:lineRule="auto"/>
        <w:ind w:left="-284" w:firstLine="709"/>
        <w:contextualSpacing/>
        <w:jc w:val="center"/>
        <w:rPr>
          <w:rFonts w:ascii="Times New Roman" w:hAnsi="Times New Roman" w:cs="Times New Roman"/>
          <w:b/>
          <w:sz w:val="24"/>
          <w:szCs w:val="24"/>
        </w:rPr>
      </w:pPr>
      <w:r w:rsidRPr="008712B4">
        <w:rPr>
          <w:rFonts w:ascii="Times New Roman" w:hAnsi="Times New Roman" w:cs="Times New Roman"/>
          <w:b/>
          <w:sz w:val="24"/>
          <w:szCs w:val="24"/>
        </w:rPr>
        <w:t>на долгосрочный период и условия реализации бюджетного прогноза</w:t>
      </w:r>
    </w:p>
    <w:p w:rsidR="00F17512" w:rsidRPr="008712B4" w:rsidRDefault="00F17512" w:rsidP="00236110">
      <w:pPr>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Параметры прогноза долгосрочного социально-экономического развития муниципального образования  до 2028 года разработаны на основе анализа текущей социально-экономической ситуации, с учетом внутренних возможностей района, ориентиров и приоритетов экономической политики на долгосрочный период.</w:t>
      </w:r>
    </w:p>
    <w:p w:rsidR="00F17512" w:rsidRPr="008712B4" w:rsidRDefault="00F17512" w:rsidP="00236110">
      <w:pPr>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Параметры прогноза социально-экономического развития муниципального образования  на период до 2028 года разработаны по одному сценарию долгосрочного развития. В качестве базового варианта для составления бюджетного прогноза муниципального образования на долгосрочный период предлагается Вариант 1 (базовый). По данному варианту развитие экономики характеризуется через прирост среднегодовых показателей, без учета факторов, которые не подлежат прогнозированию на уровне района (возможных кризисов, экономических циклов и т.п.).</w:t>
      </w:r>
    </w:p>
    <w:p w:rsidR="00F17512" w:rsidRPr="008712B4" w:rsidRDefault="00F17512" w:rsidP="00236110">
      <w:pPr>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Существуют значительные макроэкономические риски, как на федеральном уровне, на региональном уровне, а также на местном. Основными факторами торможения по</w:t>
      </w:r>
      <w:r w:rsidR="00611904" w:rsidRPr="008712B4">
        <w:rPr>
          <w:rFonts w:ascii="Times New Roman" w:hAnsi="Times New Roman" w:cs="Times New Roman"/>
          <w:sz w:val="24"/>
          <w:szCs w:val="24"/>
        </w:rPr>
        <w:t xml:space="preserve"> </w:t>
      </w:r>
      <w:r w:rsidRPr="008712B4">
        <w:rPr>
          <w:rFonts w:ascii="Times New Roman" w:hAnsi="Times New Roman" w:cs="Times New Roman"/>
          <w:sz w:val="24"/>
          <w:szCs w:val="24"/>
        </w:rPr>
        <w:t>- прежнему выступают слабый рост потребительского спроса, вызванный падением реальных денежных доходов населения, высокие внешнеполитические риски, высокая зависимость от узкой группы экспортируемых товаров, сохраняется ограничение в доступе на внешние рынки и рынки высокотехнологических продуктов.</w:t>
      </w:r>
    </w:p>
    <w:p w:rsidR="00F17512" w:rsidRPr="008712B4" w:rsidRDefault="00F17512" w:rsidP="00236110">
      <w:pPr>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Одним из рисков социально-экономического развития в долгосрочном периоде остается сокращение численности населения, в том числе в трудоспособном возрасте.</w:t>
      </w:r>
    </w:p>
    <w:p w:rsidR="00F17512" w:rsidRPr="008712B4" w:rsidRDefault="00F17512" w:rsidP="00236110">
      <w:pPr>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b/>
          <w:i/>
          <w:sz w:val="24"/>
          <w:szCs w:val="24"/>
        </w:rPr>
        <w:t>Вариант 1 (базовый)</w:t>
      </w:r>
      <w:r w:rsidRPr="008712B4">
        <w:rPr>
          <w:rFonts w:ascii="Times New Roman" w:hAnsi="Times New Roman" w:cs="Times New Roman"/>
          <w:sz w:val="24"/>
          <w:szCs w:val="24"/>
        </w:rPr>
        <w:t xml:space="preserve"> предполагает сохранение трендов, сложившихся в последний период, консервативную инвестиционную политику частных компаний, вызванную недостатком собственных и заемных средств, инфраструктурные ограничения. Данный прогноз предполагает умеренный рост валового производства продукции. Слабый рост уровня жизни в целом по Российской Федерации приведет к замедлению развития потребительского сектора, и, следовательно, спроса на производимые товары и услуги. Инфраструктурные ограничения и ограничения, касающиеся отдельных аспектов делового климата, характерные для страны в целом, не дают в полной мере использовать преимущество импортозамещения.</w:t>
      </w:r>
    </w:p>
    <w:p w:rsidR="00F17512" w:rsidRPr="008712B4" w:rsidRDefault="00F17512" w:rsidP="00236110">
      <w:pPr>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bCs/>
          <w:color w:val="000000" w:themeColor="text1"/>
          <w:sz w:val="24"/>
          <w:szCs w:val="24"/>
        </w:rPr>
        <w:t>Одним из рисков социально-экономического развития в долгосрочном периоде остается сокращение численности населения,</w:t>
      </w:r>
      <w:r w:rsidRPr="008712B4">
        <w:rPr>
          <w:rFonts w:ascii="Times New Roman" w:hAnsi="Times New Roman" w:cs="Times New Roman"/>
          <w:sz w:val="24"/>
          <w:szCs w:val="24"/>
        </w:rPr>
        <w:t xml:space="preserve"> которая к 2028 году снизится до 4,2 тыс. человек</w:t>
      </w:r>
      <w:r w:rsidRPr="008712B4">
        <w:rPr>
          <w:rFonts w:ascii="Times New Roman" w:hAnsi="Times New Roman" w:cs="Times New Roman"/>
          <w:bCs/>
          <w:color w:val="000000" w:themeColor="text1"/>
          <w:sz w:val="24"/>
          <w:szCs w:val="24"/>
        </w:rPr>
        <w:t xml:space="preserve">, в том числе в трудоспособном возрасте. </w:t>
      </w:r>
      <w:r w:rsidRPr="008712B4">
        <w:rPr>
          <w:rFonts w:ascii="Times New Roman" w:hAnsi="Times New Roman" w:cs="Times New Roman"/>
          <w:sz w:val="24"/>
          <w:szCs w:val="24"/>
        </w:rPr>
        <w:t xml:space="preserve">По прогнозным расчетам среднегодовая численность занятых в экономике района составит к 2028 году – 1,8 тыс. человек. </w:t>
      </w:r>
    </w:p>
    <w:p w:rsidR="00B565C6" w:rsidRDefault="00F17512" w:rsidP="00236110">
      <w:pPr>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Недостаток и ограничения в бюджетных средствах не позволят значительно улучшить человеческий капитал (здравоохранение, образование).</w:t>
      </w:r>
    </w:p>
    <w:p w:rsidR="002C5112" w:rsidRPr="008712B4" w:rsidRDefault="002C5112" w:rsidP="00236110">
      <w:pPr>
        <w:spacing w:after="0" w:line="240" w:lineRule="auto"/>
        <w:ind w:left="-284" w:firstLine="709"/>
        <w:jc w:val="both"/>
        <w:rPr>
          <w:rFonts w:ascii="Times New Roman" w:hAnsi="Times New Roman" w:cs="Times New Roman"/>
          <w:sz w:val="24"/>
          <w:szCs w:val="24"/>
        </w:rPr>
      </w:pPr>
    </w:p>
    <w:p w:rsidR="00DE2C4E" w:rsidRPr="008712B4" w:rsidRDefault="00C54BE6" w:rsidP="000F01F0">
      <w:pPr>
        <w:autoSpaceDE w:val="0"/>
        <w:autoSpaceDN w:val="0"/>
        <w:adjustRightInd w:val="0"/>
        <w:spacing w:after="0" w:line="240" w:lineRule="auto"/>
        <w:ind w:left="-284" w:firstLine="709"/>
        <w:jc w:val="center"/>
        <w:rPr>
          <w:rFonts w:ascii="Times New Roman" w:eastAsiaTheme="minorHAnsi" w:hAnsi="Times New Roman" w:cs="Times New Roman"/>
          <w:b/>
          <w:sz w:val="24"/>
          <w:szCs w:val="24"/>
        </w:rPr>
      </w:pPr>
      <w:r w:rsidRPr="008712B4">
        <w:rPr>
          <w:rFonts w:ascii="Times New Roman" w:eastAsiaTheme="minorHAnsi" w:hAnsi="Times New Roman" w:cs="Times New Roman"/>
          <w:b/>
          <w:sz w:val="24"/>
          <w:szCs w:val="24"/>
          <w:lang w:val="en-US"/>
        </w:rPr>
        <w:lastRenderedPageBreak/>
        <w:t>I</w:t>
      </w:r>
      <w:r w:rsidR="00DE2C4E" w:rsidRPr="008712B4">
        <w:rPr>
          <w:rFonts w:ascii="Times New Roman" w:eastAsiaTheme="minorHAnsi" w:hAnsi="Times New Roman" w:cs="Times New Roman"/>
          <w:b/>
          <w:sz w:val="24"/>
          <w:szCs w:val="24"/>
          <w:lang w:val="en-US"/>
        </w:rPr>
        <w:t>V</w:t>
      </w:r>
      <w:r w:rsidRPr="008712B4">
        <w:rPr>
          <w:rFonts w:ascii="Times New Roman" w:eastAsiaTheme="minorHAnsi" w:hAnsi="Times New Roman" w:cs="Times New Roman"/>
          <w:b/>
          <w:sz w:val="24"/>
          <w:szCs w:val="24"/>
        </w:rPr>
        <w:t>.</w:t>
      </w:r>
      <w:r w:rsidR="00B75C5A" w:rsidRPr="008712B4">
        <w:rPr>
          <w:rFonts w:ascii="Times New Roman" w:eastAsiaTheme="minorHAnsi" w:hAnsi="Times New Roman" w:cs="Times New Roman"/>
          <w:b/>
          <w:sz w:val="24"/>
          <w:szCs w:val="24"/>
        </w:rPr>
        <w:t xml:space="preserve">Прогноз основных показателей </w:t>
      </w:r>
      <w:r w:rsidR="00611904" w:rsidRPr="008712B4">
        <w:rPr>
          <w:rFonts w:ascii="Times New Roman" w:eastAsiaTheme="minorHAnsi" w:hAnsi="Times New Roman" w:cs="Times New Roman"/>
          <w:b/>
          <w:sz w:val="24"/>
          <w:szCs w:val="24"/>
        </w:rPr>
        <w:t>районного</w:t>
      </w:r>
      <w:r w:rsidR="00D06E70" w:rsidRPr="008712B4">
        <w:rPr>
          <w:rFonts w:ascii="Times New Roman" w:eastAsiaTheme="minorHAnsi" w:hAnsi="Times New Roman" w:cs="Times New Roman"/>
          <w:b/>
          <w:sz w:val="24"/>
          <w:szCs w:val="24"/>
        </w:rPr>
        <w:t xml:space="preserve"> бюджета</w:t>
      </w:r>
      <w:r w:rsidR="000F01F0">
        <w:rPr>
          <w:rFonts w:ascii="Times New Roman" w:eastAsiaTheme="minorHAnsi" w:hAnsi="Times New Roman" w:cs="Times New Roman"/>
          <w:b/>
          <w:sz w:val="24"/>
          <w:szCs w:val="24"/>
        </w:rPr>
        <w:t xml:space="preserve"> </w:t>
      </w:r>
      <w:r w:rsidR="00DE2C4E" w:rsidRPr="008712B4">
        <w:rPr>
          <w:rFonts w:ascii="Times New Roman" w:eastAsiaTheme="minorHAnsi" w:hAnsi="Times New Roman" w:cs="Times New Roman"/>
          <w:b/>
          <w:sz w:val="24"/>
          <w:szCs w:val="24"/>
        </w:rPr>
        <w:t>на долгосрочный период</w:t>
      </w:r>
    </w:p>
    <w:p w:rsidR="00214628" w:rsidRPr="008712B4" w:rsidRDefault="00214628" w:rsidP="00236110">
      <w:pPr>
        <w:autoSpaceDE w:val="0"/>
        <w:autoSpaceDN w:val="0"/>
        <w:adjustRightInd w:val="0"/>
        <w:spacing w:after="0" w:line="240" w:lineRule="auto"/>
        <w:ind w:left="-284" w:firstLine="709"/>
        <w:jc w:val="both"/>
        <w:rPr>
          <w:rFonts w:ascii="Times New Roman" w:eastAsiaTheme="minorHAnsi" w:hAnsi="Times New Roman" w:cs="Times New Roman"/>
          <w:sz w:val="24"/>
          <w:szCs w:val="24"/>
        </w:rPr>
      </w:pPr>
      <w:r w:rsidRPr="008712B4">
        <w:rPr>
          <w:rFonts w:ascii="Times New Roman" w:eastAsiaTheme="minorHAnsi" w:hAnsi="Times New Roman" w:cs="Times New Roman"/>
          <w:sz w:val="24"/>
          <w:szCs w:val="24"/>
        </w:rPr>
        <w:t xml:space="preserve">Налоговые и неналоговые доходы </w:t>
      </w:r>
      <w:r w:rsidR="00611904" w:rsidRPr="008712B4">
        <w:rPr>
          <w:rFonts w:ascii="Times New Roman" w:eastAsiaTheme="minorHAnsi" w:hAnsi="Times New Roman" w:cs="Times New Roman"/>
          <w:sz w:val="24"/>
          <w:szCs w:val="24"/>
        </w:rPr>
        <w:t>районного</w:t>
      </w:r>
      <w:r w:rsidRPr="008712B4">
        <w:rPr>
          <w:rFonts w:ascii="Times New Roman" w:eastAsiaTheme="minorHAnsi" w:hAnsi="Times New Roman" w:cs="Times New Roman"/>
          <w:sz w:val="24"/>
          <w:szCs w:val="24"/>
        </w:rPr>
        <w:t xml:space="preserve"> бюджета спрогнозированы в соответствии с положениями Бюджетного кодекса Российской Федерации, на основе показателей базового варианта прогноза социально-экономического развития Смоленской области на долг</w:t>
      </w:r>
      <w:r w:rsidR="005C52AB" w:rsidRPr="008712B4">
        <w:rPr>
          <w:rFonts w:ascii="Times New Roman" w:eastAsiaTheme="minorHAnsi" w:hAnsi="Times New Roman" w:cs="Times New Roman"/>
          <w:sz w:val="24"/>
          <w:szCs w:val="24"/>
        </w:rPr>
        <w:t>осрочный период (до 2028 года).</w:t>
      </w:r>
    </w:p>
    <w:p w:rsidR="00214628" w:rsidRPr="008712B4" w:rsidRDefault="00214628" w:rsidP="00236110">
      <w:pPr>
        <w:autoSpaceDE w:val="0"/>
        <w:autoSpaceDN w:val="0"/>
        <w:adjustRightInd w:val="0"/>
        <w:spacing w:after="0" w:line="240" w:lineRule="auto"/>
        <w:ind w:left="-284" w:firstLine="709"/>
        <w:jc w:val="both"/>
        <w:rPr>
          <w:rFonts w:ascii="Times New Roman" w:eastAsiaTheme="minorHAnsi" w:hAnsi="Times New Roman" w:cs="Times New Roman"/>
          <w:sz w:val="24"/>
          <w:szCs w:val="24"/>
        </w:rPr>
      </w:pPr>
      <w:r w:rsidRPr="008712B4">
        <w:rPr>
          <w:rFonts w:ascii="Times New Roman" w:eastAsiaTheme="minorHAnsi" w:hAnsi="Times New Roman" w:cs="Times New Roman"/>
          <w:sz w:val="24"/>
          <w:szCs w:val="24"/>
        </w:rPr>
        <w:t xml:space="preserve">По отдельным источникам доходов в расчетах использованы дополнительные показатели, прогнозируемые главными администраторами доходов </w:t>
      </w:r>
      <w:r w:rsidR="00611904" w:rsidRPr="008712B4">
        <w:rPr>
          <w:rFonts w:ascii="Times New Roman" w:eastAsiaTheme="minorHAnsi" w:hAnsi="Times New Roman" w:cs="Times New Roman"/>
          <w:sz w:val="24"/>
          <w:szCs w:val="24"/>
        </w:rPr>
        <w:t>районного</w:t>
      </w:r>
      <w:r w:rsidRPr="008712B4">
        <w:rPr>
          <w:rFonts w:ascii="Times New Roman" w:eastAsiaTheme="minorHAnsi" w:hAnsi="Times New Roman" w:cs="Times New Roman"/>
          <w:sz w:val="24"/>
          <w:szCs w:val="24"/>
        </w:rPr>
        <w:t xml:space="preserve"> бюджета, и территориальными органами федеральных органов исполнительной власти, а также данные налоговой и бюджетной отчетности.</w:t>
      </w:r>
    </w:p>
    <w:p w:rsidR="00214628" w:rsidRPr="008712B4" w:rsidRDefault="00E510AA" w:rsidP="00236110">
      <w:pPr>
        <w:autoSpaceDE w:val="0"/>
        <w:autoSpaceDN w:val="0"/>
        <w:adjustRightInd w:val="0"/>
        <w:spacing w:after="0" w:line="240" w:lineRule="auto"/>
        <w:ind w:left="-284" w:firstLine="709"/>
        <w:jc w:val="both"/>
        <w:rPr>
          <w:rFonts w:ascii="Times New Roman" w:eastAsiaTheme="minorHAnsi" w:hAnsi="Times New Roman" w:cs="Times New Roman"/>
          <w:sz w:val="24"/>
          <w:szCs w:val="24"/>
        </w:rPr>
      </w:pPr>
      <w:r w:rsidRPr="008712B4">
        <w:rPr>
          <w:rFonts w:ascii="Times New Roman" w:eastAsiaTheme="minorHAnsi" w:hAnsi="Times New Roman" w:cs="Times New Roman"/>
          <w:sz w:val="24"/>
          <w:szCs w:val="24"/>
        </w:rPr>
        <w:t>Доходы и р</w:t>
      </w:r>
      <w:r w:rsidR="00214628" w:rsidRPr="008712B4">
        <w:rPr>
          <w:rFonts w:ascii="Times New Roman" w:eastAsiaTheme="minorHAnsi" w:hAnsi="Times New Roman" w:cs="Times New Roman"/>
          <w:sz w:val="24"/>
          <w:szCs w:val="24"/>
        </w:rPr>
        <w:t xml:space="preserve">асходы </w:t>
      </w:r>
      <w:r w:rsidR="00611904" w:rsidRPr="008712B4">
        <w:rPr>
          <w:rFonts w:ascii="Times New Roman" w:eastAsiaTheme="minorHAnsi" w:hAnsi="Times New Roman" w:cs="Times New Roman"/>
          <w:sz w:val="24"/>
          <w:szCs w:val="24"/>
        </w:rPr>
        <w:t>районного</w:t>
      </w:r>
      <w:r w:rsidR="00214628" w:rsidRPr="008712B4">
        <w:rPr>
          <w:rFonts w:ascii="Times New Roman" w:eastAsiaTheme="minorHAnsi" w:hAnsi="Times New Roman" w:cs="Times New Roman"/>
          <w:sz w:val="24"/>
          <w:szCs w:val="24"/>
        </w:rPr>
        <w:t xml:space="preserve"> бюджета прогнозируются с ростом с </w:t>
      </w:r>
      <w:r w:rsidRPr="008712B4">
        <w:rPr>
          <w:rFonts w:ascii="Times New Roman" w:eastAsiaTheme="minorHAnsi" w:hAnsi="Times New Roman" w:cs="Times New Roman"/>
          <w:sz w:val="24"/>
          <w:szCs w:val="24"/>
        </w:rPr>
        <w:t>135 447,0</w:t>
      </w:r>
      <w:r w:rsidR="00214628" w:rsidRPr="008712B4">
        <w:rPr>
          <w:rFonts w:ascii="Times New Roman" w:eastAsiaTheme="minorHAnsi" w:hAnsi="Times New Roman" w:cs="Times New Roman"/>
          <w:sz w:val="24"/>
          <w:szCs w:val="24"/>
        </w:rPr>
        <w:t xml:space="preserve"> </w:t>
      </w:r>
      <w:r w:rsidR="00602C0E" w:rsidRPr="008712B4">
        <w:rPr>
          <w:rFonts w:ascii="Times New Roman" w:eastAsiaTheme="minorHAnsi" w:hAnsi="Times New Roman" w:cs="Times New Roman"/>
          <w:sz w:val="24"/>
          <w:szCs w:val="24"/>
        </w:rPr>
        <w:t>тыс</w:t>
      </w:r>
      <w:r w:rsidR="008902BC" w:rsidRPr="008712B4">
        <w:rPr>
          <w:rFonts w:ascii="Times New Roman" w:eastAsiaTheme="minorHAnsi" w:hAnsi="Times New Roman" w:cs="Times New Roman"/>
          <w:sz w:val="24"/>
          <w:szCs w:val="24"/>
        </w:rPr>
        <w:t xml:space="preserve">. рублей в 2017 году до </w:t>
      </w:r>
      <w:r w:rsidRPr="008712B4">
        <w:rPr>
          <w:rFonts w:ascii="Times New Roman" w:eastAsiaTheme="minorHAnsi" w:hAnsi="Times New Roman" w:cs="Times New Roman"/>
          <w:sz w:val="24"/>
          <w:szCs w:val="24"/>
        </w:rPr>
        <w:t>155 764,0</w:t>
      </w:r>
      <w:r w:rsidR="00214628" w:rsidRPr="008712B4">
        <w:rPr>
          <w:rFonts w:ascii="Times New Roman" w:eastAsiaTheme="minorHAnsi" w:hAnsi="Times New Roman" w:cs="Times New Roman"/>
          <w:sz w:val="24"/>
          <w:szCs w:val="24"/>
        </w:rPr>
        <w:t xml:space="preserve"> </w:t>
      </w:r>
      <w:r w:rsidR="00602C0E" w:rsidRPr="008712B4">
        <w:rPr>
          <w:rFonts w:ascii="Times New Roman" w:eastAsiaTheme="minorHAnsi" w:hAnsi="Times New Roman" w:cs="Times New Roman"/>
          <w:sz w:val="24"/>
          <w:szCs w:val="24"/>
        </w:rPr>
        <w:t>тыс</w:t>
      </w:r>
      <w:r w:rsidR="00214628" w:rsidRPr="008712B4">
        <w:rPr>
          <w:rFonts w:ascii="Times New Roman" w:eastAsiaTheme="minorHAnsi" w:hAnsi="Times New Roman" w:cs="Times New Roman"/>
          <w:sz w:val="24"/>
          <w:szCs w:val="24"/>
        </w:rPr>
        <w:t>. рублей к 2028 году</w:t>
      </w:r>
      <w:r w:rsidR="005C52AB" w:rsidRPr="008712B4">
        <w:rPr>
          <w:rFonts w:ascii="Times New Roman" w:eastAsiaTheme="minorHAnsi" w:hAnsi="Times New Roman" w:cs="Times New Roman"/>
          <w:sz w:val="24"/>
          <w:szCs w:val="24"/>
        </w:rPr>
        <w:t xml:space="preserve"> (в 1,</w:t>
      </w:r>
      <w:r w:rsidRPr="008712B4">
        <w:rPr>
          <w:rFonts w:ascii="Times New Roman" w:eastAsiaTheme="minorHAnsi" w:hAnsi="Times New Roman" w:cs="Times New Roman"/>
          <w:sz w:val="24"/>
          <w:szCs w:val="24"/>
        </w:rPr>
        <w:t>1</w:t>
      </w:r>
      <w:r w:rsidR="005C52AB" w:rsidRPr="008712B4">
        <w:rPr>
          <w:rFonts w:ascii="Times New Roman" w:eastAsiaTheme="minorHAnsi" w:hAnsi="Times New Roman" w:cs="Times New Roman"/>
          <w:sz w:val="24"/>
          <w:szCs w:val="24"/>
        </w:rPr>
        <w:t>5 раза).</w:t>
      </w:r>
    </w:p>
    <w:p w:rsidR="00B77D04" w:rsidRPr="008712B4" w:rsidRDefault="00B77D04" w:rsidP="00236110">
      <w:pPr>
        <w:autoSpaceDE w:val="0"/>
        <w:autoSpaceDN w:val="0"/>
        <w:adjustRightInd w:val="0"/>
        <w:spacing w:after="0" w:line="240" w:lineRule="auto"/>
        <w:ind w:left="-284" w:firstLine="709"/>
        <w:jc w:val="both"/>
        <w:rPr>
          <w:rFonts w:ascii="Times New Roman" w:eastAsiaTheme="minorHAnsi" w:hAnsi="Times New Roman" w:cs="Times New Roman"/>
          <w:sz w:val="24"/>
          <w:szCs w:val="24"/>
        </w:rPr>
      </w:pPr>
      <w:r w:rsidRPr="008712B4">
        <w:rPr>
          <w:rFonts w:ascii="Times New Roman" w:eastAsiaTheme="minorHAnsi" w:hAnsi="Times New Roman" w:cs="Times New Roman"/>
          <w:sz w:val="24"/>
          <w:szCs w:val="24"/>
        </w:rPr>
        <w:t xml:space="preserve">Структура доходов и расходов </w:t>
      </w:r>
      <w:r w:rsidR="00611904" w:rsidRPr="008712B4">
        <w:rPr>
          <w:rFonts w:ascii="Times New Roman" w:eastAsiaTheme="minorHAnsi" w:hAnsi="Times New Roman" w:cs="Times New Roman"/>
          <w:sz w:val="24"/>
          <w:szCs w:val="24"/>
        </w:rPr>
        <w:t>районного</w:t>
      </w:r>
      <w:r w:rsidRPr="008712B4">
        <w:rPr>
          <w:rFonts w:ascii="Times New Roman" w:eastAsiaTheme="minorHAnsi" w:hAnsi="Times New Roman" w:cs="Times New Roman"/>
          <w:sz w:val="24"/>
          <w:szCs w:val="24"/>
        </w:rPr>
        <w:t xml:space="preserve"> бюджета на долгосрочный период до 2028 года приведена в приложении №</w:t>
      </w:r>
      <w:r w:rsidR="00C12419" w:rsidRPr="008712B4">
        <w:rPr>
          <w:rFonts w:ascii="Times New Roman" w:eastAsiaTheme="minorHAnsi" w:hAnsi="Times New Roman" w:cs="Times New Roman"/>
          <w:sz w:val="24"/>
          <w:szCs w:val="24"/>
        </w:rPr>
        <w:t xml:space="preserve"> 2</w:t>
      </w:r>
      <w:r w:rsidRPr="008712B4">
        <w:rPr>
          <w:rFonts w:ascii="Times New Roman" w:eastAsiaTheme="minorHAnsi" w:hAnsi="Times New Roman" w:cs="Times New Roman"/>
          <w:sz w:val="24"/>
          <w:szCs w:val="24"/>
        </w:rPr>
        <w:t xml:space="preserve"> к бюджетному прогнозу</w:t>
      </w:r>
      <w:r w:rsidR="00602C0E" w:rsidRPr="008712B4">
        <w:rPr>
          <w:rFonts w:ascii="Times New Roman" w:eastAsiaTheme="minorHAnsi" w:hAnsi="Times New Roman" w:cs="Times New Roman"/>
          <w:sz w:val="24"/>
          <w:szCs w:val="24"/>
        </w:rPr>
        <w:t xml:space="preserve"> муниципального образования</w:t>
      </w:r>
      <w:r w:rsidR="00DA1903" w:rsidRPr="008712B4">
        <w:rPr>
          <w:rFonts w:ascii="Times New Roman" w:hAnsi="Times New Roman" w:cs="Times New Roman"/>
          <w:sz w:val="24"/>
          <w:szCs w:val="24"/>
        </w:rPr>
        <w:t xml:space="preserve"> на долгосрочный период до 2028 года</w:t>
      </w:r>
      <w:r w:rsidR="00A83707" w:rsidRPr="008712B4">
        <w:rPr>
          <w:rFonts w:ascii="Times New Roman" w:eastAsiaTheme="minorHAnsi" w:hAnsi="Times New Roman" w:cs="Times New Roman"/>
          <w:sz w:val="24"/>
          <w:szCs w:val="24"/>
        </w:rPr>
        <w:t>.</w:t>
      </w:r>
    </w:p>
    <w:p w:rsidR="000F6F09" w:rsidRDefault="00F77C61" w:rsidP="00236110">
      <w:pPr>
        <w:autoSpaceDE w:val="0"/>
        <w:autoSpaceDN w:val="0"/>
        <w:adjustRightInd w:val="0"/>
        <w:spacing w:after="0" w:line="240" w:lineRule="auto"/>
        <w:ind w:left="-284" w:firstLine="709"/>
        <w:jc w:val="both"/>
        <w:rPr>
          <w:rFonts w:ascii="Times New Roman" w:hAnsi="Times New Roman" w:cs="Times New Roman"/>
          <w:sz w:val="24"/>
          <w:szCs w:val="24"/>
        </w:rPr>
      </w:pPr>
      <w:r w:rsidRPr="008712B4">
        <w:rPr>
          <w:rFonts w:ascii="Times New Roman" w:eastAsiaTheme="minorHAnsi" w:hAnsi="Times New Roman" w:cs="Times New Roman"/>
          <w:sz w:val="24"/>
          <w:szCs w:val="24"/>
        </w:rPr>
        <w:t>В период до 2020 года</w:t>
      </w:r>
      <w:r w:rsidR="00AC5DB1" w:rsidRPr="008712B4">
        <w:rPr>
          <w:rFonts w:ascii="Times New Roman" w:eastAsiaTheme="minorHAnsi" w:hAnsi="Times New Roman" w:cs="Times New Roman"/>
          <w:sz w:val="24"/>
          <w:szCs w:val="24"/>
        </w:rPr>
        <w:t xml:space="preserve"> в </w:t>
      </w:r>
      <w:r w:rsidR="00602C0E" w:rsidRPr="008712B4">
        <w:rPr>
          <w:rFonts w:ascii="Times New Roman" w:eastAsiaTheme="minorHAnsi" w:hAnsi="Times New Roman" w:cs="Times New Roman"/>
          <w:sz w:val="24"/>
          <w:szCs w:val="24"/>
        </w:rPr>
        <w:t>муниципальном образовании</w:t>
      </w:r>
      <w:r w:rsidR="00AC5DB1" w:rsidRPr="008712B4">
        <w:rPr>
          <w:rFonts w:ascii="Times New Roman" w:eastAsiaTheme="minorHAnsi" w:hAnsi="Times New Roman" w:cs="Times New Roman"/>
          <w:sz w:val="24"/>
          <w:szCs w:val="24"/>
        </w:rPr>
        <w:t xml:space="preserve"> бу</w:t>
      </w:r>
      <w:r w:rsidR="00E510AA" w:rsidRPr="008712B4">
        <w:rPr>
          <w:rFonts w:ascii="Times New Roman" w:eastAsiaTheme="minorHAnsi" w:hAnsi="Times New Roman" w:cs="Times New Roman"/>
          <w:sz w:val="24"/>
          <w:szCs w:val="24"/>
        </w:rPr>
        <w:t xml:space="preserve">дет осуществляться реализация 20 </w:t>
      </w:r>
      <w:r w:rsidR="00602C0E" w:rsidRPr="008712B4">
        <w:rPr>
          <w:rFonts w:ascii="Times New Roman" w:eastAsiaTheme="minorHAnsi" w:hAnsi="Times New Roman" w:cs="Times New Roman"/>
          <w:sz w:val="24"/>
          <w:szCs w:val="24"/>
        </w:rPr>
        <w:t>муниципальных</w:t>
      </w:r>
      <w:r w:rsidR="00D02EE2" w:rsidRPr="008712B4">
        <w:rPr>
          <w:rFonts w:ascii="Times New Roman" w:eastAsiaTheme="minorHAnsi" w:hAnsi="Times New Roman" w:cs="Times New Roman"/>
          <w:sz w:val="24"/>
          <w:szCs w:val="24"/>
        </w:rPr>
        <w:t xml:space="preserve"> программ.</w:t>
      </w:r>
      <w:r w:rsidR="00AC5DB1" w:rsidRPr="008712B4">
        <w:rPr>
          <w:rFonts w:ascii="Times New Roman" w:eastAsiaTheme="minorHAnsi" w:hAnsi="Times New Roman" w:cs="Times New Roman"/>
          <w:sz w:val="24"/>
          <w:szCs w:val="24"/>
        </w:rPr>
        <w:t xml:space="preserve"> Данные о распределении бюджетных ассигнований по </w:t>
      </w:r>
      <w:r w:rsidR="00602C0E" w:rsidRPr="008712B4">
        <w:rPr>
          <w:rFonts w:ascii="Times New Roman" w:eastAsiaTheme="minorHAnsi" w:hAnsi="Times New Roman" w:cs="Times New Roman"/>
          <w:sz w:val="24"/>
          <w:szCs w:val="24"/>
        </w:rPr>
        <w:t>районным муниципальным</w:t>
      </w:r>
      <w:r w:rsidR="00AC5DB1" w:rsidRPr="008712B4">
        <w:rPr>
          <w:rFonts w:ascii="Times New Roman" w:eastAsiaTheme="minorHAnsi" w:hAnsi="Times New Roman" w:cs="Times New Roman"/>
          <w:sz w:val="24"/>
          <w:szCs w:val="24"/>
        </w:rPr>
        <w:t xml:space="preserve"> программам </w:t>
      </w:r>
      <w:r w:rsidRPr="008712B4">
        <w:rPr>
          <w:rFonts w:ascii="Times New Roman" w:eastAsiaTheme="minorHAnsi" w:hAnsi="Times New Roman" w:cs="Times New Roman"/>
          <w:sz w:val="24"/>
          <w:szCs w:val="24"/>
        </w:rPr>
        <w:t>(на период их действия)</w:t>
      </w:r>
      <w:r w:rsidR="00AC5DB1" w:rsidRPr="008712B4">
        <w:rPr>
          <w:rFonts w:ascii="Times New Roman" w:eastAsiaTheme="minorHAnsi" w:hAnsi="Times New Roman" w:cs="Times New Roman"/>
          <w:sz w:val="24"/>
          <w:szCs w:val="24"/>
        </w:rPr>
        <w:t xml:space="preserve"> и непрограммным нап</w:t>
      </w:r>
      <w:r w:rsidR="00DF103D" w:rsidRPr="008712B4">
        <w:rPr>
          <w:rFonts w:ascii="Times New Roman" w:eastAsiaTheme="minorHAnsi" w:hAnsi="Times New Roman" w:cs="Times New Roman"/>
          <w:sz w:val="24"/>
          <w:szCs w:val="24"/>
        </w:rPr>
        <w:t>равлениям деятельности приведены</w:t>
      </w:r>
      <w:r w:rsidR="00AC5DB1" w:rsidRPr="008712B4">
        <w:rPr>
          <w:rFonts w:ascii="Times New Roman" w:eastAsiaTheme="minorHAnsi" w:hAnsi="Times New Roman" w:cs="Times New Roman"/>
          <w:sz w:val="24"/>
          <w:szCs w:val="24"/>
        </w:rPr>
        <w:t xml:space="preserve"> в приложении № 3 к бюджетному прогнозу</w:t>
      </w:r>
      <w:r w:rsidR="00602C0E" w:rsidRPr="008712B4">
        <w:rPr>
          <w:rFonts w:ascii="Times New Roman" w:eastAsiaTheme="minorHAnsi" w:hAnsi="Times New Roman" w:cs="Times New Roman"/>
          <w:sz w:val="24"/>
          <w:szCs w:val="24"/>
        </w:rPr>
        <w:t xml:space="preserve"> муниципального образования</w:t>
      </w:r>
      <w:r w:rsidR="00AE2ED3" w:rsidRPr="008712B4">
        <w:rPr>
          <w:rFonts w:ascii="Times New Roman" w:hAnsi="Times New Roman" w:cs="Times New Roman"/>
          <w:sz w:val="24"/>
          <w:szCs w:val="24"/>
        </w:rPr>
        <w:t xml:space="preserve"> </w:t>
      </w:r>
      <w:r w:rsidR="00AC5DB1" w:rsidRPr="008712B4">
        <w:rPr>
          <w:rFonts w:ascii="Times New Roman" w:hAnsi="Times New Roman" w:cs="Times New Roman"/>
          <w:sz w:val="24"/>
          <w:szCs w:val="24"/>
        </w:rPr>
        <w:t>на долгосрочный период до 2028 года.</w:t>
      </w:r>
    </w:p>
    <w:p w:rsidR="002C5112" w:rsidRPr="008712B4" w:rsidRDefault="002C5112" w:rsidP="00236110">
      <w:pPr>
        <w:autoSpaceDE w:val="0"/>
        <w:autoSpaceDN w:val="0"/>
        <w:adjustRightInd w:val="0"/>
        <w:spacing w:after="0" w:line="240" w:lineRule="auto"/>
        <w:ind w:left="-284" w:firstLine="709"/>
        <w:jc w:val="both"/>
        <w:rPr>
          <w:rFonts w:ascii="Times New Roman" w:eastAsiaTheme="minorHAnsi" w:hAnsi="Times New Roman" w:cs="Times New Roman"/>
          <w:sz w:val="24"/>
          <w:szCs w:val="24"/>
        </w:rPr>
      </w:pPr>
    </w:p>
    <w:p w:rsidR="00602C0E" w:rsidRPr="008712B4" w:rsidRDefault="000F6F09" w:rsidP="00236110">
      <w:pPr>
        <w:autoSpaceDE w:val="0"/>
        <w:autoSpaceDN w:val="0"/>
        <w:adjustRightInd w:val="0"/>
        <w:spacing w:after="0" w:line="240" w:lineRule="auto"/>
        <w:ind w:left="-284" w:firstLine="709"/>
        <w:jc w:val="center"/>
        <w:rPr>
          <w:rFonts w:ascii="Times New Roman" w:eastAsiaTheme="minorHAnsi" w:hAnsi="Times New Roman" w:cs="Times New Roman"/>
          <w:b/>
          <w:sz w:val="24"/>
          <w:szCs w:val="24"/>
        </w:rPr>
      </w:pPr>
      <w:r w:rsidRPr="008712B4">
        <w:rPr>
          <w:rFonts w:ascii="Times New Roman" w:eastAsiaTheme="minorHAnsi" w:hAnsi="Times New Roman" w:cs="Times New Roman"/>
          <w:b/>
          <w:sz w:val="24"/>
          <w:szCs w:val="24"/>
          <w:lang w:val="en-US"/>
        </w:rPr>
        <w:t>V</w:t>
      </w:r>
      <w:r w:rsidRPr="008712B4">
        <w:rPr>
          <w:rFonts w:ascii="Times New Roman" w:eastAsiaTheme="minorHAnsi" w:hAnsi="Times New Roman" w:cs="Times New Roman"/>
          <w:b/>
          <w:sz w:val="24"/>
          <w:szCs w:val="24"/>
        </w:rPr>
        <w:t xml:space="preserve">. Государственный долг </w:t>
      </w:r>
      <w:r w:rsidR="00602C0E" w:rsidRPr="008712B4">
        <w:rPr>
          <w:rFonts w:ascii="Times New Roman" w:eastAsiaTheme="minorHAnsi" w:hAnsi="Times New Roman" w:cs="Times New Roman"/>
          <w:b/>
          <w:sz w:val="24"/>
          <w:szCs w:val="24"/>
        </w:rPr>
        <w:t>муниципального образования</w:t>
      </w:r>
    </w:p>
    <w:p w:rsidR="000F6F09" w:rsidRPr="008712B4" w:rsidRDefault="00602C0E" w:rsidP="00236110">
      <w:pPr>
        <w:autoSpaceDE w:val="0"/>
        <w:autoSpaceDN w:val="0"/>
        <w:adjustRightInd w:val="0"/>
        <w:spacing w:after="0" w:line="240" w:lineRule="auto"/>
        <w:ind w:left="-284" w:firstLine="709"/>
        <w:jc w:val="center"/>
        <w:rPr>
          <w:rFonts w:ascii="Times New Roman" w:eastAsiaTheme="minorHAnsi" w:hAnsi="Times New Roman" w:cs="Times New Roman"/>
          <w:b/>
          <w:sz w:val="24"/>
          <w:szCs w:val="24"/>
        </w:rPr>
      </w:pPr>
      <w:r w:rsidRPr="008712B4">
        <w:rPr>
          <w:rFonts w:ascii="Times New Roman" w:eastAsiaTheme="minorHAnsi" w:hAnsi="Times New Roman" w:cs="Times New Roman"/>
          <w:b/>
          <w:sz w:val="24"/>
          <w:szCs w:val="24"/>
        </w:rPr>
        <w:t xml:space="preserve">«Глинковский район» </w:t>
      </w:r>
      <w:r w:rsidR="000F6F09" w:rsidRPr="008712B4">
        <w:rPr>
          <w:rFonts w:ascii="Times New Roman" w:eastAsiaTheme="minorHAnsi" w:hAnsi="Times New Roman" w:cs="Times New Roman"/>
          <w:b/>
          <w:sz w:val="24"/>
          <w:szCs w:val="24"/>
        </w:rPr>
        <w:t>Смоленской области</w:t>
      </w:r>
    </w:p>
    <w:p w:rsidR="003058D5" w:rsidRPr="008712B4" w:rsidRDefault="00A30FCA" w:rsidP="00236110">
      <w:pPr>
        <w:autoSpaceDE w:val="0"/>
        <w:autoSpaceDN w:val="0"/>
        <w:adjustRightInd w:val="0"/>
        <w:spacing w:after="0" w:line="240" w:lineRule="auto"/>
        <w:ind w:left="-284" w:firstLine="709"/>
        <w:jc w:val="both"/>
        <w:rPr>
          <w:rFonts w:ascii="Times New Roman" w:hAnsi="Times New Roman" w:cs="Times New Roman"/>
          <w:sz w:val="24"/>
          <w:szCs w:val="24"/>
        </w:rPr>
      </w:pPr>
      <w:r w:rsidRPr="008712B4">
        <w:rPr>
          <w:rFonts w:ascii="Times New Roman" w:eastAsiaTheme="minorHAnsi" w:hAnsi="Times New Roman" w:cs="Times New Roman"/>
          <w:sz w:val="24"/>
          <w:szCs w:val="24"/>
        </w:rPr>
        <w:t>О</w:t>
      </w:r>
      <w:r w:rsidR="000B177D" w:rsidRPr="008712B4">
        <w:rPr>
          <w:rFonts w:ascii="Times New Roman" w:eastAsiaTheme="minorHAnsi" w:hAnsi="Times New Roman" w:cs="Times New Roman"/>
          <w:sz w:val="24"/>
          <w:szCs w:val="24"/>
        </w:rPr>
        <w:t xml:space="preserve">бъем </w:t>
      </w:r>
      <w:r w:rsidR="00602C0E" w:rsidRPr="008712B4">
        <w:rPr>
          <w:rFonts w:ascii="Times New Roman" w:eastAsiaTheme="minorHAnsi" w:hAnsi="Times New Roman" w:cs="Times New Roman"/>
          <w:sz w:val="24"/>
          <w:szCs w:val="24"/>
        </w:rPr>
        <w:t>муниципального</w:t>
      </w:r>
      <w:r w:rsidRPr="008712B4">
        <w:rPr>
          <w:rFonts w:ascii="Times New Roman" w:eastAsiaTheme="minorHAnsi" w:hAnsi="Times New Roman" w:cs="Times New Roman"/>
          <w:sz w:val="24"/>
          <w:szCs w:val="24"/>
        </w:rPr>
        <w:t xml:space="preserve"> долга</w:t>
      </w:r>
      <w:r w:rsidR="00602C0E" w:rsidRPr="008712B4">
        <w:rPr>
          <w:rFonts w:ascii="Times New Roman" w:eastAsiaTheme="minorHAnsi" w:hAnsi="Times New Roman" w:cs="Times New Roman"/>
          <w:sz w:val="24"/>
          <w:szCs w:val="24"/>
        </w:rPr>
        <w:t xml:space="preserve"> муниципального образования по состоянию на 01.12.2016 </w:t>
      </w:r>
      <w:r w:rsidR="002C5112">
        <w:rPr>
          <w:rFonts w:ascii="Times New Roman" w:eastAsiaTheme="minorHAnsi" w:hAnsi="Times New Roman" w:cs="Times New Roman"/>
          <w:sz w:val="24"/>
          <w:szCs w:val="24"/>
        </w:rPr>
        <w:t>года составляет 0,0 тыс. рублей и</w:t>
      </w:r>
      <w:r w:rsidRPr="008712B4">
        <w:rPr>
          <w:rFonts w:ascii="Times New Roman" w:eastAsiaTheme="minorHAnsi" w:hAnsi="Times New Roman" w:cs="Times New Roman"/>
          <w:sz w:val="24"/>
          <w:szCs w:val="24"/>
        </w:rPr>
        <w:t xml:space="preserve"> </w:t>
      </w:r>
      <w:r w:rsidR="000B177D" w:rsidRPr="008712B4">
        <w:rPr>
          <w:rFonts w:ascii="Times New Roman" w:eastAsiaTheme="minorHAnsi" w:hAnsi="Times New Roman" w:cs="Times New Roman"/>
          <w:sz w:val="24"/>
          <w:szCs w:val="24"/>
        </w:rPr>
        <w:t>спр</w:t>
      </w:r>
      <w:r w:rsidR="00A65E49" w:rsidRPr="008712B4">
        <w:rPr>
          <w:rFonts w:ascii="Times New Roman" w:eastAsiaTheme="minorHAnsi" w:hAnsi="Times New Roman" w:cs="Times New Roman"/>
          <w:sz w:val="24"/>
          <w:szCs w:val="24"/>
        </w:rPr>
        <w:t xml:space="preserve">огнозирован </w:t>
      </w:r>
      <w:r w:rsidR="00602C0E" w:rsidRPr="008712B4">
        <w:rPr>
          <w:rFonts w:ascii="Times New Roman" w:eastAsiaTheme="minorHAnsi" w:hAnsi="Times New Roman" w:cs="Times New Roman"/>
          <w:sz w:val="24"/>
          <w:szCs w:val="24"/>
        </w:rPr>
        <w:t>на 2017 год и на долгосрочный период до 2028 года в размере 0,0 тыс. рублей.</w:t>
      </w:r>
    </w:p>
    <w:p w:rsidR="003058D5" w:rsidRPr="008712B4" w:rsidRDefault="001D00BC" w:rsidP="00236110">
      <w:pPr>
        <w:pStyle w:val="a3"/>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xml:space="preserve">Структура </w:t>
      </w:r>
      <w:r w:rsidR="00602C0E" w:rsidRPr="008712B4">
        <w:rPr>
          <w:rFonts w:ascii="Times New Roman" w:hAnsi="Times New Roman" w:cs="Times New Roman"/>
          <w:sz w:val="24"/>
          <w:szCs w:val="24"/>
        </w:rPr>
        <w:t>муниципального</w:t>
      </w:r>
      <w:r w:rsidRPr="008712B4">
        <w:rPr>
          <w:rFonts w:ascii="Times New Roman" w:hAnsi="Times New Roman" w:cs="Times New Roman"/>
          <w:sz w:val="24"/>
          <w:szCs w:val="24"/>
        </w:rPr>
        <w:t xml:space="preserve"> долга</w:t>
      </w:r>
      <w:r w:rsidR="00602C0E" w:rsidRPr="008712B4">
        <w:rPr>
          <w:rFonts w:ascii="Times New Roman" w:hAnsi="Times New Roman" w:cs="Times New Roman"/>
          <w:sz w:val="24"/>
          <w:szCs w:val="24"/>
        </w:rPr>
        <w:t xml:space="preserve"> муниципального образования</w:t>
      </w:r>
      <w:r w:rsidRPr="008712B4">
        <w:rPr>
          <w:rFonts w:ascii="Times New Roman" w:hAnsi="Times New Roman" w:cs="Times New Roman"/>
          <w:sz w:val="24"/>
          <w:szCs w:val="24"/>
        </w:rPr>
        <w:t xml:space="preserve"> приведена в приложении № 4 к бюджетному прогнозу</w:t>
      </w:r>
      <w:r w:rsidR="00602C0E" w:rsidRPr="008712B4">
        <w:rPr>
          <w:rFonts w:ascii="Times New Roman" w:hAnsi="Times New Roman" w:cs="Times New Roman"/>
          <w:sz w:val="24"/>
          <w:szCs w:val="24"/>
        </w:rPr>
        <w:t xml:space="preserve"> муниципального образования</w:t>
      </w:r>
      <w:r w:rsidR="0091486D" w:rsidRPr="008712B4">
        <w:rPr>
          <w:rFonts w:ascii="Times New Roman" w:hAnsi="Times New Roman" w:cs="Times New Roman"/>
          <w:sz w:val="24"/>
          <w:szCs w:val="24"/>
        </w:rPr>
        <w:t xml:space="preserve"> </w:t>
      </w:r>
      <w:r w:rsidR="00DA1903" w:rsidRPr="008712B4">
        <w:rPr>
          <w:rFonts w:ascii="Times New Roman" w:hAnsi="Times New Roman" w:cs="Times New Roman"/>
          <w:sz w:val="24"/>
          <w:szCs w:val="24"/>
        </w:rPr>
        <w:t>на долгосрочный период до 2028 года</w:t>
      </w:r>
      <w:r w:rsidRPr="008712B4">
        <w:rPr>
          <w:rFonts w:ascii="Times New Roman" w:hAnsi="Times New Roman" w:cs="Times New Roman"/>
          <w:sz w:val="24"/>
          <w:szCs w:val="24"/>
        </w:rPr>
        <w:t>.</w:t>
      </w:r>
    </w:p>
    <w:p w:rsidR="003058D5" w:rsidRPr="008712B4" w:rsidRDefault="003058D5" w:rsidP="006830AE">
      <w:pPr>
        <w:pStyle w:val="a3"/>
        <w:spacing w:after="0" w:line="240" w:lineRule="auto"/>
        <w:ind w:left="-284" w:firstLine="284"/>
        <w:jc w:val="both"/>
        <w:rPr>
          <w:rFonts w:ascii="Times New Roman" w:hAnsi="Times New Roman" w:cs="Times New Roman"/>
          <w:sz w:val="24"/>
          <w:szCs w:val="24"/>
        </w:rPr>
      </w:pPr>
    </w:p>
    <w:p w:rsidR="003058D5" w:rsidRPr="008712B4" w:rsidRDefault="003058D5" w:rsidP="006830AE">
      <w:pPr>
        <w:pStyle w:val="a3"/>
        <w:spacing w:after="0" w:line="240" w:lineRule="auto"/>
        <w:ind w:left="-284" w:firstLine="284"/>
        <w:jc w:val="both"/>
        <w:rPr>
          <w:rFonts w:ascii="Times New Roman" w:hAnsi="Times New Roman" w:cs="Times New Roman"/>
          <w:sz w:val="24"/>
          <w:szCs w:val="24"/>
        </w:rPr>
      </w:pPr>
    </w:p>
    <w:p w:rsidR="003058D5" w:rsidRPr="008712B4" w:rsidRDefault="003058D5" w:rsidP="006830AE">
      <w:pPr>
        <w:pStyle w:val="a3"/>
        <w:spacing w:after="0" w:line="240" w:lineRule="auto"/>
        <w:ind w:left="-284" w:firstLine="284"/>
        <w:jc w:val="both"/>
        <w:rPr>
          <w:rFonts w:ascii="Times New Roman" w:hAnsi="Times New Roman" w:cs="Times New Roman"/>
          <w:sz w:val="24"/>
          <w:szCs w:val="24"/>
        </w:rPr>
      </w:pPr>
    </w:p>
    <w:p w:rsidR="003058D5" w:rsidRPr="008712B4" w:rsidRDefault="003058D5" w:rsidP="006830AE">
      <w:pPr>
        <w:pStyle w:val="a3"/>
        <w:spacing w:after="0" w:line="240" w:lineRule="auto"/>
        <w:ind w:left="-284" w:firstLine="284"/>
        <w:jc w:val="both"/>
        <w:rPr>
          <w:rFonts w:ascii="Times New Roman" w:hAnsi="Times New Roman" w:cs="Times New Roman"/>
          <w:sz w:val="24"/>
          <w:szCs w:val="24"/>
        </w:rPr>
      </w:pPr>
    </w:p>
    <w:p w:rsidR="003058D5" w:rsidRPr="008712B4" w:rsidRDefault="003058D5" w:rsidP="006830AE">
      <w:pPr>
        <w:pStyle w:val="a3"/>
        <w:spacing w:after="0" w:line="240" w:lineRule="auto"/>
        <w:ind w:left="-284" w:firstLine="284"/>
        <w:jc w:val="both"/>
        <w:rPr>
          <w:rFonts w:ascii="Times New Roman" w:hAnsi="Times New Roman" w:cs="Times New Roman"/>
          <w:sz w:val="24"/>
          <w:szCs w:val="24"/>
        </w:rPr>
      </w:pPr>
    </w:p>
    <w:p w:rsidR="003058D5" w:rsidRDefault="003058D5" w:rsidP="003022CF">
      <w:pPr>
        <w:pStyle w:val="a3"/>
        <w:ind w:left="0"/>
        <w:jc w:val="both"/>
        <w:rPr>
          <w:rFonts w:ascii="Times New Roman" w:hAnsi="Times New Roman" w:cs="Times New Roman"/>
          <w:sz w:val="28"/>
          <w:szCs w:val="28"/>
        </w:rPr>
        <w:sectPr w:rsidR="003058D5" w:rsidSect="002C5112">
          <w:headerReference w:type="default" r:id="rId8"/>
          <w:headerReference w:type="first" r:id="rId9"/>
          <w:pgSz w:w="11906" w:h="16838" w:code="9"/>
          <w:pgMar w:top="709" w:right="567" w:bottom="568" w:left="1134" w:header="57" w:footer="57" w:gutter="0"/>
          <w:cols w:space="708"/>
          <w:titlePg/>
          <w:docGrid w:linePitch="360"/>
        </w:sectPr>
      </w:pPr>
    </w:p>
    <w:tbl>
      <w:tblPr>
        <w:tblStyle w:val="a8"/>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5103"/>
      </w:tblGrid>
      <w:tr w:rsidR="003058D5" w:rsidRPr="00DA1903" w:rsidTr="00A73336">
        <w:tc>
          <w:tcPr>
            <w:tcW w:w="10031" w:type="dxa"/>
          </w:tcPr>
          <w:p w:rsidR="003058D5" w:rsidRPr="00DA1903" w:rsidRDefault="003058D5" w:rsidP="003022CF">
            <w:pPr>
              <w:pStyle w:val="a3"/>
              <w:ind w:left="0"/>
              <w:jc w:val="both"/>
              <w:rPr>
                <w:rFonts w:ascii="Times New Roman" w:hAnsi="Times New Roman" w:cs="Times New Roman"/>
                <w:sz w:val="24"/>
                <w:szCs w:val="24"/>
              </w:rPr>
            </w:pPr>
          </w:p>
        </w:tc>
        <w:tc>
          <w:tcPr>
            <w:tcW w:w="5103" w:type="dxa"/>
          </w:tcPr>
          <w:p w:rsidR="003058D5" w:rsidRPr="00886F71" w:rsidRDefault="003058D5" w:rsidP="00A73336">
            <w:pPr>
              <w:pStyle w:val="a3"/>
              <w:ind w:left="-533" w:firstLine="533"/>
              <w:jc w:val="both"/>
              <w:rPr>
                <w:rFonts w:ascii="Times New Roman" w:hAnsi="Times New Roman" w:cs="Times New Roman"/>
                <w:sz w:val="20"/>
                <w:szCs w:val="20"/>
              </w:rPr>
            </w:pPr>
            <w:r w:rsidRPr="00886F71">
              <w:rPr>
                <w:rFonts w:ascii="Times New Roman" w:hAnsi="Times New Roman" w:cs="Times New Roman"/>
                <w:sz w:val="20"/>
                <w:szCs w:val="20"/>
              </w:rPr>
              <w:t>Приложение № 1</w:t>
            </w:r>
          </w:p>
          <w:p w:rsidR="003058D5" w:rsidRPr="00DA1903" w:rsidRDefault="003058D5" w:rsidP="003058D5">
            <w:pPr>
              <w:pStyle w:val="a3"/>
              <w:ind w:left="0"/>
              <w:jc w:val="both"/>
              <w:rPr>
                <w:rFonts w:ascii="Times New Roman" w:hAnsi="Times New Roman" w:cs="Times New Roman"/>
                <w:sz w:val="24"/>
                <w:szCs w:val="24"/>
              </w:rPr>
            </w:pPr>
            <w:r w:rsidRPr="00886F71">
              <w:rPr>
                <w:rFonts w:ascii="Times New Roman" w:hAnsi="Times New Roman" w:cs="Times New Roman"/>
                <w:sz w:val="20"/>
                <w:szCs w:val="20"/>
              </w:rPr>
              <w:t>к бюджетн</w:t>
            </w:r>
            <w:r w:rsidR="0069233C" w:rsidRPr="00886F71">
              <w:rPr>
                <w:rFonts w:ascii="Times New Roman" w:hAnsi="Times New Roman" w:cs="Times New Roman"/>
                <w:sz w:val="20"/>
                <w:szCs w:val="20"/>
              </w:rPr>
              <w:t xml:space="preserve">ому прогнозу </w:t>
            </w:r>
            <w:r w:rsidR="0045534F" w:rsidRPr="00886F71">
              <w:rPr>
                <w:rFonts w:ascii="Times New Roman" w:hAnsi="Times New Roman" w:cs="Times New Roman"/>
                <w:sz w:val="20"/>
                <w:szCs w:val="20"/>
              </w:rPr>
              <w:t xml:space="preserve">муниципального образования «Глинковский район» </w:t>
            </w:r>
            <w:r w:rsidR="0069233C" w:rsidRPr="00886F71">
              <w:rPr>
                <w:rFonts w:ascii="Times New Roman" w:hAnsi="Times New Roman" w:cs="Times New Roman"/>
                <w:sz w:val="20"/>
                <w:szCs w:val="20"/>
              </w:rPr>
              <w:t>Смоленской области</w:t>
            </w:r>
            <w:r w:rsidRPr="00886F71">
              <w:rPr>
                <w:rFonts w:ascii="Times New Roman" w:hAnsi="Times New Roman" w:cs="Times New Roman"/>
                <w:sz w:val="20"/>
                <w:szCs w:val="20"/>
              </w:rPr>
              <w:t xml:space="preserve"> на долгосрочный период до 2028 года</w:t>
            </w:r>
          </w:p>
        </w:tc>
      </w:tr>
    </w:tbl>
    <w:p w:rsidR="003058D5" w:rsidRPr="00DA1903" w:rsidRDefault="003058D5" w:rsidP="003022CF">
      <w:pPr>
        <w:pStyle w:val="a3"/>
        <w:spacing w:after="0" w:line="240" w:lineRule="auto"/>
        <w:ind w:left="0" w:firstLine="708"/>
        <w:jc w:val="both"/>
        <w:rPr>
          <w:rFonts w:ascii="Times New Roman" w:hAnsi="Times New Roman" w:cs="Times New Roman"/>
          <w:sz w:val="24"/>
          <w:szCs w:val="24"/>
        </w:rPr>
      </w:pPr>
    </w:p>
    <w:p w:rsidR="003058D5" w:rsidRPr="00DA1903" w:rsidRDefault="00196949" w:rsidP="00CA1759">
      <w:pPr>
        <w:pStyle w:val="a3"/>
        <w:spacing w:after="0" w:line="240" w:lineRule="auto"/>
        <w:ind w:left="0"/>
        <w:jc w:val="center"/>
        <w:rPr>
          <w:rFonts w:ascii="Times New Roman" w:hAnsi="Times New Roman" w:cs="Times New Roman"/>
          <w:b/>
          <w:sz w:val="24"/>
          <w:szCs w:val="24"/>
        </w:rPr>
      </w:pPr>
      <w:r w:rsidRPr="00DA1903">
        <w:rPr>
          <w:rFonts w:ascii="Times New Roman" w:hAnsi="Times New Roman" w:cs="Times New Roman"/>
          <w:b/>
          <w:sz w:val="24"/>
          <w:szCs w:val="24"/>
        </w:rPr>
        <w:t>ОСНОВНЫЕ ПАРАМЕТРЫ</w:t>
      </w:r>
    </w:p>
    <w:p w:rsidR="00D25FFA" w:rsidRPr="00886F71" w:rsidRDefault="00196949" w:rsidP="00886F71">
      <w:pPr>
        <w:pStyle w:val="a3"/>
        <w:spacing w:after="0" w:line="240" w:lineRule="auto"/>
        <w:ind w:left="0" w:firstLine="708"/>
        <w:jc w:val="center"/>
        <w:rPr>
          <w:rFonts w:ascii="Times New Roman" w:hAnsi="Times New Roman" w:cs="Times New Roman"/>
          <w:b/>
          <w:sz w:val="24"/>
          <w:szCs w:val="24"/>
        </w:rPr>
      </w:pPr>
      <w:r w:rsidRPr="00DA1903">
        <w:rPr>
          <w:rFonts w:ascii="Times New Roman" w:hAnsi="Times New Roman" w:cs="Times New Roman"/>
          <w:b/>
          <w:sz w:val="24"/>
          <w:szCs w:val="24"/>
        </w:rPr>
        <w:t xml:space="preserve">ПРОГНОЗА СОЦИАЛЬНО-ЭКОНОМИЧЕСКОГО РАЗВИТИЯ </w:t>
      </w:r>
      <w:r w:rsidR="00D17B34">
        <w:rPr>
          <w:rFonts w:ascii="Times New Roman" w:hAnsi="Times New Roman" w:cs="Times New Roman"/>
          <w:b/>
          <w:sz w:val="24"/>
          <w:szCs w:val="24"/>
        </w:rPr>
        <w:t xml:space="preserve">МУНИЦИПАЛЬНОГО ОБРАЗОВАНИЯ «ГЛИНКОВСКИЙ РАЙОН» </w:t>
      </w:r>
      <w:r w:rsidRPr="00DA1903">
        <w:rPr>
          <w:rFonts w:ascii="Times New Roman" w:hAnsi="Times New Roman" w:cs="Times New Roman"/>
          <w:b/>
          <w:sz w:val="24"/>
          <w:szCs w:val="24"/>
        </w:rPr>
        <w:t>СМОЛЕНСКОЙ</w:t>
      </w:r>
      <w:r w:rsidR="00F0427F">
        <w:rPr>
          <w:rFonts w:ascii="Times New Roman" w:hAnsi="Times New Roman" w:cs="Times New Roman"/>
          <w:b/>
          <w:sz w:val="24"/>
          <w:szCs w:val="24"/>
        </w:rPr>
        <w:t xml:space="preserve"> </w:t>
      </w:r>
      <w:r w:rsidRPr="00DA1903">
        <w:rPr>
          <w:rFonts w:ascii="Times New Roman" w:hAnsi="Times New Roman" w:cs="Times New Roman"/>
          <w:b/>
          <w:sz w:val="24"/>
          <w:szCs w:val="24"/>
        </w:rPr>
        <w:t>ОБЛАСТИ НА ДОЛГОСРОЧНЫЙ ПЕРИОД</w:t>
      </w:r>
      <w:r w:rsidR="00886F71">
        <w:rPr>
          <w:rFonts w:ascii="Times New Roman" w:hAnsi="Times New Roman" w:cs="Times New Roman"/>
          <w:b/>
          <w:sz w:val="24"/>
          <w:szCs w:val="24"/>
        </w:rPr>
        <w:t xml:space="preserve">    </w:t>
      </w:r>
      <w:r w:rsidR="00797EFD">
        <w:rPr>
          <w:rFonts w:ascii="Times New Roman" w:hAnsi="Times New Roman" w:cs="Times New Roman"/>
          <w:b/>
          <w:sz w:val="24"/>
          <w:szCs w:val="24"/>
        </w:rPr>
        <w:t>2017-2028</w:t>
      </w:r>
      <w:r w:rsidR="00D25FFA" w:rsidRPr="00886F71">
        <w:rPr>
          <w:rFonts w:ascii="Times New Roman" w:hAnsi="Times New Roman" w:cs="Times New Roman"/>
          <w:b/>
          <w:sz w:val="24"/>
          <w:szCs w:val="24"/>
        </w:rPr>
        <w:t xml:space="preserve"> года</w:t>
      </w:r>
    </w:p>
    <w:p w:rsidR="003058D5" w:rsidRPr="00D25FFA" w:rsidRDefault="003058D5" w:rsidP="0011668A">
      <w:pPr>
        <w:spacing w:after="0" w:line="240" w:lineRule="auto"/>
        <w:rPr>
          <w:rFonts w:ascii="Times New Roman" w:hAnsi="Times New Roman" w:cs="Times New Roman"/>
          <w:sz w:val="28"/>
          <w:szCs w:val="28"/>
        </w:rPr>
      </w:pPr>
    </w:p>
    <w:tbl>
      <w:tblPr>
        <w:tblW w:w="15594" w:type="dxa"/>
        <w:tblInd w:w="-318" w:type="dxa"/>
        <w:tblLook w:val="04A0"/>
      </w:tblPr>
      <w:tblGrid>
        <w:gridCol w:w="3403"/>
        <w:gridCol w:w="992"/>
        <w:gridCol w:w="993"/>
        <w:gridCol w:w="992"/>
        <w:gridCol w:w="1134"/>
        <w:gridCol w:w="992"/>
        <w:gridCol w:w="992"/>
        <w:gridCol w:w="993"/>
        <w:gridCol w:w="992"/>
        <w:gridCol w:w="1134"/>
        <w:gridCol w:w="992"/>
        <w:gridCol w:w="992"/>
        <w:gridCol w:w="993"/>
      </w:tblGrid>
      <w:tr w:rsidR="00444865" w:rsidRPr="00D25FFA" w:rsidTr="00886F71">
        <w:trPr>
          <w:trHeight w:val="300"/>
          <w:tblHeader/>
        </w:trPr>
        <w:tc>
          <w:tcPr>
            <w:tcW w:w="3403"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80D99" w:rsidRPr="00895FE7" w:rsidRDefault="00280D99" w:rsidP="00895FE7">
            <w:pPr>
              <w:spacing w:after="0" w:line="240" w:lineRule="auto"/>
              <w:ind w:firstLineChars="100" w:firstLine="240"/>
              <w:jc w:val="center"/>
              <w:rPr>
                <w:rFonts w:ascii="Times New Roman" w:eastAsia="Times New Roman" w:hAnsi="Times New Roman" w:cs="Times New Roman"/>
                <w:bCs/>
                <w:sz w:val="24"/>
                <w:szCs w:val="24"/>
                <w:lang w:eastAsia="ru-RU"/>
              </w:rPr>
            </w:pPr>
            <w:r w:rsidRPr="00895FE7">
              <w:rPr>
                <w:rFonts w:ascii="Times New Roman" w:eastAsia="Times New Roman" w:hAnsi="Times New Roman" w:cs="Times New Roman"/>
                <w:bCs/>
                <w:sz w:val="24"/>
                <w:szCs w:val="24"/>
                <w:lang w:eastAsia="ru-RU"/>
              </w:rPr>
              <w:t>Год</w:t>
            </w:r>
          </w:p>
        </w:tc>
        <w:tc>
          <w:tcPr>
            <w:tcW w:w="1985" w:type="dxa"/>
            <w:gridSpan w:val="2"/>
            <w:tcBorders>
              <w:top w:val="single" w:sz="4" w:space="0" w:color="auto"/>
              <w:left w:val="nil"/>
              <w:bottom w:val="single" w:sz="4" w:space="0" w:color="auto"/>
              <w:right w:val="single" w:sz="4" w:space="0" w:color="000000"/>
            </w:tcBorders>
            <w:shd w:val="clear" w:color="000000" w:fill="auto"/>
            <w:vAlign w:val="center"/>
            <w:hideMark/>
          </w:tcPr>
          <w:p w:rsidR="00280D99" w:rsidRPr="00622FDE" w:rsidRDefault="00280D99" w:rsidP="00D25FFA">
            <w:pPr>
              <w:spacing w:after="0" w:line="240" w:lineRule="auto"/>
              <w:jc w:val="center"/>
              <w:rPr>
                <w:rFonts w:ascii="Times New Roman" w:eastAsia="Times New Roman" w:hAnsi="Times New Roman" w:cs="Times New Roman"/>
                <w:bCs/>
                <w:lang w:eastAsia="ru-RU"/>
              </w:rPr>
            </w:pPr>
            <w:r w:rsidRPr="00622FDE">
              <w:rPr>
                <w:rFonts w:ascii="Times New Roman" w:eastAsia="Times New Roman" w:hAnsi="Times New Roman" w:cs="Times New Roman"/>
                <w:bCs/>
                <w:lang w:eastAsia="ru-RU"/>
              </w:rPr>
              <w:t>2017</w:t>
            </w:r>
          </w:p>
        </w:tc>
        <w:tc>
          <w:tcPr>
            <w:tcW w:w="2126" w:type="dxa"/>
            <w:gridSpan w:val="2"/>
            <w:tcBorders>
              <w:top w:val="single" w:sz="4" w:space="0" w:color="auto"/>
              <w:left w:val="nil"/>
              <w:bottom w:val="single" w:sz="4" w:space="0" w:color="auto"/>
              <w:right w:val="single" w:sz="4" w:space="0" w:color="000000"/>
            </w:tcBorders>
            <w:shd w:val="clear" w:color="000000" w:fill="auto"/>
            <w:vAlign w:val="center"/>
            <w:hideMark/>
          </w:tcPr>
          <w:p w:rsidR="00280D99" w:rsidRPr="00622FDE" w:rsidRDefault="00280D99" w:rsidP="00D25FFA">
            <w:pPr>
              <w:spacing w:after="0" w:line="240" w:lineRule="auto"/>
              <w:jc w:val="center"/>
              <w:rPr>
                <w:rFonts w:ascii="Times New Roman" w:eastAsia="Times New Roman" w:hAnsi="Times New Roman" w:cs="Times New Roman"/>
                <w:bCs/>
                <w:lang w:eastAsia="ru-RU"/>
              </w:rPr>
            </w:pPr>
            <w:r w:rsidRPr="00622FDE">
              <w:rPr>
                <w:rFonts w:ascii="Times New Roman" w:eastAsia="Times New Roman" w:hAnsi="Times New Roman" w:cs="Times New Roman"/>
                <w:bCs/>
                <w:lang w:eastAsia="ru-RU"/>
              </w:rPr>
              <w:t>2018</w:t>
            </w:r>
          </w:p>
        </w:tc>
        <w:tc>
          <w:tcPr>
            <w:tcW w:w="1984" w:type="dxa"/>
            <w:gridSpan w:val="2"/>
            <w:tcBorders>
              <w:top w:val="single" w:sz="4" w:space="0" w:color="auto"/>
              <w:left w:val="nil"/>
              <w:bottom w:val="single" w:sz="4" w:space="0" w:color="auto"/>
              <w:right w:val="single" w:sz="4" w:space="0" w:color="000000"/>
            </w:tcBorders>
            <w:shd w:val="clear" w:color="000000" w:fill="auto"/>
            <w:vAlign w:val="center"/>
            <w:hideMark/>
          </w:tcPr>
          <w:p w:rsidR="00280D99" w:rsidRPr="00622FDE" w:rsidRDefault="00280D99" w:rsidP="00D25FFA">
            <w:pPr>
              <w:spacing w:after="0" w:line="240" w:lineRule="auto"/>
              <w:jc w:val="center"/>
              <w:rPr>
                <w:rFonts w:ascii="Times New Roman" w:eastAsia="Times New Roman" w:hAnsi="Times New Roman" w:cs="Times New Roman"/>
                <w:bCs/>
                <w:lang w:eastAsia="ru-RU"/>
              </w:rPr>
            </w:pPr>
            <w:r w:rsidRPr="00622FDE">
              <w:rPr>
                <w:rFonts w:ascii="Times New Roman" w:eastAsia="Times New Roman" w:hAnsi="Times New Roman" w:cs="Times New Roman"/>
                <w:bCs/>
                <w:lang w:eastAsia="ru-RU"/>
              </w:rPr>
              <w:t>2019</w:t>
            </w:r>
          </w:p>
        </w:tc>
        <w:tc>
          <w:tcPr>
            <w:tcW w:w="1985" w:type="dxa"/>
            <w:gridSpan w:val="2"/>
            <w:tcBorders>
              <w:top w:val="single" w:sz="4" w:space="0" w:color="auto"/>
              <w:left w:val="nil"/>
              <w:bottom w:val="single" w:sz="4" w:space="0" w:color="auto"/>
              <w:right w:val="single" w:sz="4" w:space="0" w:color="000000"/>
            </w:tcBorders>
            <w:shd w:val="clear" w:color="000000" w:fill="auto"/>
            <w:vAlign w:val="center"/>
            <w:hideMark/>
          </w:tcPr>
          <w:p w:rsidR="00280D99" w:rsidRPr="00622FDE" w:rsidRDefault="00280D99" w:rsidP="00D25FFA">
            <w:pPr>
              <w:spacing w:after="0" w:line="240" w:lineRule="auto"/>
              <w:jc w:val="center"/>
              <w:rPr>
                <w:rFonts w:ascii="Times New Roman" w:eastAsia="Times New Roman" w:hAnsi="Times New Roman" w:cs="Times New Roman"/>
                <w:bCs/>
                <w:lang w:eastAsia="ru-RU"/>
              </w:rPr>
            </w:pPr>
            <w:r w:rsidRPr="00622FDE">
              <w:rPr>
                <w:rFonts w:ascii="Times New Roman" w:eastAsia="Times New Roman" w:hAnsi="Times New Roman" w:cs="Times New Roman"/>
                <w:bCs/>
                <w:lang w:eastAsia="ru-RU"/>
              </w:rPr>
              <w:t>2020</w:t>
            </w:r>
          </w:p>
        </w:tc>
        <w:tc>
          <w:tcPr>
            <w:tcW w:w="2126" w:type="dxa"/>
            <w:gridSpan w:val="2"/>
            <w:tcBorders>
              <w:top w:val="single" w:sz="4" w:space="0" w:color="auto"/>
              <w:left w:val="nil"/>
              <w:bottom w:val="single" w:sz="4" w:space="0" w:color="auto"/>
              <w:right w:val="single" w:sz="4" w:space="0" w:color="000000"/>
            </w:tcBorders>
            <w:shd w:val="clear" w:color="000000" w:fill="auto"/>
            <w:vAlign w:val="center"/>
          </w:tcPr>
          <w:p w:rsidR="00280D99" w:rsidRPr="00622FDE" w:rsidRDefault="00280D99" w:rsidP="00D25FFA">
            <w:pPr>
              <w:spacing w:after="0" w:line="240" w:lineRule="auto"/>
              <w:jc w:val="center"/>
              <w:rPr>
                <w:rFonts w:ascii="Times New Roman" w:eastAsia="Times New Roman" w:hAnsi="Times New Roman" w:cs="Times New Roman"/>
                <w:bCs/>
                <w:lang w:eastAsia="ru-RU"/>
              </w:rPr>
            </w:pPr>
            <w:r w:rsidRPr="00622FDE">
              <w:rPr>
                <w:rFonts w:ascii="Times New Roman" w:eastAsia="Times New Roman" w:hAnsi="Times New Roman" w:cs="Times New Roman"/>
                <w:bCs/>
                <w:lang w:eastAsia="ru-RU"/>
              </w:rPr>
              <w:t>2021</w:t>
            </w:r>
          </w:p>
        </w:tc>
        <w:tc>
          <w:tcPr>
            <w:tcW w:w="1985" w:type="dxa"/>
            <w:gridSpan w:val="2"/>
            <w:tcBorders>
              <w:top w:val="single" w:sz="4" w:space="0" w:color="auto"/>
              <w:left w:val="nil"/>
              <w:bottom w:val="single" w:sz="4" w:space="0" w:color="auto"/>
              <w:right w:val="single" w:sz="4" w:space="0" w:color="000000"/>
            </w:tcBorders>
            <w:shd w:val="clear" w:color="000000" w:fill="auto"/>
            <w:vAlign w:val="center"/>
          </w:tcPr>
          <w:p w:rsidR="00280D99" w:rsidRPr="00622FDE" w:rsidRDefault="00FB6B32" w:rsidP="00D25FFA">
            <w:pPr>
              <w:spacing w:after="0" w:line="240" w:lineRule="auto"/>
              <w:jc w:val="center"/>
              <w:rPr>
                <w:rFonts w:ascii="Times New Roman" w:eastAsia="Times New Roman" w:hAnsi="Times New Roman" w:cs="Times New Roman"/>
                <w:bCs/>
                <w:lang w:eastAsia="ru-RU"/>
              </w:rPr>
            </w:pPr>
            <w:r w:rsidRPr="00622FDE">
              <w:rPr>
                <w:rFonts w:ascii="Times New Roman" w:eastAsia="Times New Roman" w:hAnsi="Times New Roman" w:cs="Times New Roman"/>
                <w:bCs/>
                <w:lang w:eastAsia="ru-RU"/>
              </w:rPr>
              <w:t>2022</w:t>
            </w:r>
          </w:p>
        </w:tc>
      </w:tr>
      <w:tr w:rsidR="0030385A" w:rsidRPr="00D25FFA" w:rsidTr="00886F71">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hideMark/>
          </w:tcPr>
          <w:p w:rsidR="00280D99" w:rsidRPr="00895FE7" w:rsidRDefault="00280D99" w:rsidP="00895FE7">
            <w:pPr>
              <w:spacing w:after="0" w:line="240" w:lineRule="auto"/>
              <w:ind w:firstLineChars="100" w:firstLine="240"/>
              <w:jc w:val="center"/>
              <w:rPr>
                <w:rFonts w:ascii="Times New Roman" w:eastAsia="Times New Roman" w:hAnsi="Times New Roman" w:cs="Times New Roman"/>
                <w:bCs/>
                <w:sz w:val="24"/>
                <w:szCs w:val="24"/>
                <w:lang w:eastAsia="ru-RU"/>
              </w:rPr>
            </w:pPr>
            <w:r w:rsidRPr="00895FE7">
              <w:rPr>
                <w:rFonts w:ascii="Times New Roman" w:eastAsia="Times New Roman" w:hAnsi="Times New Roman" w:cs="Times New Roman"/>
                <w:bCs/>
                <w:sz w:val="24"/>
                <w:szCs w:val="24"/>
                <w:lang w:eastAsia="ru-RU"/>
              </w:rPr>
              <w:t>Показатели</w:t>
            </w:r>
          </w:p>
        </w:tc>
        <w:tc>
          <w:tcPr>
            <w:tcW w:w="992" w:type="dxa"/>
            <w:tcBorders>
              <w:top w:val="nil"/>
              <w:left w:val="nil"/>
              <w:bottom w:val="single" w:sz="4" w:space="0" w:color="auto"/>
              <w:right w:val="single" w:sz="4" w:space="0" w:color="auto"/>
            </w:tcBorders>
            <w:shd w:val="clear" w:color="000000" w:fill="auto"/>
            <w:vAlign w:val="center"/>
            <w:hideMark/>
          </w:tcPr>
          <w:p w:rsidR="00280D99" w:rsidRPr="00895FE7" w:rsidRDefault="00280D99" w:rsidP="00703181">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1 вариант</w:t>
            </w:r>
          </w:p>
        </w:tc>
        <w:tc>
          <w:tcPr>
            <w:tcW w:w="993" w:type="dxa"/>
            <w:tcBorders>
              <w:top w:val="nil"/>
              <w:left w:val="nil"/>
              <w:bottom w:val="single" w:sz="4" w:space="0" w:color="auto"/>
              <w:right w:val="single" w:sz="4" w:space="0" w:color="auto"/>
            </w:tcBorders>
            <w:shd w:val="clear" w:color="000000" w:fill="auto"/>
            <w:vAlign w:val="center"/>
            <w:hideMark/>
          </w:tcPr>
          <w:p w:rsidR="00280D99" w:rsidRPr="00895FE7" w:rsidRDefault="00280D99" w:rsidP="00703181">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2 вариант</w:t>
            </w:r>
          </w:p>
        </w:tc>
        <w:tc>
          <w:tcPr>
            <w:tcW w:w="992" w:type="dxa"/>
            <w:tcBorders>
              <w:top w:val="nil"/>
              <w:left w:val="nil"/>
              <w:bottom w:val="single" w:sz="4" w:space="0" w:color="auto"/>
              <w:right w:val="single" w:sz="4" w:space="0" w:color="auto"/>
            </w:tcBorders>
            <w:shd w:val="clear" w:color="000000" w:fill="auto"/>
            <w:vAlign w:val="center"/>
            <w:hideMark/>
          </w:tcPr>
          <w:p w:rsidR="00703181" w:rsidRDefault="00280D99" w:rsidP="00703181">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 xml:space="preserve">1 </w:t>
            </w:r>
          </w:p>
          <w:p w:rsidR="00280D99" w:rsidRPr="00895FE7" w:rsidRDefault="00280D99" w:rsidP="00703181">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вариант</w:t>
            </w:r>
          </w:p>
        </w:tc>
        <w:tc>
          <w:tcPr>
            <w:tcW w:w="1134" w:type="dxa"/>
            <w:tcBorders>
              <w:top w:val="nil"/>
              <w:left w:val="nil"/>
              <w:bottom w:val="single" w:sz="4" w:space="0" w:color="auto"/>
              <w:right w:val="single" w:sz="4" w:space="0" w:color="auto"/>
            </w:tcBorders>
            <w:shd w:val="clear" w:color="000000" w:fill="auto"/>
            <w:vAlign w:val="center"/>
            <w:hideMark/>
          </w:tcPr>
          <w:p w:rsidR="008B508A" w:rsidRDefault="00280D99" w:rsidP="008B508A">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 xml:space="preserve">2 </w:t>
            </w:r>
          </w:p>
          <w:p w:rsidR="00280D99" w:rsidRPr="00895FE7" w:rsidRDefault="00280D99" w:rsidP="008B508A">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hideMark/>
          </w:tcPr>
          <w:p w:rsidR="008B508A" w:rsidRDefault="00280D99" w:rsidP="008B508A">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 xml:space="preserve">1 </w:t>
            </w:r>
          </w:p>
          <w:p w:rsidR="00280D99" w:rsidRPr="00895FE7" w:rsidRDefault="00280D99" w:rsidP="008B508A">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hideMark/>
          </w:tcPr>
          <w:p w:rsidR="00280D99" w:rsidRPr="00895FE7" w:rsidRDefault="00280D99" w:rsidP="008B508A">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2 вариант</w:t>
            </w:r>
          </w:p>
        </w:tc>
        <w:tc>
          <w:tcPr>
            <w:tcW w:w="993" w:type="dxa"/>
            <w:tcBorders>
              <w:top w:val="nil"/>
              <w:left w:val="nil"/>
              <w:bottom w:val="single" w:sz="4" w:space="0" w:color="auto"/>
              <w:right w:val="single" w:sz="4" w:space="0" w:color="auto"/>
            </w:tcBorders>
            <w:shd w:val="clear" w:color="000000" w:fill="auto"/>
            <w:vAlign w:val="center"/>
            <w:hideMark/>
          </w:tcPr>
          <w:p w:rsidR="008B508A" w:rsidRDefault="00280D99" w:rsidP="008B508A">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 xml:space="preserve">1 </w:t>
            </w:r>
          </w:p>
          <w:p w:rsidR="00280D99" w:rsidRPr="00895FE7" w:rsidRDefault="00280D99" w:rsidP="008B508A">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hideMark/>
          </w:tcPr>
          <w:p w:rsidR="008B508A" w:rsidRDefault="00280D99" w:rsidP="008B508A">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2</w:t>
            </w:r>
          </w:p>
          <w:p w:rsidR="00280D99" w:rsidRPr="00895FE7" w:rsidRDefault="00280D99" w:rsidP="008B508A">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 xml:space="preserve"> вариант</w:t>
            </w:r>
          </w:p>
        </w:tc>
        <w:tc>
          <w:tcPr>
            <w:tcW w:w="1134" w:type="dxa"/>
            <w:tcBorders>
              <w:top w:val="nil"/>
              <w:left w:val="nil"/>
              <w:bottom w:val="single" w:sz="4" w:space="0" w:color="auto"/>
              <w:right w:val="single" w:sz="4" w:space="0" w:color="auto"/>
            </w:tcBorders>
            <w:shd w:val="clear" w:color="000000" w:fill="auto"/>
          </w:tcPr>
          <w:p w:rsidR="00886254" w:rsidRDefault="00280D99" w:rsidP="00886254">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 xml:space="preserve">1 </w:t>
            </w:r>
          </w:p>
          <w:p w:rsidR="00280D99" w:rsidRPr="00895FE7" w:rsidRDefault="00280D99" w:rsidP="00886254">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tcPr>
          <w:p w:rsidR="00886254" w:rsidRDefault="00280D99" w:rsidP="00886254">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 xml:space="preserve">2 </w:t>
            </w:r>
          </w:p>
          <w:p w:rsidR="00280D99" w:rsidRPr="00895FE7" w:rsidRDefault="00280D99" w:rsidP="00886254">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tcPr>
          <w:p w:rsidR="00280D99" w:rsidRPr="00895FE7" w:rsidRDefault="00FB6B32" w:rsidP="00886254">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1 вариант</w:t>
            </w:r>
          </w:p>
        </w:tc>
        <w:tc>
          <w:tcPr>
            <w:tcW w:w="993" w:type="dxa"/>
            <w:tcBorders>
              <w:top w:val="nil"/>
              <w:left w:val="nil"/>
              <w:bottom w:val="single" w:sz="4" w:space="0" w:color="auto"/>
              <w:right w:val="single" w:sz="4" w:space="0" w:color="auto"/>
            </w:tcBorders>
            <w:shd w:val="clear" w:color="000000" w:fill="auto"/>
          </w:tcPr>
          <w:p w:rsidR="00886254" w:rsidRDefault="00FB6B32" w:rsidP="00886254">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 xml:space="preserve">2 </w:t>
            </w:r>
          </w:p>
          <w:p w:rsidR="00280D99" w:rsidRPr="00895FE7" w:rsidRDefault="00FB6B32" w:rsidP="00886254">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вариант</w:t>
            </w:r>
          </w:p>
        </w:tc>
      </w:tr>
      <w:tr w:rsidR="0030385A" w:rsidRPr="006141AD" w:rsidTr="00886F71">
        <w:trPr>
          <w:trHeight w:val="630"/>
        </w:trPr>
        <w:tc>
          <w:tcPr>
            <w:tcW w:w="3403" w:type="dxa"/>
            <w:tcBorders>
              <w:top w:val="nil"/>
              <w:left w:val="single" w:sz="4" w:space="0" w:color="auto"/>
              <w:bottom w:val="single" w:sz="4" w:space="0" w:color="auto"/>
              <w:right w:val="single" w:sz="4" w:space="0" w:color="auto"/>
            </w:tcBorders>
            <w:shd w:val="clear" w:color="000000" w:fill="auto"/>
            <w:vAlign w:val="center"/>
            <w:hideMark/>
          </w:tcPr>
          <w:p w:rsidR="00D17B34" w:rsidRDefault="00FB6B32" w:rsidP="0019534D">
            <w:pPr>
              <w:spacing w:after="0" w:line="240" w:lineRule="auto"/>
              <w:jc w:val="both"/>
              <w:rPr>
                <w:rFonts w:ascii="Times New Roman" w:eastAsia="Times New Roman" w:hAnsi="Times New Roman" w:cs="Times New Roman"/>
                <w:bCs/>
                <w:sz w:val="18"/>
                <w:szCs w:val="18"/>
                <w:lang w:eastAsia="ru-RU"/>
              </w:rPr>
            </w:pPr>
            <w:r w:rsidRPr="00886F71">
              <w:rPr>
                <w:rFonts w:ascii="Times New Roman" w:eastAsia="Times New Roman" w:hAnsi="Times New Roman" w:cs="Times New Roman"/>
                <w:bCs/>
                <w:sz w:val="18"/>
                <w:szCs w:val="18"/>
                <w:lang w:eastAsia="ru-RU"/>
              </w:rPr>
              <w:t>Фонд заработной</w:t>
            </w:r>
            <w:r w:rsidR="00D17B34">
              <w:rPr>
                <w:rFonts w:ascii="Times New Roman" w:eastAsia="Times New Roman" w:hAnsi="Times New Roman" w:cs="Times New Roman"/>
                <w:bCs/>
                <w:sz w:val="18"/>
                <w:szCs w:val="18"/>
                <w:lang w:eastAsia="ru-RU"/>
              </w:rPr>
              <w:t xml:space="preserve"> платы работников, </w:t>
            </w:r>
          </w:p>
          <w:p w:rsidR="00FB6B32" w:rsidRPr="00886F71" w:rsidRDefault="00D17B34" w:rsidP="0019534D">
            <w:pPr>
              <w:spacing w:after="0" w:line="240" w:lineRule="auto"/>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тыс</w:t>
            </w:r>
            <w:r w:rsidR="00FB6B32" w:rsidRPr="00886F71">
              <w:rPr>
                <w:rFonts w:ascii="Times New Roman" w:eastAsia="Times New Roman" w:hAnsi="Times New Roman" w:cs="Times New Roman"/>
                <w:bCs/>
                <w:sz w:val="18"/>
                <w:szCs w:val="18"/>
                <w:lang w:eastAsia="ru-RU"/>
              </w:rPr>
              <w:t>. рублей</w:t>
            </w: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45534F" w:rsidP="00486D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125,89</w:t>
            </w:r>
          </w:p>
        </w:tc>
        <w:tc>
          <w:tcPr>
            <w:tcW w:w="993"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45534F" w:rsidP="00486D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130,72</w:t>
            </w:r>
          </w:p>
        </w:tc>
        <w:tc>
          <w:tcPr>
            <w:tcW w:w="1134"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45534F" w:rsidP="00486D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135,12</w:t>
            </w: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FB6B32" w:rsidRPr="0030385A" w:rsidRDefault="0045534F" w:rsidP="00FD0D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w:t>
            </w:r>
            <w:r w:rsidR="00FD0D19">
              <w:rPr>
                <w:rFonts w:ascii="Times New Roman" w:eastAsia="Times New Roman" w:hAnsi="Times New Roman" w:cs="Times New Roman"/>
                <w:color w:val="000000"/>
                <w:sz w:val="18"/>
                <w:szCs w:val="18"/>
                <w:lang w:eastAsia="ru-RU"/>
              </w:rPr>
              <w:t>6</w:t>
            </w:r>
            <w:r>
              <w:rPr>
                <w:rFonts w:ascii="Times New Roman" w:eastAsia="Times New Roman" w:hAnsi="Times New Roman" w:cs="Times New Roman"/>
                <w:color w:val="000000"/>
                <w:sz w:val="18"/>
                <w:szCs w:val="18"/>
                <w:lang w:eastAsia="ru-RU"/>
              </w:rPr>
              <w:t>,83</w:t>
            </w: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vAlign w:val="center"/>
          </w:tcPr>
          <w:p w:rsidR="00FB6B32" w:rsidRPr="0030385A" w:rsidRDefault="0045534F" w:rsidP="00FD0D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r w:rsidR="00FD0D19">
              <w:rPr>
                <w:rFonts w:ascii="Times New Roman" w:eastAsia="Times New Roman" w:hAnsi="Times New Roman" w:cs="Times New Roman"/>
                <w:color w:val="000000"/>
                <w:sz w:val="18"/>
                <w:szCs w:val="18"/>
                <w:lang w:eastAsia="ru-RU"/>
              </w:rPr>
              <w:t>37</w:t>
            </w:r>
            <w:r>
              <w:rPr>
                <w:rFonts w:ascii="Times New Roman" w:eastAsia="Times New Roman" w:hAnsi="Times New Roman" w:cs="Times New Roman"/>
                <w:color w:val="000000"/>
                <w:sz w:val="18"/>
                <w:szCs w:val="18"/>
                <w:lang w:eastAsia="ru-RU"/>
              </w:rPr>
              <w:t>,8</w:t>
            </w:r>
          </w:p>
        </w:tc>
        <w:tc>
          <w:tcPr>
            <w:tcW w:w="992" w:type="dxa"/>
            <w:tcBorders>
              <w:top w:val="nil"/>
              <w:left w:val="nil"/>
              <w:bottom w:val="single" w:sz="4" w:space="0" w:color="auto"/>
              <w:right w:val="single" w:sz="4" w:space="0" w:color="auto"/>
            </w:tcBorders>
            <w:vAlign w:val="center"/>
          </w:tcPr>
          <w:p w:rsidR="00FB6B32" w:rsidRPr="0030385A" w:rsidRDefault="00FB6B32" w:rsidP="000451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FB6B32" w:rsidRPr="0030385A" w:rsidRDefault="00FD0D19" w:rsidP="00FD0D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138</w:t>
            </w:r>
            <w:r w:rsidR="000F7EFE">
              <w:rPr>
                <w:rFonts w:ascii="Times New Roman" w:eastAsia="Times New Roman" w:hAnsi="Times New Roman" w:cs="Times New Roman"/>
                <w:color w:val="000000"/>
                <w:sz w:val="18"/>
                <w:szCs w:val="18"/>
                <w:lang w:eastAsia="ru-RU"/>
              </w:rPr>
              <w:t>,1</w:t>
            </w:r>
          </w:p>
        </w:tc>
        <w:tc>
          <w:tcPr>
            <w:tcW w:w="993" w:type="dxa"/>
            <w:tcBorders>
              <w:top w:val="nil"/>
              <w:left w:val="nil"/>
              <w:bottom w:val="single" w:sz="4" w:space="0" w:color="auto"/>
              <w:right w:val="single" w:sz="4" w:space="0" w:color="auto"/>
            </w:tcBorders>
            <w:vAlign w:val="center"/>
          </w:tcPr>
          <w:p w:rsidR="00FB6B32" w:rsidRPr="0030385A" w:rsidRDefault="00FB6B32" w:rsidP="00045134">
            <w:pPr>
              <w:spacing w:after="0" w:line="240" w:lineRule="auto"/>
              <w:jc w:val="center"/>
              <w:rPr>
                <w:rFonts w:ascii="Times New Roman" w:eastAsia="Times New Roman" w:hAnsi="Times New Roman" w:cs="Times New Roman"/>
                <w:color w:val="000000"/>
                <w:sz w:val="18"/>
                <w:szCs w:val="18"/>
                <w:lang w:eastAsia="ru-RU"/>
              </w:rPr>
            </w:pPr>
          </w:p>
        </w:tc>
      </w:tr>
      <w:tr w:rsidR="0030385A" w:rsidRPr="006141AD" w:rsidTr="00886F71">
        <w:trPr>
          <w:trHeight w:val="300"/>
        </w:trPr>
        <w:tc>
          <w:tcPr>
            <w:tcW w:w="3403" w:type="dxa"/>
            <w:tcBorders>
              <w:top w:val="nil"/>
              <w:left w:val="single" w:sz="4" w:space="0" w:color="auto"/>
              <w:bottom w:val="single" w:sz="4" w:space="0" w:color="auto"/>
              <w:right w:val="single" w:sz="4" w:space="0" w:color="auto"/>
            </w:tcBorders>
            <w:shd w:val="clear" w:color="000000" w:fill="auto"/>
            <w:vAlign w:val="center"/>
            <w:hideMark/>
          </w:tcPr>
          <w:p w:rsidR="00DE3901" w:rsidRPr="00886F71" w:rsidRDefault="00FB6B32" w:rsidP="0019534D">
            <w:pPr>
              <w:spacing w:after="0" w:line="240" w:lineRule="auto"/>
              <w:jc w:val="both"/>
              <w:rPr>
                <w:rFonts w:ascii="Times New Roman" w:eastAsia="Times New Roman" w:hAnsi="Times New Roman" w:cs="Times New Roman"/>
                <w:bCs/>
                <w:sz w:val="18"/>
                <w:szCs w:val="18"/>
                <w:lang w:eastAsia="ru-RU"/>
              </w:rPr>
            </w:pPr>
            <w:r w:rsidRPr="00886F71">
              <w:rPr>
                <w:rFonts w:ascii="Times New Roman" w:eastAsia="Times New Roman" w:hAnsi="Times New Roman" w:cs="Times New Roman"/>
                <w:bCs/>
                <w:sz w:val="18"/>
                <w:szCs w:val="18"/>
                <w:lang w:eastAsia="ru-RU"/>
              </w:rPr>
              <w:t xml:space="preserve">Численность населения, </w:t>
            </w:r>
          </w:p>
          <w:p w:rsidR="00E12844" w:rsidRPr="00886F71" w:rsidRDefault="00FB6B32" w:rsidP="0019534D">
            <w:pPr>
              <w:spacing w:after="0" w:line="240" w:lineRule="auto"/>
              <w:jc w:val="both"/>
              <w:rPr>
                <w:rFonts w:ascii="Times New Roman" w:eastAsia="Times New Roman" w:hAnsi="Times New Roman" w:cs="Times New Roman"/>
                <w:bCs/>
                <w:sz w:val="18"/>
                <w:szCs w:val="18"/>
                <w:lang w:eastAsia="ru-RU"/>
              </w:rPr>
            </w:pPr>
            <w:r w:rsidRPr="00886F71">
              <w:rPr>
                <w:rFonts w:ascii="Times New Roman" w:eastAsia="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F0427F" w:rsidP="00486D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r w:rsidR="00EC50B6">
              <w:rPr>
                <w:rFonts w:ascii="Times New Roman" w:eastAsia="Times New Roman" w:hAnsi="Times New Roman" w:cs="Times New Roman"/>
                <w:color w:val="000000"/>
                <w:sz w:val="18"/>
                <w:szCs w:val="18"/>
                <w:lang w:eastAsia="ru-RU"/>
              </w:rPr>
              <w:t>4</w:t>
            </w:r>
          </w:p>
        </w:tc>
        <w:tc>
          <w:tcPr>
            <w:tcW w:w="993"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F0427F" w:rsidP="00EC50B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r w:rsidR="00EC50B6">
              <w:rPr>
                <w:rFonts w:ascii="Times New Roman" w:eastAsia="Times New Roman" w:hAnsi="Times New Roman" w:cs="Times New Roman"/>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F0427F" w:rsidP="00486D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4,3</w:t>
            </w: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FB6B32" w:rsidRPr="0030385A" w:rsidRDefault="00F0427F" w:rsidP="00486D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4,3</w:t>
            </w: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vAlign w:val="center"/>
          </w:tcPr>
          <w:p w:rsidR="00FB6B32" w:rsidRPr="0030385A" w:rsidRDefault="00F0427F" w:rsidP="00EC50B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r w:rsidR="00EC50B6">
              <w:rPr>
                <w:rFonts w:ascii="Times New Roman" w:eastAsia="Times New Roman" w:hAnsi="Times New Roman" w:cs="Times New Roman"/>
                <w:color w:val="000000"/>
                <w:sz w:val="18"/>
                <w:szCs w:val="18"/>
                <w:lang w:eastAsia="ru-RU"/>
              </w:rPr>
              <w:t>3</w:t>
            </w:r>
          </w:p>
        </w:tc>
        <w:tc>
          <w:tcPr>
            <w:tcW w:w="992" w:type="dxa"/>
            <w:tcBorders>
              <w:top w:val="nil"/>
              <w:left w:val="nil"/>
              <w:bottom w:val="single" w:sz="4" w:space="0" w:color="auto"/>
              <w:right w:val="single" w:sz="4" w:space="0" w:color="auto"/>
            </w:tcBorders>
            <w:vAlign w:val="center"/>
          </w:tcPr>
          <w:p w:rsidR="00FB6B32" w:rsidRPr="0030385A" w:rsidRDefault="00FB6B32" w:rsidP="000451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FB6B32" w:rsidRPr="0030385A" w:rsidRDefault="00F0427F" w:rsidP="000451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r w:rsidR="00EC50B6">
              <w:rPr>
                <w:rFonts w:ascii="Times New Roman" w:eastAsia="Times New Roman" w:hAnsi="Times New Roman" w:cs="Times New Roman"/>
                <w:color w:val="000000"/>
                <w:sz w:val="18"/>
                <w:szCs w:val="18"/>
                <w:lang w:eastAsia="ru-RU"/>
              </w:rPr>
              <w:t>3</w:t>
            </w:r>
          </w:p>
        </w:tc>
        <w:tc>
          <w:tcPr>
            <w:tcW w:w="993" w:type="dxa"/>
            <w:tcBorders>
              <w:top w:val="nil"/>
              <w:left w:val="nil"/>
              <w:bottom w:val="single" w:sz="4" w:space="0" w:color="auto"/>
              <w:right w:val="single" w:sz="4" w:space="0" w:color="auto"/>
            </w:tcBorders>
            <w:vAlign w:val="center"/>
          </w:tcPr>
          <w:p w:rsidR="00FB6B32" w:rsidRPr="0030385A" w:rsidRDefault="00FB6B32" w:rsidP="00045134">
            <w:pPr>
              <w:spacing w:after="0" w:line="240" w:lineRule="auto"/>
              <w:jc w:val="center"/>
              <w:rPr>
                <w:rFonts w:ascii="Times New Roman" w:eastAsia="Times New Roman" w:hAnsi="Times New Roman" w:cs="Times New Roman"/>
                <w:color w:val="000000"/>
                <w:sz w:val="18"/>
                <w:szCs w:val="18"/>
                <w:lang w:eastAsia="ru-RU"/>
              </w:rPr>
            </w:pPr>
          </w:p>
        </w:tc>
      </w:tr>
      <w:tr w:rsidR="0030385A" w:rsidRPr="006141AD" w:rsidTr="00886F71">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hideMark/>
          </w:tcPr>
          <w:p w:rsidR="0023792B" w:rsidRPr="00886F71" w:rsidRDefault="00FB6B32" w:rsidP="0019534D">
            <w:pPr>
              <w:spacing w:after="0" w:line="240" w:lineRule="auto"/>
              <w:jc w:val="both"/>
              <w:rPr>
                <w:rFonts w:ascii="Times New Roman" w:eastAsia="Times New Roman" w:hAnsi="Times New Roman" w:cs="Times New Roman"/>
                <w:bCs/>
                <w:sz w:val="18"/>
                <w:szCs w:val="18"/>
                <w:lang w:eastAsia="ru-RU"/>
              </w:rPr>
            </w:pPr>
            <w:r w:rsidRPr="00886F71">
              <w:rPr>
                <w:rFonts w:ascii="Times New Roman" w:eastAsia="Times New Roman" w:hAnsi="Times New Roman" w:cs="Times New Roman"/>
                <w:bCs/>
                <w:sz w:val="18"/>
                <w:szCs w:val="18"/>
                <w:lang w:eastAsia="ru-RU"/>
              </w:rPr>
              <w:t>Численность экономически активного населения,</w:t>
            </w:r>
          </w:p>
          <w:p w:rsidR="00FB6B32" w:rsidRPr="00886F71" w:rsidRDefault="00FB6B32" w:rsidP="0019534D">
            <w:pPr>
              <w:spacing w:after="0" w:line="240" w:lineRule="auto"/>
              <w:jc w:val="both"/>
              <w:rPr>
                <w:rFonts w:ascii="Times New Roman" w:eastAsia="Times New Roman" w:hAnsi="Times New Roman" w:cs="Times New Roman"/>
                <w:bCs/>
                <w:sz w:val="18"/>
                <w:szCs w:val="18"/>
                <w:lang w:eastAsia="ru-RU"/>
              </w:rPr>
            </w:pPr>
            <w:r w:rsidRPr="00886F71">
              <w:rPr>
                <w:rFonts w:ascii="Times New Roman" w:eastAsia="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7E332F" w:rsidP="00486D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w:t>
            </w:r>
          </w:p>
        </w:tc>
        <w:tc>
          <w:tcPr>
            <w:tcW w:w="993"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7E332F" w:rsidP="00486D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w:t>
            </w:r>
          </w:p>
        </w:tc>
        <w:tc>
          <w:tcPr>
            <w:tcW w:w="1134"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7E332F" w:rsidP="00486D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w:t>
            </w: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FB6B32" w:rsidRPr="0030385A" w:rsidRDefault="000D7F74" w:rsidP="00486D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w:t>
            </w: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vAlign w:val="center"/>
          </w:tcPr>
          <w:p w:rsidR="00FB6B32" w:rsidRPr="0030385A" w:rsidRDefault="000D7F74" w:rsidP="000451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w:t>
            </w:r>
          </w:p>
        </w:tc>
        <w:tc>
          <w:tcPr>
            <w:tcW w:w="992" w:type="dxa"/>
            <w:tcBorders>
              <w:top w:val="nil"/>
              <w:left w:val="nil"/>
              <w:bottom w:val="single" w:sz="4" w:space="0" w:color="auto"/>
              <w:right w:val="single" w:sz="4" w:space="0" w:color="auto"/>
            </w:tcBorders>
            <w:vAlign w:val="center"/>
          </w:tcPr>
          <w:p w:rsidR="00FB6B32" w:rsidRPr="0030385A" w:rsidRDefault="00FB6B32" w:rsidP="000451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FB6B32" w:rsidRPr="0030385A" w:rsidRDefault="000D7F74" w:rsidP="000451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2,5</w:t>
            </w:r>
          </w:p>
        </w:tc>
        <w:tc>
          <w:tcPr>
            <w:tcW w:w="993" w:type="dxa"/>
            <w:tcBorders>
              <w:top w:val="nil"/>
              <w:left w:val="nil"/>
              <w:bottom w:val="single" w:sz="4" w:space="0" w:color="auto"/>
              <w:right w:val="single" w:sz="4" w:space="0" w:color="auto"/>
            </w:tcBorders>
            <w:vAlign w:val="center"/>
          </w:tcPr>
          <w:p w:rsidR="00FB6B32" w:rsidRPr="0030385A" w:rsidRDefault="00FB6B32" w:rsidP="00045134">
            <w:pPr>
              <w:spacing w:after="0" w:line="240" w:lineRule="auto"/>
              <w:jc w:val="center"/>
              <w:rPr>
                <w:rFonts w:ascii="Times New Roman" w:eastAsia="Times New Roman" w:hAnsi="Times New Roman" w:cs="Times New Roman"/>
                <w:color w:val="000000"/>
                <w:sz w:val="18"/>
                <w:szCs w:val="18"/>
                <w:lang w:eastAsia="ru-RU"/>
              </w:rPr>
            </w:pPr>
          </w:p>
        </w:tc>
      </w:tr>
      <w:tr w:rsidR="0030385A" w:rsidRPr="006141AD" w:rsidTr="00886F71">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hideMark/>
          </w:tcPr>
          <w:p w:rsidR="0023792B" w:rsidRPr="00886F71" w:rsidRDefault="00FB6B32" w:rsidP="0019534D">
            <w:pPr>
              <w:spacing w:after="0" w:line="240" w:lineRule="auto"/>
              <w:jc w:val="both"/>
              <w:rPr>
                <w:rFonts w:ascii="Times New Roman" w:eastAsia="Times New Roman" w:hAnsi="Times New Roman" w:cs="Times New Roman"/>
                <w:bCs/>
                <w:sz w:val="18"/>
                <w:szCs w:val="18"/>
                <w:lang w:eastAsia="ru-RU"/>
              </w:rPr>
            </w:pPr>
            <w:r w:rsidRPr="00886F71">
              <w:rPr>
                <w:rFonts w:ascii="Times New Roman" w:eastAsia="Times New Roman" w:hAnsi="Times New Roman" w:cs="Times New Roman"/>
                <w:bCs/>
                <w:sz w:val="18"/>
                <w:szCs w:val="18"/>
                <w:lang w:eastAsia="ru-RU"/>
              </w:rPr>
              <w:t xml:space="preserve">Среднегодовая численность занятых в экономике, </w:t>
            </w:r>
          </w:p>
          <w:p w:rsidR="00FB6B32" w:rsidRPr="00886F71" w:rsidRDefault="00FB6B32" w:rsidP="0019534D">
            <w:pPr>
              <w:spacing w:after="0" w:line="240" w:lineRule="auto"/>
              <w:jc w:val="both"/>
              <w:rPr>
                <w:rFonts w:ascii="Times New Roman" w:eastAsia="Times New Roman" w:hAnsi="Times New Roman" w:cs="Times New Roman"/>
                <w:bCs/>
                <w:sz w:val="18"/>
                <w:szCs w:val="18"/>
                <w:lang w:eastAsia="ru-RU"/>
              </w:rPr>
            </w:pPr>
            <w:r w:rsidRPr="00886F71">
              <w:rPr>
                <w:rFonts w:ascii="Times New Roman" w:eastAsia="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D5565D" w:rsidP="00486D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993"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D5565D" w:rsidP="00486D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1134"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D5565D" w:rsidP="00486D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FB6B32" w:rsidRPr="0030385A" w:rsidRDefault="00D5565D" w:rsidP="00486D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w:t>
            </w: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vAlign w:val="center"/>
          </w:tcPr>
          <w:p w:rsidR="00FB6B32" w:rsidRPr="0030385A" w:rsidRDefault="00D5565D" w:rsidP="000451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w:t>
            </w:r>
          </w:p>
        </w:tc>
        <w:tc>
          <w:tcPr>
            <w:tcW w:w="992" w:type="dxa"/>
            <w:tcBorders>
              <w:top w:val="nil"/>
              <w:left w:val="nil"/>
              <w:bottom w:val="single" w:sz="4" w:space="0" w:color="auto"/>
              <w:right w:val="single" w:sz="4" w:space="0" w:color="auto"/>
            </w:tcBorders>
            <w:vAlign w:val="center"/>
          </w:tcPr>
          <w:p w:rsidR="00FB6B32" w:rsidRPr="0030385A" w:rsidRDefault="00FB6B32" w:rsidP="000451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FB6B32" w:rsidRPr="0030385A" w:rsidRDefault="00D5565D" w:rsidP="000451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w:t>
            </w:r>
          </w:p>
        </w:tc>
        <w:tc>
          <w:tcPr>
            <w:tcW w:w="993" w:type="dxa"/>
            <w:tcBorders>
              <w:top w:val="nil"/>
              <w:left w:val="nil"/>
              <w:bottom w:val="single" w:sz="4" w:space="0" w:color="auto"/>
              <w:right w:val="single" w:sz="4" w:space="0" w:color="auto"/>
            </w:tcBorders>
            <w:vAlign w:val="center"/>
          </w:tcPr>
          <w:p w:rsidR="00FB6B32" w:rsidRPr="0030385A" w:rsidRDefault="00FB6B32" w:rsidP="00045134">
            <w:pPr>
              <w:spacing w:after="0" w:line="240" w:lineRule="auto"/>
              <w:jc w:val="center"/>
              <w:rPr>
                <w:rFonts w:ascii="Times New Roman" w:eastAsia="Times New Roman" w:hAnsi="Times New Roman" w:cs="Times New Roman"/>
                <w:color w:val="000000"/>
                <w:sz w:val="18"/>
                <w:szCs w:val="18"/>
                <w:lang w:eastAsia="ru-RU"/>
              </w:rPr>
            </w:pPr>
          </w:p>
        </w:tc>
      </w:tr>
    </w:tbl>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gridCol w:w="4253"/>
      </w:tblGrid>
      <w:tr w:rsidR="00E27515" w:rsidTr="00045134">
        <w:tc>
          <w:tcPr>
            <w:tcW w:w="10456" w:type="dxa"/>
          </w:tcPr>
          <w:p w:rsidR="00E27515" w:rsidRDefault="00E27515" w:rsidP="00045134">
            <w:pPr>
              <w:pStyle w:val="a3"/>
              <w:ind w:left="0"/>
              <w:jc w:val="both"/>
              <w:rPr>
                <w:rFonts w:ascii="Times New Roman" w:hAnsi="Times New Roman" w:cs="Times New Roman"/>
                <w:sz w:val="28"/>
                <w:szCs w:val="28"/>
              </w:rPr>
            </w:pPr>
          </w:p>
          <w:p w:rsidR="00F0427F" w:rsidRDefault="00F0427F" w:rsidP="00045134">
            <w:pPr>
              <w:pStyle w:val="a3"/>
              <w:ind w:left="0"/>
              <w:jc w:val="both"/>
              <w:rPr>
                <w:rFonts w:ascii="Times New Roman" w:hAnsi="Times New Roman" w:cs="Times New Roman"/>
                <w:sz w:val="28"/>
                <w:szCs w:val="28"/>
              </w:rPr>
            </w:pPr>
          </w:p>
        </w:tc>
        <w:tc>
          <w:tcPr>
            <w:tcW w:w="4253" w:type="dxa"/>
          </w:tcPr>
          <w:p w:rsidR="00F0427F" w:rsidRDefault="00F0427F" w:rsidP="00045134">
            <w:pPr>
              <w:pStyle w:val="a3"/>
              <w:ind w:left="0"/>
              <w:jc w:val="both"/>
              <w:rPr>
                <w:rFonts w:ascii="Times New Roman" w:hAnsi="Times New Roman" w:cs="Times New Roman"/>
                <w:sz w:val="24"/>
                <w:szCs w:val="24"/>
              </w:rPr>
            </w:pPr>
          </w:p>
          <w:p w:rsidR="00E27515" w:rsidRPr="00DA1903" w:rsidRDefault="00E27515" w:rsidP="0045534F">
            <w:pPr>
              <w:pStyle w:val="a3"/>
              <w:ind w:left="0"/>
              <w:jc w:val="both"/>
              <w:rPr>
                <w:rFonts w:ascii="Times New Roman" w:hAnsi="Times New Roman" w:cs="Times New Roman"/>
                <w:sz w:val="24"/>
                <w:szCs w:val="24"/>
              </w:rPr>
            </w:pPr>
          </w:p>
        </w:tc>
      </w:tr>
    </w:tbl>
    <w:p w:rsidR="00891AA8" w:rsidRPr="00891AA8" w:rsidRDefault="00891AA8" w:rsidP="00891AA8">
      <w:pPr>
        <w:spacing w:after="0" w:line="240" w:lineRule="auto"/>
        <w:rPr>
          <w:rFonts w:ascii="Times New Roman" w:hAnsi="Times New Roman" w:cs="Times New Roman"/>
          <w:b/>
          <w:sz w:val="24"/>
          <w:szCs w:val="24"/>
        </w:rPr>
      </w:pPr>
    </w:p>
    <w:tbl>
      <w:tblPr>
        <w:tblW w:w="15594" w:type="dxa"/>
        <w:tblInd w:w="-318" w:type="dxa"/>
        <w:tblLayout w:type="fixed"/>
        <w:tblLook w:val="04A0"/>
      </w:tblPr>
      <w:tblGrid>
        <w:gridCol w:w="3403"/>
        <w:gridCol w:w="992"/>
        <w:gridCol w:w="993"/>
        <w:gridCol w:w="992"/>
        <w:gridCol w:w="1134"/>
        <w:gridCol w:w="992"/>
        <w:gridCol w:w="992"/>
        <w:gridCol w:w="993"/>
        <w:gridCol w:w="992"/>
        <w:gridCol w:w="1134"/>
        <w:gridCol w:w="992"/>
        <w:gridCol w:w="992"/>
        <w:gridCol w:w="993"/>
      </w:tblGrid>
      <w:tr w:rsidR="002F0754" w:rsidRPr="00D25FFA" w:rsidTr="00886F71">
        <w:trPr>
          <w:trHeight w:val="300"/>
          <w:tblHeader/>
        </w:trPr>
        <w:tc>
          <w:tcPr>
            <w:tcW w:w="3403"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F0754" w:rsidRPr="002F0754" w:rsidRDefault="002F0754" w:rsidP="002F0754">
            <w:pPr>
              <w:spacing w:after="0" w:line="240" w:lineRule="auto"/>
              <w:ind w:firstLineChars="100" w:firstLine="240"/>
              <w:jc w:val="center"/>
              <w:rPr>
                <w:rFonts w:ascii="Times New Roman" w:eastAsia="Times New Roman" w:hAnsi="Times New Roman" w:cs="Times New Roman"/>
                <w:bCs/>
                <w:sz w:val="24"/>
                <w:szCs w:val="24"/>
                <w:lang w:eastAsia="ru-RU"/>
              </w:rPr>
            </w:pPr>
            <w:r w:rsidRPr="002F0754">
              <w:rPr>
                <w:rFonts w:ascii="Times New Roman" w:eastAsia="Times New Roman" w:hAnsi="Times New Roman" w:cs="Times New Roman"/>
                <w:bCs/>
                <w:sz w:val="24"/>
                <w:szCs w:val="24"/>
                <w:lang w:eastAsia="ru-RU"/>
              </w:rPr>
              <w:t>Год</w:t>
            </w:r>
          </w:p>
        </w:tc>
        <w:tc>
          <w:tcPr>
            <w:tcW w:w="1985" w:type="dxa"/>
            <w:gridSpan w:val="2"/>
            <w:tcBorders>
              <w:top w:val="single" w:sz="4" w:space="0" w:color="auto"/>
              <w:left w:val="nil"/>
              <w:bottom w:val="single" w:sz="4" w:space="0" w:color="auto"/>
              <w:right w:val="single" w:sz="4" w:space="0" w:color="000000"/>
            </w:tcBorders>
            <w:shd w:val="clear" w:color="000000" w:fill="auto"/>
            <w:vAlign w:val="center"/>
          </w:tcPr>
          <w:p w:rsidR="002F0754" w:rsidRPr="00622FDE" w:rsidRDefault="002F0754" w:rsidP="00045134">
            <w:pPr>
              <w:spacing w:after="0" w:line="240" w:lineRule="auto"/>
              <w:jc w:val="center"/>
              <w:rPr>
                <w:rFonts w:ascii="Times New Roman" w:eastAsia="Times New Roman" w:hAnsi="Times New Roman" w:cs="Times New Roman"/>
                <w:bCs/>
                <w:lang w:eastAsia="ru-RU"/>
              </w:rPr>
            </w:pPr>
            <w:r w:rsidRPr="00622FDE">
              <w:rPr>
                <w:rFonts w:ascii="Times New Roman" w:eastAsia="Times New Roman" w:hAnsi="Times New Roman" w:cs="Times New Roman"/>
                <w:bCs/>
                <w:lang w:eastAsia="ru-RU"/>
              </w:rPr>
              <w:t>2023</w:t>
            </w:r>
          </w:p>
        </w:tc>
        <w:tc>
          <w:tcPr>
            <w:tcW w:w="2126" w:type="dxa"/>
            <w:gridSpan w:val="2"/>
            <w:tcBorders>
              <w:top w:val="single" w:sz="4" w:space="0" w:color="auto"/>
              <w:left w:val="nil"/>
              <w:bottom w:val="single" w:sz="4" w:space="0" w:color="auto"/>
              <w:right w:val="single" w:sz="4" w:space="0" w:color="000000"/>
            </w:tcBorders>
            <w:shd w:val="clear" w:color="000000" w:fill="auto"/>
            <w:vAlign w:val="center"/>
          </w:tcPr>
          <w:p w:rsidR="002F0754" w:rsidRPr="00622FDE" w:rsidRDefault="002F0754" w:rsidP="00045134">
            <w:pPr>
              <w:spacing w:after="0" w:line="240" w:lineRule="auto"/>
              <w:jc w:val="center"/>
              <w:rPr>
                <w:rFonts w:ascii="Times New Roman" w:eastAsia="Times New Roman" w:hAnsi="Times New Roman" w:cs="Times New Roman"/>
                <w:bCs/>
                <w:lang w:eastAsia="ru-RU"/>
              </w:rPr>
            </w:pPr>
            <w:r w:rsidRPr="00622FDE">
              <w:rPr>
                <w:rFonts w:ascii="Times New Roman" w:eastAsia="Times New Roman" w:hAnsi="Times New Roman" w:cs="Times New Roman"/>
                <w:bCs/>
                <w:lang w:eastAsia="ru-RU"/>
              </w:rPr>
              <w:t>2024</w:t>
            </w:r>
          </w:p>
        </w:tc>
        <w:tc>
          <w:tcPr>
            <w:tcW w:w="1984" w:type="dxa"/>
            <w:gridSpan w:val="2"/>
            <w:tcBorders>
              <w:top w:val="single" w:sz="4" w:space="0" w:color="auto"/>
              <w:left w:val="nil"/>
              <w:bottom w:val="single" w:sz="4" w:space="0" w:color="auto"/>
              <w:right w:val="single" w:sz="4" w:space="0" w:color="000000"/>
            </w:tcBorders>
            <w:shd w:val="clear" w:color="000000" w:fill="auto"/>
            <w:vAlign w:val="center"/>
          </w:tcPr>
          <w:p w:rsidR="002F0754" w:rsidRPr="00622FDE" w:rsidRDefault="009455F1" w:rsidP="00045134">
            <w:pPr>
              <w:spacing w:after="0" w:line="240" w:lineRule="auto"/>
              <w:jc w:val="center"/>
              <w:rPr>
                <w:rFonts w:ascii="Times New Roman" w:eastAsia="Times New Roman" w:hAnsi="Times New Roman" w:cs="Times New Roman"/>
                <w:bCs/>
                <w:lang w:eastAsia="ru-RU"/>
              </w:rPr>
            </w:pPr>
            <w:r w:rsidRPr="00622FDE">
              <w:rPr>
                <w:rFonts w:ascii="Times New Roman" w:eastAsia="Times New Roman" w:hAnsi="Times New Roman" w:cs="Times New Roman"/>
                <w:bCs/>
                <w:lang w:eastAsia="ru-RU"/>
              </w:rPr>
              <w:t>2025</w:t>
            </w:r>
          </w:p>
        </w:tc>
        <w:tc>
          <w:tcPr>
            <w:tcW w:w="1985" w:type="dxa"/>
            <w:gridSpan w:val="2"/>
            <w:tcBorders>
              <w:top w:val="single" w:sz="4" w:space="0" w:color="auto"/>
              <w:left w:val="nil"/>
              <w:bottom w:val="single" w:sz="4" w:space="0" w:color="auto"/>
              <w:right w:val="single" w:sz="4" w:space="0" w:color="000000"/>
            </w:tcBorders>
            <w:shd w:val="clear" w:color="000000" w:fill="auto"/>
            <w:vAlign w:val="center"/>
          </w:tcPr>
          <w:p w:rsidR="002F0754" w:rsidRPr="00622FDE" w:rsidRDefault="009455F1" w:rsidP="00D25FFA">
            <w:pPr>
              <w:spacing w:after="0" w:line="240" w:lineRule="auto"/>
              <w:jc w:val="center"/>
              <w:rPr>
                <w:rFonts w:ascii="Times New Roman" w:eastAsia="Times New Roman" w:hAnsi="Times New Roman" w:cs="Times New Roman"/>
                <w:bCs/>
                <w:lang w:eastAsia="ru-RU"/>
              </w:rPr>
            </w:pPr>
            <w:r w:rsidRPr="00622FDE">
              <w:rPr>
                <w:rFonts w:ascii="Times New Roman" w:eastAsia="Times New Roman" w:hAnsi="Times New Roman" w:cs="Times New Roman"/>
                <w:bCs/>
                <w:lang w:eastAsia="ru-RU"/>
              </w:rPr>
              <w:t>2026</w:t>
            </w:r>
          </w:p>
        </w:tc>
        <w:tc>
          <w:tcPr>
            <w:tcW w:w="2126" w:type="dxa"/>
            <w:gridSpan w:val="2"/>
            <w:tcBorders>
              <w:top w:val="single" w:sz="4" w:space="0" w:color="auto"/>
              <w:left w:val="nil"/>
              <w:bottom w:val="single" w:sz="4" w:space="0" w:color="auto"/>
              <w:right w:val="single" w:sz="4" w:space="0" w:color="000000"/>
            </w:tcBorders>
            <w:shd w:val="clear" w:color="000000" w:fill="auto"/>
          </w:tcPr>
          <w:p w:rsidR="002F0754" w:rsidRPr="00622FDE" w:rsidRDefault="009455F1" w:rsidP="00D25FFA">
            <w:pPr>
              <w:spacing w:after="0" w:line="240" w:lineRule="auto"/>
              <w:jc w:val="center"/>
              <w:rPr>
                <w:rFonts w:ascii="Times New Roman" w:eastAsia="Times New Roman" w:hAnsi="Times New Roman" w:cs="Times New Roman"/>
                <w:bCs/>
                <w:lang w:eastAsia="ru-RU"/>
              </w:rPr>
            </w:pPr>
            <w:r w:rsidRPr="00622FDE">
              <w:rPr>
                <w:rFonts w:ascii="Times New Roman" w:eastAsia="Times New Roman" w:hAnsi="Times New Roman" w:cs="Times New Roman"/>
                <w:bCs/>
                <w:lang w:eastAsia="ru-RU"/>
              </w:rPr>
              <w:t>2027</w:t>
            </w:r>
          </w:p>
        </w:tc>
        <w:tc>
          <w:tcPr>
            <w:tcW w:w="1985" w:type="dxa"/>
            <w:gridSpan w:val="2"/>
            <w:tcBorders>
              <w:top w:val="single" w:sz="4" w:space="0" w:color="auto"/>
              <w:left w:val="nil"/>
              <w:bottom w:val="single" w:sz="4" w:space="0" w:color="auto"/>
              <w:right w:val="single" w:sz="4" w:space="0" w:color="000000"/>
            </w:tcBorders>
            <w:shd w:val="clear" w:color="000000" w:fill="auto"/>
          </w:tcPr>
          <w:p w:rsidR="002F0754" w:rsidRPr="00622FDE" w:rsidRDefault="009455F1" w:rsidP="00D25FFA">
            <w:pPr>
              <w:spacing w:after="0" w:line="240" w:lineRule="auto"/>
              <w:jc w:val="center"/>
              <w:rPr>
                <w:rFonts w:ascii="Times New Roman" w:eastAsia="Times New Roman" w:hAnsi="Times New Roman" w:cs="Times New Roman"/>
                <w:bCs/>
                <w:lang w:eastAsia="ru-RU"/>
              </w:rPr>
            </w:pPr>
            <w:r w:rsidRPr="00622FDE">
              <w:rPr>
                <w:rFonts w:ascii="Times New Roman" w:eastAsia="Times New Roman" w:hAnsi="Times New Roman" w:cs="Times New Roman"/>
                <w:bCs/>
                <w:lang w:eastAsia="ru-RU"/>
              </w:rPr>
              <w:t>2028</w:t>
            </w:r>
          </w:p>
        </w:tc>
      </w:tr>
      <w:tr w:rsidR="00CC07A6"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hideMark/>
          </w:tcPr>
          <w:p w:rsidR="007077ED" w:rsidRPr="002F0754" w:rsidRDefault="007077ED" w:rsidP="002F0754">
            <w:pPr>
              <w:spacing w:after="0" w:line="240" w:lineRule="auto"/>
              <w:jc w:val="both"/>
              <w:rPr>
                <w:rFonts w:ascii="Times New Roman" w:eastAsia="Times New Roman" w:hAnsi="Times New Roman" w:cs="Times New Roman"/>
                <w:bCs/>
                <w:sz w:val="24"/>
                <w:szCs w:val="24"/>
                <w:lang w:eastAsia="ru-RU"/>
              </w:rPr>
            </w:pPr>
            <w:r w:rsidRPr="002F0754">
              <w:rPr>
                <w:rFonts w:ascii="Times New Roman" w:eastAsia="Times New Roman" w:hAnsi="Times New Roman" w:cs="Times New Roman"/>
                <w:bCs/>
                <w:sz w:val="24"/>
                <w:szCs w:val="24"/>
                <w:lang w:eastAsia="ru-RU"/>
              </w:rPr>
              <w:t>Показатели</w:t>
            </w:r>
          </w:p>
        </w:tc>
        <w:tc>
          <w:tcPr>
            <w:tcW w:w="992" w:type="dxa"/>
            <w:tcBorders>
              <w:top w:val="nil"/>
              <w:left w:val="nil"/>
              <w:bottom w:val="single" w:sz="4" w:space="0" w:color="auto"/>
              <w:right w:val="single" w:sz="4" w:space="0" w:color="auto"/>
            </w:tcBorders>
            <w:shd w:val="clear" w:color="000000" w:fill="auto"/>
            <w:vAlign w:val="center"/>
          </w:tcPr>
          <w:p w:rsidR="007077ED" w:rsidRPr="002F0754" w:rsidRDefault="007077ED" w:rsidP="00AD664A">
            <w:pPr>
              <w:spacing w:after="0" w:line="240" w:lineRule="auto"/>
              <w:jc w:val="center"/>
              <w:rPr>
                <w:rFonts w:ascii="Times New Roman" w:eastAsia="Times New Roman" w:hAnsi="Times New Roman" w:cs="Times New Roman"/>
                <w:bCs/>
                <w:sz w:val="20"/>
                <w:szCs w:val="20"/>
                <w:lang w:eastAsia="ru-RU"/>
              </w:rPr>
            </w:pPr>
            <w:r w:rsidRPr="002F0754">
              <w:rPr>
                <w:rFonts w:ascii="Times New Roman" w:eastAsia="Times New Roman" w:hAnsi="Times New Roman" w:cs="Times New Roman"/>
                <w:bCs/>
                <w:sz w:val="20"/>
                <w:szCs w:val="20"/>
                <w:lang w:eastAsia="ru-RU"/>
              </w:rPr>
              <w:t>1 вариант</w:t>
            </w:r>
          </w:p>
        </w:tc>
        <w:tc>
          <w:tcPr>
            <w:tcW w:w="993" w:type="dxa"/>
            <w:tcBorders>
              <w:top w:val="nil"/>
              <w:left w:val="nil"/>
              <w:bottom w:val="single" w:sz="4" w:space="0" w:color="auto"/>
              <w:right w:val="single" w:sz="4" w:space="0" w:color="auto"/>
            </w:tcBorders>
            <w:shd w:val="clear" w:color="000000" w:fill="auto"/>
            <w:vAlign w:val="center"/>
          </w:tcPr>
          <w:p w:rsidR="00B94C64" w:rsidRDefault="00B94C64" w:rsidP="00AD664A">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p w:rsidR="007077ED" w:rsidRPr="002F0754" w:rsidRDefault="007077ED" w:rsidP="00AD664A">
            <w:pPr>
              <w:spacing w:after="0" w:line="240" w:lineRule="auto"/>
              <w:jc w:val="center"/>
              <w:rPr>
                <w:rFonts w:ascii="Times New Roman" w:eastAsia="Times New Roman" w:hAnsi="Times New Roman" w:cs="Times New Roman"/>
                <w:bCs/>
                <w:sz w:val="20"/>
                <w:szCs w:val="20"/>
                <w:lang w:eastAsia="ru-RU"/>
              </w:rPr>
            </w:pPr>
            <w:r w:rsidRPr="002F0754">
              <w:rPr>
                <w:rFonts w:ascii="Times New Roman" w:eastAsia="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7077ED" w:rsidRPr="002F0754" w:rsidRDefault="007077ED" w:rsidP="00AD664A">
            <w:pPr>
              <w:spacing w:after="0" w:line="240" w:lineRule="auto"/>
              <w:jc w:val="center"/>
              <w:rPr>
                <w:rFonts w:ascii="Times New Roman" w:eastAsia="Times New Roman" w:hAnsi="Times New Roman" w:cs="Times New Roman"/>
                <w:bCs/>
                <w:sz w:val="20"/>
                <w:szCs w:val="20"/>
                <w:lang w:eastAsia="ru-RU"/>
              </w:rPr>
            </w:pPr>
            <w:r w:rsidRPr="002F0754">
              <w:rPr>
                <w:rFonts w:ascii="Times New Roman" w:eastAsia="Times New Roman" w:hAnsi="Times New Roman" w:cs="Times New Roman"/>
                <w:bCs/>
                <w:sz w:val="20"/>
                <w:szCs w:val="20"/>
                <w:lang w:eastAsia="ru-RU"/>
              </w:rPr>
              <w:t>1 вариант</w:t>
            </w:r>
          </w:p>
        </w:tc>
        <w:tc>
          <w:tcPr>
            <w:tcW w:w="1134" w:type="dxa"/>
            <w:tcBorders>
              <w:top w:val="nil"/>
              <w:left w:val="nil"/>
              <w:bottom w:val="single" w:sz="4" w:space="0" w:color="auto"/>
              <w:right w:val="single" w:sz="4" w:space="0" w:color="auto"/>
            </w:tcBorders>
            <w:shd w:val="clear" w:color="000000" w:fill="auto"/>
            <w:vAlign w:val="center"/>
          </w:tcPr>
          <w:p w:rsidR="00622FDE" w:rsidRDefault="007077ED" w:rsidP="00AD664A">
            <w:pPr>
              <w:spacing w:after="0" w:line="240" w:lineRule="auto"/>
              <w:jc w:val="center"/>
              <w:rPr>
                <w:rFonts w:ascii="Times New Roman" w:eastAsia="Times New Roman" w:hAnsi="Times New Roman" w:cs="Times New Roman"/>
                <w:bCs/>
                <w:sz w:val="20"/>
                <w:szCs w:val="20"/>
                <w:lang w:eastAsia="ru-RU"/>
              </w:rPr>
            </w:pPr>
            <w:r w:rsidRPr="002F0754">
              <w:rPr>
                <w:rFonts w:ascii="Times New Roman" w:eastAsia="Times New Roman" w:hAnsi="Times New Roman" w:cs="Times New Roman"/>
                <w:bCs/>
                <w:sz w:val="20"/>
                <w:szCs w:val="20"/>
                <w:lang w:eastAsia="ru-RU"/>
              </w:rPr>
              <w:t>2</w:t>
            </w:r>
          </w:p>
          <w:p w:rsidR="007077ED" w:rsidRPr="002F0754" w:rsidRDefault="007077ED" w:rsidP="00AD664A">
            <w:pPr>
              <w:spacing w:after="0" w:line="240" w:lineRule="auto"/>
              <w:jc w:val="center"/>
              <w:rPr>
                <w:rFonts w:ascii="Times New Roman" w:eastAsia="Times New Roman" w:hAnsi="Times New Roman" w:cs="Times New Roman"/>
                <w:bCs/>
                <w:sz w:val="20"/>
                <w:szCs w:val="20"/>
                <w:lang w:eastAsia="ru-RU"/>
              </w:rPr>
            </w:pPr>
            <w:r w:rsidRPr="002F0754">
              <w:rPr>
                <w:rFonts w:ascii="Times New Roman" w:eastAsia="Times New Roman" w:hAnsi="Times New Roman" w:cs="Times New Roman"/>
                <w:bCs/>
                <w:sz w:val="20"/>
                <w:szCs w:val="20"/>
                <w:lang w:eastAsia="ru-RU"/>
              </w:rPr>
              <w:t xml:space="preserve"> вариант</w:t>
            </w:r>
          </w:p>
        </w:tc>
        <w:tc>
          <w:tcPr>
            <w:tcW w:w="992" w:type="dxa"/>
            <w:tcBorders>
              <w:top w:val="nil"/>
              <w:left w:val="nil"/>
              <w:bottom w:val="single" w:sz="4" w:space="0" w:color="auto"/>
              <w:right w:val="single" w:sz="4" w:space="0" w:color="auto"/>
            </w:tcBorders>
            <w:shd w:val="clear" w:color="000000" w:fill="auto"/>
            <w:vAlign w:val="center"/>
          </w:tcPr>
          <w:p w:rsidR="007077ED" w:rsidRPr="007077ED" w:rsidRDefault="007077ED" w:rsidP="00AD664A">
            <w:pPr>
              <w:spacing w:after="0" w:line="240" w:lineRule="auto"/>
              <w:jc w:val="center"/>
              <w:rPr>
                <w:rFonts w:ascii="Times New Roman" w:eastAsia="Times New Roman" w:hAnsi="Times New Roman" w:cs="Times New Roman"/>
                <w:bCs/>
                <w:sz w:val="20"/>
                <w:szCs w:val="20"/>
                <w:lang w:eastAsia="ru-RU"/>
              </w:rPr>
            </w:pPr>
            <w:r w:rsidRPr="007077ED">
              <w:rPr>
                <w:rFonts w:ascii="Times New Roman" w:eastAsia="Times New Roman" w:hAnsi="Times New Roman" w:cs="Times New Roman"/>
                <w:bCs/>
                <w:sz w:val="20"/>
                <w:szCs w:val="20"/>
                <w:lang w:eastAsia="ru-RU"/>
              </w:rPr>
              <w:t>1 вариант</w:t>
            </w:r>
          </w:p>
        </w:tc>
        <w:tc>
          <w:tcPr>
            <w:tcW w:w="992" w:type="dxa"/>
            <w:tcBorders>
              <w:top w:val="nil"/>
              <w:left w:val="nil"/>
              <w:bottom w:val="single" w:sz="4" w:space="0" w:color="auto"/>
              <w:right w:val="single" w:sz="4" w:space="0" w:color="auto"/>
            </w:tcBorders>
            <w:shd w:val="clear" w:color="000000" w:fill="auto"/>
            <w:vAlign w:val="center"/>
          </w:tcPr>
          <w:p w:rsidR="007077ED" w:rsidRPr="007077ED" w:rsidRDefault="007077ED" w:rsidP="00AD664A">
            <w:pPr>
              <w:spacing w:after="0" w:line="240" w:lineRule="auto"/>
              <w:jc w:val="center"/>
              <w:rPr>
                <w:rFonts w:ascii="Times New Roman" w:eastAsia="Times New Roman" w:hAnsi="Times New Roman" w:cs="Times New Roman"/>
                <w:bCs/>
                <w:sz w:val="20"/>
                <w:szCs w:val="20"/>
                <w:lang w:eastAsia="ru-RU"/>
              </w:rPr>
            </w:pPr>
            <w:r w:rsidRPr="007077ED">
              <w:rPr>
                <w:rFonts w:ascii="Times New Roman" w:eastAsia="Times New Roman" w:hAnsi="Times New Roman" w:cs="Times New Roman"/>
                <w:bCs/>
                <w:sz w:val="20"/>
                <w:szCs w:val="20"/>
                <w:lang w:eastAsia="ru-RU"/>
              </w:rPr>
              <w:t>2 вариант</w:t>
            </w:r>
          </w:p>
        </w:tc>
        <w:tc>
          <w:tcPr>
            <w:tcW w:w="993" w:type="dxa"/>
            <w:tcBorders>
              <w:top w:val="nil"/>
              <w:left w:val="nil"/>
              <w:bottom w:val="single" w:sz="4" w:space="0" w:color="auto"/>
              <w:right w:val="single" w:sz="4" w:space="0" w:color="auto"/>
            </w:tcBorders>
            <w:shd w:val="clear" w:color="000000" w:fill="auto"/>
            <w:vAlign w:val="center"/>
          </w:tcPr>
          <w:p w:rsidR="00A54D20" w:rsidRDefault="007077ED" w:rsidP="00AD664A">
            <w:pPr>
              <w:spacing w:after="0" w:line="240" w:lineRule="auto"/>
              <w:jc w:val="center"/>
              <w:rPr>
                <w:rFonts w:ascii="Times New Roman" w:eastAsia="Times New Roman" w:hAnsi="Times New Roman" w:cs="Times New Roman"/>
                <w:bCs/>
                <w:sz w:val="20"/>
                <w:szCs w:val="20"/>
                <w:lang w:eastAsia="ru-RU"/>
              </w:rPr>
            </w:pPr>
            <w:r w:rsidRPr="007077ED">
              <w:rPr>
                <w:rFonts w:ascii="Times New Roman" w:eastAsia="Times New Roman" w:hAnsi="Times New Roman" w:cs="Times New Roman"/>
                <w:bCs/>
                <w:sz w:val="20"/>
                <w:szCs w:val="20"/>
                <w:lang w:eastAsia="ru-RU"/>
              </w:rPr>
              <w:t>1</w:t>
            </w:r>
          </w:p>
          <w:p w:rsidR="007077ED" w:rsidRPr="007077ED" w:rsidRDefault="007077ED" w:rsidP="00AD664A">
            <w:pPr>
              <w:spacing w:after="0" w:line="240" w:lineRule="auto"/>
              <w:jc w:val="center"/>
              <w:rPr>
                <w:rFonts w:ascii="Times New Roman" w:eastAsia="Times New Roman" w:hAnsi="Times New Roman" w:cs="Times New Roman"/>
                <w:bCs/>
                <w:sz w:val="20"/>
                <w:szCs w:val="20"/>
                <w:lang w:eastAsia="ru-RU"/>
              </w:rPr>
            </w:pPr>
            <w:r w:rsidRPr="007077ED">
              <w:rPr>
                <w:rFonts w:ascii="Times New Roman" w:eastAsia="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A54D20" w:rsidRDefault="007077ED" w:rsidP="00AD664A">
            <w:pPr>
              <w:spacing w:after="0" w:line="240" w:lineRule="auto"/>
              <w:jc w:val="center"/>
              <w:rPr>
                <w:rFonts w:ascii="Times New Roman" w:eastAsia="Times New Roman" w:hAnsi="Times New Roman" w:cs="Times New Roman"/>
                <w:bCs/>
                <w:sz w:val="20"/>
                <w:szCs w:val="20"/>
                <w:lang w:eastAsia="ru-RU"/>
              </w:rPr>
            </w:pPr>
            <w:r w:rsidRPr="007077ED">
              <w:rPr>
                <w:rFonts w:ascii="Times New Roman" w:eastAsia="Times New Roman" w:hAnsi="Times New Roman" w:cs="Times New Roman"/>
                <w:bCs/>
                <w:sz w:val="20"/>
                <w:szCs w:val="20"/>
                <w:lang w:eastAsia="ru-RU"/>
              </w:rPr>
              <w:t>2</w:t>
            </w:r>
          </w:p>
          <w:p w:rsidR="007077ED" w:rsidRPr="007077ED" w:rsidRDefault="007077ED" w:rsidP="00AD664A">
            <w:pPr>
              <w:spacing w:after="0" w:line="240" w:lineRule="auto"/>
              <w:jc w:val="center"/>
              <w:rPr>
                <w:rFonts w:ascii="Times New Roman" w:eastAsia="Times New Roman" w:hAnsi="Times New Roman" w:cs="Times New Roman"/>
                <w:bCs/>
                <w:sz w:val="20"/>
                <w:szCs w:val="20"/>
                <w:lang w:eastAsia="ru-RU"/>
              </w:rPr>
            </w:pPr>
            <w:r w:rsidRPr="007077ED">
              <w:rPr>
                <w:rFonts w:ascii="Times New Roman" w:eastAsia="Times New Roman" w:hAnsi="Times New Roman" w:cs="Times New Roman"/>
                <w:bCs/>
                <w:sz w:val="20"/>
                <w:szCs w:val="20"/>
                <w:lang w:eastAsia="ru-RU"/>
              </w:rPr>
              <w:t>вариант</w:t>
            </w:r>
          </w:p>
        </w:tc>
        <w:tc>
          <w:tcPr>
            <w:tcW w:w="1134" w:type="dxa"/>
            <w:tcBorders>
              <w:top w:val="nil"/>
              <w:left w:val="nil"/>
              <w:bottom w:val="single" w:sz="4" w:space="0" w:color="auto"/>
              <w:right w:val="single" w:sz="4" w:space="0" w:color="auto"/>
            </w:tcBorders>
            <w:shd w:val="clear" w:color="000000" w:fill="auto"/>
            <w:vAlign w:val="center"/>
          </w:tcPr>
          <w:p w:rsidR="00A54D20" w:rsidRDefault="007077ED" w:rsidP="00AD664A">
            <w:pPr>
              <w:spacing w:after="0" w:line="240" w:lineRule="auto"/>
              <w:jc w:val="center"/>
              <w:rPr>
                <w:rFonts w:ascii="Times New Roman" w:eastAsia="Times New Roman" w:hAnsi="Times New Roman" w:cs="Times New Roman"/>
                <w:bCs/>
                <w:sz w:val="20"/>
                <w:szCs w:val="20"/>
                <w:lang w:eastAsia="ru-RU"/>
              </w:rPr>
            </w:pPr>
            <w:r w:rsidRPr="007077ED">
              <w:rPr>
                <w:rFonts w:ascii="Times New Roman" w:eastAsia="Times New Roman" w:hAnsi="Times New Roman" w:cs="Times New Roman"/>
                <w:bCs/>
                <w:sz w:val="20"/>
                <w:szCs w:val="20"/>
                <w:lang w:eastAsia="ru-RU"/>
              </w:rPr>
              <w:t>1</w:t>
            </w:r>
          </w:p>
          <w:p w:rsidR="007077ED" w:rsidRPr="007077ED" w:rsidRDefault="007077ED" w:rsidP="00AD664A">
            <w:pPr>
              <w:spacing w:after="0" w:line="240" w:lineRule="auto"/>
              <w:jc w:val="center"/>
              <w:rPr>
                <w:rFonts w:ascii="Times New Roman" w:eastAsia="Times New Roman" w:hAnsi="Times New Roman" w:cs="Times New Roman"/>
                <w:bCs/>
                <w:sz w:val="20"/>
                <w:szCs w:val="20"/>
                <w:lang w:eastAsia="ru-RU"/>
              </w:rPr>
            </w:pPr>
            <w:r w:rsidRPr="007077ED">
              <w:rPr>
                <w:rFonts w:ascii="Times New Roman" w:eastAsia="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A54D20" w:rsidRDefault="007077ED" w:rsidP="00AD664A">
            <w:pPr>
              <w:spacing w:after="0" w:line="240" w:lineRule="auto"/>
              <w:jc w:val="center"/>
              <w:rPr>
                <w:rFonts w:ascii="Times New Roman" w:eastAsia="Times New Roman" w:hAnsi="Times New Roman" w:cs="Times New Roman"/>
                <w:bCs/>
                <w:sz w:val="20"/>
                <w:szCs w:val="20"/>
                <w:lang w:eastAsia="ru-RU"/>
              </w:rPr>
            </w:pPr>
            <w:r w:rsidRPr="007077ED">
              <w:rPr>
                <w:rFonts w:ascii="Times New Roman" w:eastAsia="Times New Roman" w:hAnsi="Times New Roman" w:cs="Times New Roman"/>
                <w:bCs/>
                <w:sz w:val="20"/>
                <w:szCs w:val="20"/>
                <w:lang w:eastAsia="ru-RU"/>
              </w:rPr>
              <w:t>2</w:t>
            </w:r>
          </w:p>
          <w:p w:rsidR="007077ED" w:rsidRPr="007077ED" w:rsidRDefault="007077ED" w:rsidP="00AD664A">
            <w:pPr>
              <w:spacing w:after="0" w:line="240" w:lineRule="auto"/>
              <w:jc w:val="center"/>
              <w:rPr>
                <w:rFonts w:ascii="Times New Roman" w:eastAsia="Times New Roman" w:hAnsi="Times New Roman" w:cs="Times New Roman"/>
                <w:bCs/>
                <w:sz w:val="20"/>
                <w:szCs w:val="20"/>
                <w:lang w:eastAsia="ru-RU"/>
              </w:rPr>
            </w:pPr>
            <w:r w:rsidRPr="007077ED">
              <w:rPr>
                <w:rFonts w:ascii="Times New Roman" w:eastAsia="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A54D20" w:rsidRDefault="007077ED" w:rsidP="00AD664A">
            <w:pPr>
              <w:spacing w:after="0" w:line="240" w:lineRule="auto"/>
              <w:jc w:val="center"/>
              <w:rPr>
                <w:rFonts w:ascii="Times New Roman" w:eastAsia="Times New Roman" w:hAnsi="Times New Roman" w:cs="Times New Roman"/>
                <w:bCs/>
                <w:sz w:val="20"/>
                <w:szCs w:val="20"/>
                <w:lang w:eastAsia="ru-RU"/>
              </w:rPr>
            </w:pPr>
            <w:r w:rsidRPr="007077ED">
              <w:rPr>
                <w:rFonts w:ascii="Times New Roman" w:eastAsia="Times New Roman" w:hAnsi="Times New Roman" w:cs="Times New Roman"/>
                <w:bCs/>
                <w:sz w:val="20"/>
                <w:szCs w:val="20"/>
                <w:lang w:eastAsia="ru-RU"/>
              </w:rPr>
              <w:t>1</w:t>
            </w:r>
          </w:p>
          <w:p w:rsidR="007077ED" w:rsidRPr="007077ED" w:rsidRDefault="007077ED" w:rsidP="00AD664A">
            <w:pPr>
              <w:spacing w:after="0" w:line="240" w:lineRule="auto"/>
              <w:jc w:val="center"/>
              <w:rPr>
                <w:rFonts w:ascii="Times New Roman" w:eastAsia="Times New Roman" w:hAnsi="Times New Roman" w:cs="Times New Roman"/>
                <w:bCs/>
                <w:sz w:val="20"/>
                <w:szCs w:val="20"/>
                <w:lang w:eastAsia="ru-RU"/>
              </w:rPr>
            </w:pPr>
            <w:r w:rsidRPr="007077ED">
              <w:rPr>
                <w:rFonts w:ascii="Times New Roman" w:eastAsia="Times New Roman" w:hAnsi="Times New Roman" w:cs="Times New Roman"/>
                <w:bCs/>
                <w:sz w:val="20"/>
                <w:szCs w:val="20"/>
                <w:lang w:eastAsia="ru-RU"/>
              </w:rPr>
              <w:t>вариант</w:t>
            </w:r>
          </w:p>
        </w:tc>
        <w:tc>
          <w:tcPr>
            <w:tcW w:w="993" w:type="dxa"/>
            <w:tcBorders>
              <w:top w:val="nil"/>
              <w:left w:val="nil"/>
              <w:bottom w:val="single" w:sz="4" w:space="0" w:color="auto"/>
              <w:right w:val="single" w:sz="4" w:space="0" w:color="auto"/>
            </w:tcBorders>
            <w:shd w:val="clear" w:color="000000" w:fill="auto"/>
            <w:vAlign w:val="center"/>
          </w:tcPr>
          <w:p w:rsidR="00AD664A" w:rsidRDefault="007077ED" w:rsidP="00AD664A">
            <w:pPr>
              <w:spacing w:after="0" w:line="240" w:lineRule="auto"/>
              <w:jc w:val="center"/>
              <w:rPr>
                <w:rFonts w:ascii="Times New Roman" w:eastAsia="Times New Roman" w:hAnsi="Times New Roman" w:cs="Times New Roman"/>
                <w:bCs/>
                <w:sz w:val="20"/>
                <w:szCs w:val="20"/>
                <w:lang w:eastAsia="ru-RU"/>
              </w:rPr>
            </w:pPr>
            <w:r w:rsidRPr="007077ED">
              <w:rPr>
                <w:rFonts w:ascii="Times New Roman" w:eastAsia="Times New Roman" w:hAnsi="Times New Roman" w:cs="Times New Roman"/>
                <w:bCs/>
                <w:sz w:val="20"/>
                <w:szCs w:val="20"/>
                <w:lang w:eastAsia="ru-RU"/>
              </w:rPr>
              <w:t>2</w:t>
            </w:r>
          </w:p>
          <w:p w:rsidR="007077ED" w:rsidRPr="007077ED" w:rsidRDefault="007077ED" w:rsidP="00AD664A">
            <w:pPr>
              <w:spacing w:after="0" w:line="240" w:lineRule="auto"/>
              <w:jc w:val="center"/>
              <w:rPr>
                <w:rFonts w:ascii="Times New Roman" w:eastAsia="Times New Roman" w:hAnsi="Times New Roman" w:cs="Times New Roman"/>
                <w:bCs/>
                <w:sz w:val="20"/>
                <w:szCs w:val="20"/>
                <w:lang w:eastAsia="ru-RU"/>
              </w:rPr>
            </w:pPr>
            <w:r w:rsidRPr="007077ED">
              <w:rPr>
                <w:rFonts w:ascii="Times New Roman" w:eastAsia="Times New Roman" w:hAnsi="Times New Roman" w:cs="Times New Roman"/>
                <w:bCs/>
                <w:sz w:val="20"/>
                <w:szCs w:val="20"/>
                <w:lang w:eastAsia="ru-RU"/>
              </w:rPr>
              <w:t xml:space="preserve"> вариант</w:t>
            </w:r>
          </w:p>
        </w:tc>
      </w:tr>
      <w:tr w:rsidR="00A54D20"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hideMark/>
          </w:tcPr>
          <w:p w:rsidR="00D17B34" w:rsidRDefault="007077ED" w:rsidP="007F500D">
            <w:pPr>
              <w:spacing w:after="0" w:line="240" w:lineRule="auto"/>
              <w:rPr>
                <w:rFonts w:ascii="Times New Roman" w:eastAsia="Times New Roman" w:hAnsi="Times New Roman" w:cs="Times New Roman"/>
                <w:bCs/>
                <w:sz w:val="18"/>
                <w:szCs w:val="18"/>
                <w:lang w:eastAsia="ru-RU"/>
              </w:rPr>
            </w:pPr>
            <w:r w:rsidRPr="00886F71">
              <w:rPr>
                <w:rFonts w:ascii="Times New Roman" w:eastAsia="Times New Roman" w:hAnsi="Times New Roman" w:cs="Times New Roman"/>
                <w:bCs/>
                <w:sz w:val="18"/>
                <w:szCs w:val="18"/>
                <w:lang w:eastAsia="ru-RU"/>
              </w:rPr>
              <w:t>Фонд зараб</w:t>
            </w:r>
            <w:r w:rsidR="00D17B34">
              <w:rPr>
                <w:rFonts w:ascii="Times New Roman" w:eastAsia="Times New Roman" w:hAnsi="Times New Roman" w:cs="Times New Roman"/>
                <w:bCs/>
                <w:sz w:val="18"/>
                <w:szCs w:val="18"/>
                <w:lang w:eastAsia="ru-RU"/>
              </w:rPr>
              <w:t xml:space="preserve">отной платы работников, </w:t>
            </w:r>
          </w:p>
          <w:p w:rsidR="007077ED" w:rsidRPr="00886F71" w:rsidRDefault="00D17B34" w:rsidP="007F500D">
            <w:pPr>
              <w:spacing w:after="0" w:line="24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тыс</w:t>
            </w:r>
            <w:r w:rsidR="007077ED" w:rsidRPr="00886F71">
              <w:rPr>
                <w:rFonts w:ascii="Times New Roman" w:eastAsia="Times New Roman" w:hAnsi="Times New Roman" w:cs="Times New Roman"/>
                <w:bCs/>
                <w:sz w:val="18"/>
                <w:szCs w:val="18"/>
                <w:lang w:eastAsia="ru-RU"/>
              </w:rPr>
              <w:t>. рублей</w:t>
            </w: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0F7EFE" w:rsidP="00FD0D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r w:rsidR="00FD0D19">
              <w:rPr>
                <w:rFonts w:ascii="Times New Roman" w:eastAsia="Times New Roman" w:hAnsi="Times New Roman" w:cs="Times New Roman"/>
                <w:color w:val="000000"/>
                <w:sz w:val="18"/>
                <w:szCs w:val="18"/>
                <w:lang w:eastAsia="ru-RU"/>
              </w:rPr>
              <w:t>39</w:t>
            </w:r>
            <w:r>
              <w:rPr>
                <w:rFonts w:ascii="Times New Roman" w:eastAsia="Times New Roman" w:hAnsi="Times New Roman" w:cs="Times New Roman"/>
                <w:color w:val="000000"/>
                <w:sz w:val="18"/>
                <w:szCs w:val="18"/>
                <w:lang w:eastAsia="ru-RU"/>
              </w:rPr>
              <w:t>,2</w:t>
            </w:r>
          </w:p>
        </w:tc>
        <w:tc>
          <w:tcPr>
            <w:tcW w:w="993" w:type="dxa"/>
            <w:tcBorders>
              <w:top w:val="nil"/>
              <w:left w:val="nil"/>
              <w:bottom w:val="single" w:sz="4" w:space="0" w:color="auto"/>
              <w:right w:val="single" w:sz="4" w:space="0" w:color="auto"/>
            </w:tcBorders>
            <w:shd w:val="clear" w:color="auto" w:fill="auto"/>
            <w:noWrap/>
            <w:vAlign w:val="center"/>
          </w:tcPr>
          <w:p w:rsidR="007077ED" w:rsidRPr="000755C9" w:rsidRDefault="007077ED" w:rsidP="00012D0E">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0F7EFE" w:rsidP="00FD0D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r w:rsidR="00FD0D19">
              <w:rPr>
                <w:rFonts w:ascii="Times New Roman" w:eastAsia="Times New Roman" w:hAnsi="Times New Roman" w:cs="Times New Roman"/>
                <w:color w:val="000000"/>
                <w:sz w:val="18"/>
                <w:szCs w:val="18"/>
                <w:lang w:eastAsia="ru-RU"/>
              </w:rPr>
              <w:t>40</w:t>
            </w:r>
            <w:r>
              <w:rPr>
                <w:rFonts w:ascii="Times New Roman" w:eastAsia="Times New Roman" w:hAnsi="Times New Roman" w:cs="Times New Roman"/>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rsidR="007077ED" w:rsidRPr="000755C9" w:rsidRDefault="007077ED" w:rsidP="00012D0E">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0F7EFE" w:rsidP="00FD0D19">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w:t>
            </w:r>
            <w:r w:rsidR="00FD0D19">
              <w:rPr>
                <w:rFonts w:ascii="Times New Roman" w:eastAsia="Times New Roman" w:hAnsi="Times New Roman" w:cs="Times New Roman"/>
                <w:bCs/>
                <w:sz w:val="18"/>
                <w:szCs w:val="18"/>
                <w:lang w:eastAsia="ru-RU"/>
              </w:rPr>
              <w:t>41</w:t>
            </w:r>
            <w:r>
              <w:rPr>
                <w:rFonts w:ascii="Times New Roman" w:eastAsia="Times New Roman" w:hAnsi="Times New Roman" w:cs="Times New Roman"/>
                <w:bCs/>
                <w:sz w:val="18"/>
                <w:szCs w:val="18"/>
                <w:lang w:eastAsia="ru-RU"/>
              </w:rPr>
              <w:t>,1</w:t>
            </w: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7077ED" w:rsidP="00012D0E">
            <w:pPr>
              <w:spacing w:after="0" w:line="240" w:lineRule="auto"/>
              <w:jc w:val="center"/>
              <w:rPr>
                <w:rFonts w:ascii="Times New Roman" w:eastAsia="Times New Roman" w:hAnsi="Times New Roman" w:cs="Times New Roman"/>
                <w:bCs/>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rsidR="007077ED" w:rsidRPr="000755C9" w:rsidRDefault="000F7EFE" w:rsidP="00FD0D19">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w:t>
            </w:r>
            <w:r w:rsidR="00FD0D19">
              <w:rPr>
                <w:rFonts w:ascii="Times New Roman" w:eastAsia="Times New Roman" w:hAnsi="Times New Roman" w:cs="Times New Roman"/>
                <w:bCs/>
                <w:sz w:val="18"/>
                <w:szCs w:val="18"/>
                <w:lang w:eastAsia="ru-RU"/>
              </w:rPr>
              <w:t>42</w:t>
            </w:r>
            <w:r>
              <w:rPr>
                <w:rFonts w:ascii="Times New Roman" w:eastAsia="Times New Roman" w:hAnsi="Times New Roman" w:cs="Times New Roman"/>
                <w:bCs/>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7077ED" w:rsidP="00012D0E">
            <w:pPr>
              <w:spacing w:after="0" w:line="240" w:lineRule="auto"/>
              <w:jc w:val="center"/>
              <w:rPr>
                <w:rFonts w:ascii="Times New Roman" w:eastAsia="Times New Roman" w:hAnsi="Times New Roman" w:cs="Times New Roman"/>
                <w:bCs/>
                <w:sz w:val="18"/>
                <w:szCs w:val="18"/>
                <w:lang w:eastAsia="ru-RU"/>
              </w:rPr>
            </w:pPr>
          </w:p>
        </w:tc>
        <w:tc>
          <w:tcPr>
            <w:tcW w:w="1134" w:type="dxa"/>
            <w:tcBorders>
              <w:top w:val="nil"/>
              <w:left w:val="nil"/>
              <w:bottom w:val="single" w:sz="4" w:space="0" w:color="auto"/>
              <w:right w:val="single" w:sz="4" w:space="0" w:color="auto"/>
            </w:tcBorders>
            <w:vAlign w:val="center"/>
          </w:tcPr>
          <w:p w:rsidR="007077ED" w:rsidRPr="000755C9" w:rsidRDefault="000F7EFE" w:rsidP="00FD0D19">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w:t>
            </w:r>
            <w:r w:rsidR="00FD0D19">
              <w:rPr>
                <w:rFonts w:ascii="Times New Roman" w:eastAsia="Times New Roman" w:hAnsi="Times New Roman" w:cs="Times New Roman"/>
                <w:bCs/>
                <w:sz w:val="18"/>
                <w:szCs w:val="18"/>
                <w:lang w:eastAsia="ru-RU"/>
              </w:rPr>
              <w:t>43</w:t>
            </w:r>
            <w:r>
              <w:rPr>
                <w:rFonts w:ascii="Times New Roman" w:eastAsia="Times New Roman" w:hAnsi="Times New Roman" w:cs="Times New Roman"/>
                <w:bCs/>
                <w:sz w:val="18"/>
                <w:szCs w:val="18"/>
                <w:lang w:eastAsia="ru-RU"/>
              </w:rPr>
              <w:t>,4</w:t>
            </w:r>
          </w:p>
        </w:tc>
        <w:tc>
          <w:tcPr>
            <w:tcW w:w="992" w:type="dxa"/>
            <w:tcBorders>
              <w:top w:val="nil"/>
              <w:left w:val="nil"/>
              <w:bottom w:val="single" w:sz="4" w:space="0" w:color="auto"/>
              <w:right w:val="single" w:sz="4" w:space="0" w:color="auto"/>
            </w:tcBorders>
            <w:vAlign w:val="center"/>
          </w:tcPr>
          <w:p w:rsidR="007077ED" w:rsidRPr="000755C9" w:rsidRDefault="007077ED" w:rsidP="00012D0E">
            <w:pPr>
              <w:spacing w:after="0" w:line="240" w:lineRule="auto"/>
              <w:jc w:val="center"/>
              <w:rPr>
                <w:rFonts w:ascii="Times New Roman" w:eastAsia="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7077ED" w:rsidRPr="000755C9" w:rsidRDefault="00FD0D19" w:rsidP="00FD0D19">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144</w:t>
            </w:r>
            <w:r w:rsidR="000F7EFE">
              <w:rPr>
                <w:rFonts w:ascii="Times New Roman" w:eastAsia="Times New Roman" w:hAnsi="Times New Roman" w:cs="Times New Roman"/>
                <w:bCs/>
                <w:sz w:val="18"/>
                <w:szCs w:val="18"/>
                <w:lang w:eastAsia="ru-RU"/>
              </w:rPr>
              <w:t>,4</w:t>
            </w:r>
          </w:p>
        </w:tc>
        <w:tc>
          <w:tcPr>
            <w:tcW w:w="993" w:type="dxa"/>
            <w:tcBorders>
              <w:top w:val="nil"/>
              <w:left w:val="nil"/>
              <w:bottom w:val="single" w:sz="4" w:space="0" w:color="auto"/>
              <w:right w:val="single" w:sz="4" w:space="0" w:color="auto"/>
            </w:tcBorders>
            <w:vAlign w:val="center"/>
          </w:tcPr>
          <w:p w:rsidR="007077ED" w:rsidRPr="000755C9" w:rsidRDefault="007077ED" w:rsidP="00012D0E">
            <w:pPr>
              <w:spacing w:after="0" w:line="240" w:lineRule="auto"/>
              <w:jc w:val="center"/>
              <w:rPr>
                <w:rFonts w:ascii="Times New Roman" w:eastAsia="Times New Roman" w:hAnsi="Times New Roman" w:cs="Times New Roman"/>
                <w:bCs/>
                <w:sz w:val="18"/>
                <w:szCs w:val="18"/>
                <w:lang w:eastAsia="ru-RU"/>
              </w:rPr>
            </w:pPr>
          </w:p>
        </w:tc>
      </w:tr>
      <w:tr w:rsidR="00A54D20" w:rsidRPr="00D25FFA" w:rsidTr="00622FDE">
        <w:trPr>
          <w:trHeight w:val="300"/>
        </w:trPr>
        <w:tc>
          <w:tcPr>
            <w:tcW w:w="3403" w:type="dxa"/>
            <w:tcBorders>
              <w:top w:val="nil"/>
              <w:left w:val="single" w:sz="4" w:space="0" w:color="auto"/>
              <w:bottom w:val="single" w:sz="4" w:space="0" w:color="auto"/>
              <w:right w:val="single" w:sz="4" w:space="0" w:color="auto"/>
            </w:tcBorders>
            <w:shd w:val="clear" w:color="000000" w:fill="auto"/>
            <w:vAlign w:val="center"/>
            <w:hideMark/>
          </w:tcPr>
          <w:p w:rsidR="008E6049" w:rsidRPr="00886F71" w:rsidRDefault="007077ED" w:rsidP="007F500D">
            <w:pPr>
              <w:spacing w:after="0" w:line="240" w:lineRule="auto"/>
              <w:rPr>
                <w:rFonts w:ascii="Times New Roman" w:eastAsia="Times New Roman" w:hAnsi="Times New Roman" w:cs="Times New Roman"/>
                <w:bCs/>
                <w:sz w:val="18"/>
                <w:szCs w:val="18"/>
                <w:lang w:eastAsia="ru-RU"/>
              </w:rPr>
            </w:pPr>
            <w:r w:rsidRPr="00886F71">
              <w:rPr>
                <w:rFonts w:ascii="Times New Roman" w:eastAsia="Times New Roman" w:hAnsi="Times New Roman" w:cs="Times New Roman"/>
                <w:bCs/>
                <w:sz w:val="18"/>
                <w:szCs w:val="18"/>
                <w:lang w:eastAsia="ru-RU"/>
              </w:rPr>
              <w:t xml:space="preserve">Численность населения, </w:t>
            </w:r>
          </w:p>
          <w:p w:rsidR="007077ED" w:rsidRPr="00886F71" w:rsidRDefault="007077ED" w:rsidP="007F500D">
            <w:pPr>
              <w:spacing w:after="0" w:line="240" w:lineRule="auto"/>
              <w:rPr>
                <w:rFonts w:ascii="Times New Roman" w:eastAsia="Times New Roman" w:hAnsi="Times New Roman" w:cs="Times New Roman"/>
                <w:bCs/>
                <w:sz w:val="18"/>
                <w:szCs w:val="18"/>
                <w:lang w:eastAsia="ru-RU"/>
              </w:rPr>
            </w:pPr>
            <w:r w:rsidRPr="00886F71">
              <w:rPr>
                <w:rFonts w:ascii="Times New Roman" w:eastAsia="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0F7EFE" w:rsidP="00012D0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4,2</w:t>
            </w:r>
          </w:p>
        </w:tc>
        <w:tc>
          <w:tcPr>
            <w:tcW w:w="993" w:type="dxa"/>
            <w:tcBorders>
              <w:top w:val="nil"/>
              <w:left w:val="nil"/>
              <w:bottom w:val="single" w:sz="4" w:space="0" w:color="auto"/>
              <w:right w:val="single" w:sz="4" w:space="0" w:color="auto"/>
            </w:tcBorders>
            <w:shd w:val="clear" w:color="auto" w:fill="auto"/>
            <w:noWrap/>
            <w:vAlign w:val="center"/>
          </w:tcPr>
          <w:p w:rsidR="007077ED" w:rsidRPr="000755C9" w:rsidRDefault="007077ED" w:rsidP="00012D0E">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0F7EFE" w:rsidP="00012D0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4,2</w:t>
            </w:r>
          </w:p>
        </w:tc>
        <w:tc>
          <w:tcPr>
            <w:tcW w:w="1134" w:type="dxa"/>
            <w:tcBorders>
              <w:top w:val="nil"/>
              <w:left w:val="nil"/>
              <w:bottom w:val="single" w:sz="4" w:space="0" w:color="auto"/>
              <w:right w:val="single" w:sz="4" w:space="0" w:color="auto"/>
            </w:tcBorders>
            <w:shd w:val="clear" w:color="auto" w:fill="auto"/>
            <w:noWrap/>
            <w:vAlign w:val="center"/>
          </w:tcPr>
          <w:p w:rsidR="007077ED" w:rsidRPr="000755C9" w:rsidRDefault="007077ED" w:rsidP="00012D0E">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0F7EFE" w:rsidP="00012D0E">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4,2</w:t>
            </w: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7077ED" w:rsidP="00012D0E">
            <w:pPr>
              <w:spacing w:after="0" w:line="240" w:lineRule="auto"/>
              <w:jc w:val="center"/>
              <w:rPr>
                <w:rFonts w:ascii="Times New Roman" w:eastAsia="Times New Roman" w:hAnsi="Times New Roman" w:cs="Times New Roman"/>
                <w:bCs/>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rsidR="007077ED" w:rsidRPr="000755C9" w:rsidRDefault="000F7EFE" w:rsidP="00012D0E">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4,2</w:t>
            </w: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7077ED" w:rsidP="00012D0E">
            <w:pPr>
              <w:spacing w:after="0" w:line="240" w:lineRule="auto"/>
              <w:jc w:val="center"/>
              <w:rPr>
                <w:rFonts w:ascii="Times New Roman" w:eastAsia="Times New Roman" w:hAnsi="Times New Roman" w:cs="Times New Roman"/>
                <w:bCs/>
                <w:sz w:val="18"/>
                <w:szCs w:val="18"/>
                <w:lang w:eastAsia="ru-RU"/>
              </w:rPr>
            </w:pPr>
          </w:p>
        </w:tc>
        <w:tc>
          <w:tcPr>
            <w:tcW w:w="1134" w:type="dxa"/>
            <w:tcBorders>
              <w:top w:val="nil"/>
              <w:left w:val="nil"/>
              <w:bottom w:val="single" w:sz="4" w:space="0" w:color="auto"/>
              <w:right w:val="single" w:sz="4" w:space="0" w:color="auto"/>
            </w:tcBorders>
            <w:vAlign w:val="center"/>
          </w:tcPr>
          <w:p w:rsidR="007077ED" w:rsidRPr="000755C9" w:rsidRDefault="000F7EFE" w:rsidP="00012D0E">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4,2</w:t>
            </w:r>
          </w:p>
        </w:tc>
        <w:tc>
          <w:tcPr>
            <w:tcW w:w="992" w:type="dxa"/>
            <w:tcBorders>
              <w:top w:val="nil"/>
              <w:left w:val="nil"/>
              <w:bottom w:val="single" w:sz="4" w:space="0" w:color="auto"/>
              <w:right w:val="single" w:sz="4" w:space="0" w:color="auto"/>
            </w:tcBorders>
            <w:vAlign w:val="center"/>
          </w:tcPr>
          <w:p w:rsidR="007077ED" w:rsidRPr="000755C9" w:rsidRDefault="007077ED" w:rsidP="00012D0E">
            <w:pPr>
              <w:spacing w:after="0" w:line="240" w:lineRule="auto"/>
              <w:jc w:val="center"/>
              <w:rPr>
                <w:rFonts w:ascii="Times New Roman" w:eastAsia="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7077ED" w:rsidRPr="000755C9" w:rsidRDefault="000F7EFE" w:rsidP="00012D0E">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4,2</w:t>
            </w:r>
          </w:p>
        </w:tc>
        <w:tc>
          <w:tcPr>
            <w:tcW w:w="993" w:type="dxa"/>
            <w:tcBorders>
              <w:top w:val="nil"/>
              <w:left w:val="nil"/>
              <w:bottom w:val="single" w:sz="4" w:space="0" w:color="auto"/>
              <w:right w:val="single" w:sz="4" w:space="0" w:color="auto"/>
            </w:tcBorders>
            <w:vAlign w:val="center"/>
          </w:tcPr>
          <w:p w:rsidR="007077ED" w:rsidRPr="000755C9" w:rsidRDefault="007077ED" w:rsidP="00012D0E">
            <w:pPr>
              <w:spacing w:after="0" w:line="240" w:lineRule="auto"/>
              <w:jc w:val="center"/>
              <w:rPr>
                <w:rFonts w:ascii="Times New Roman" w:eastAsia="Times New Roman" w:hAnsi="Times New Roman" w:cs="Times New Roman"/>
                <w:bCs/>
                <w:sz w:val="18"/>
                <w:szCs w:val="18"/>
                <w:lang w:eastAsia="ru-RU"/>
              </w:rPr>
            </w:pPr>
          </w:p>
        </w:tc>
      </w:tr>
      <w:tr w:rsidR="00A54D20"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hideMark/>
          </w:tcPr>
          <w:p w:rsidR="009F0D0E" w:rsidRPr="00886F71" w:rsidRDefault="007077ED" w:rsidP="007F500D">
            <w:pPr>
              <w:spacing w:after="0" w:line="240" w:lineRule="auto"/>
              <w:rPr>
                <w:rFonts w:ascii="Times New Roman" w:eastAsia="Times New Roman" w:hAnsi="Times New Roman" w:cs="Times New Roman"/>
                <w:bCs/>
                <w:sz w:val="18"/>
                <w:szCs w:val="18"/>
                <w:lang w:eastAsia="ru-RU"/>
              </w:rPr>
            </w:pPr>
            <w:r w:rsidRPr="00886F71">
              <w:rPr>
                <w:rFonts w:ascii="Times New Roman" w:eastAsia="Times New Roman" w:hAnsi="Times New Roman" w:cs="Times New Roman"/>
                <w:bCs/>
                <w:sz w:val="18"/>
                <w:szCs w:val="18"/>
                <w:lang w:eastAsia="ru-RU"/>
              </w:rPr>
              <w:t xml:space="preserve">Численность экономически активного населения, </w:t>
            </w:r>
          </w:p>
          <w:p w:rsidR="007077ED" w:rsidRPr="00886F71" w:rsidRDefault="007077ED" w:rsidP="007F500D">
            <w:pPr>
              <w:spacing w:after="0" w:line="240" w:lineRule="auto"/>
              <w:rPr>
                <w:rFonts w:ascii="Times New Roman" w:eastAsia="Times New Roman" w:hAnsi="Times New Roman" w:cs="Times New Roman"/>
                <w:bCs/>
                <w:sz w:val="18"/>
                <w:szCs w:val="18"/>
                <w:lang w:eastAsia="ru-RU"/>
              </w:rPr>
            </w:pPr>
            <w:r w:rsidRPr="00886F71">
              <w:rPr>
                <w:rFonts w:ascii="Times New Roman" w:eastAsia="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0D7F74" w:rsidP="00012D0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2,5</w:t>
            </w:r>
          </w:p>
        </w:tc>
        <w:tc>
          <w:tcPr>
            <w:tcW w:w="993" w:type="dxa"/>
            <w:tcBorders>
              <w:top w:val="nil"/>
              <w:left w:val="nil"/>
              <w:bottom w:val="single" w:sz="4" w:space="0" w:color="auto"/>
              <w:right w:val="single" w:sz="4" w:space="0" w:color="auto"/>
            </w:tcBorders>
            <w:shd w:val="clear" w:color="auto" w:fill="auto"/>
            <w:noWrap/>
            <w:vAlign w:val="center"/>
          </w:tcPr>
          <w:p w:rsidR="007077ED" w:rsidRPr="000755C9" w:rsidRDefault="007077ED" w:rsidP="00012D0E">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0D7F74" w:rsidP="00012D0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2,5</w:t>
            </w:r>
          </w:p>
        </w:tc>
        <w:tc>
          <w:tcPr>
            <w:tcW w:w="1134" w:type="dxa"/>
            <w:tcBorders>
              <w:top w:val="nil"/>
              <w:left w:val="nil"/>
              <w:bottom w:val="single" w:sz="4" w:space="0" w:color="auto"/>
              <w:right w:val="single" w:sz="4" w:space="0" w:color="auto"/>
            </w:tcBorders>
            <w:shd w:val="clear" w:color="auto" w:fill="auto"/>
            <w:noWrap/>
            <w:vAlign w:val="center"/>
          </w:tcPr>
          <w:p w:rsidR="007077ED" w:rsidRPr="000755C9" w:rsidRDefault="007077ED" w:rsidP="00012D0E">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0D7F74" w:rsidP="00012D0E">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2,4</w:t>
            </w: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7077ED" w:rsidP="00012D0E">
            <w:pPr>
              <w:spacing w:after="0" w:line="240" w:lineRule="auto"/>
              <w:jc w:val="center"/>
              <w:rPr>
                <w:rFonts w:ascii="Times New Roman" w:eastAsia="Times New Roman" w:hAnsi="Times New Roman" w:cs="Times New Roman"/>
                <w:bCs/>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rsidR="007077ED" w:rsidRPr="000755C9" w:rsidRDefault="000D7F74" w:rsidP="00012D0E">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2,4</w:t>
            </w: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7077ED" w:rsidP="00012D0E">
            <w:pPr>
              <w:spacing w:after="0" w:line="240" w:lineRule="auto"/>
              <w:jc w:val="center"/>
              <w:rPr>
                <w:rFonts w:ascii="Times New Roman" w:eastAsia="Times New Roman" w:hAnsi="Times New Roman" w:cs="Times New Roman"/>
                <w:bCs/>
                <w:sz w:val="18"/>
                <w:szCs w:val="18"/>
                <w:lang w:eastAsia="ru-RU"/>
              </w:rPr>
            </w:pPr>
          </w:p>
        </w:tc>
        <w:tc>
          <w:tcPr>
            <w:tcW w:w="1134" w:type="dxa"/>
            <w:tcBorders>
              <w:top w:val="nil"/>
              <w:left w:val="nil"/>
              <w:bottom w:val="single" w:sz="4" w:space="0" w:color="auto"/>
              <w:right w:val="single" w:sz="4" w:space="0" w:color="auto"/>
            </w:tcBorders>
            <w:vAlign w:val="center"/>
          </w:tcPr>
          <w:p w:rsidR="007077ED" w:rsidRPr="000755C9" w:rsidRDefault="000D7F74" w:rsidP="00012D0E">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2,4</w:t>
            </w:r>
          </w:p>
        </w:tc>
        <w:tc>
          <w:tcPr>
            <w:tcW w:w="992" w:type="dxa"/>
            <w:tcBorders>
              <w:top w:val="nil"/>
              <w:left w:val="nil"/>
              <w:bottom w:val="single" w:sz="4" w:space="0" w:color="auto"/>
              <w:right w:val="single" w:sz="4" w:space="0" w:color="auto"/>
            </w:tcBorders>
            <w:vAlign w:val="center"/>
          </w:tcPr>
          <w:p w:rsidR="007077ED" w:rsidRPr="000755C9" w:rsidRDefault="007077ED" w:rsidP="00012D0E">
            <w:pPr>
              <w:spacing w:after="0" w:line="240" w:lineRule="auto"/>
              <w:jc w:val="center"/>
              <w:rPr>
                <w:rFonts w:ascii="Times New Roman" w:eastAsia="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7077ED" w:rsidRPr="000755C9" w:rsidRDefault="000D7F74" w:rsidP="00012D0E">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2,4</w:t>
            </w:r>
          </w:p>
        </w:tc>
        <w:tc>
          <w:tcPr>
            <w:tcW w:w="993" w:type="dxa"/>
            <w:tcBorders>
              <w:top w:val="nil"/>
              <w:left w:val="nil"/>
              <w:bottom w:val="single" w:sz="4" w:space="0" w:color="auto"/>
              <w:right w:val="single" w:sz="4" w:space="0" w:color="auto"/>
            </w:tcBorders>
            <w:vAlign w:val="center"/>
          </w:tcPr>
          <w:p w:rsidR="007077ED" w:rsidRPr="000755C9" w:rsidRDefault="007077ED" w:rsidP="00012D0E">
            <w:pPr>
              <w:spacing w:after="0" w:line="240" w:lineRule="auto"/>
              <w:jc w:val="center"/>
              <w:rPr>
                <w:rFonts w:ascii="Times New Roman" w:eastAsia="Times New Roman" w:hAnsi="Times New Roman" w:cs="Times New Roman"/>
                <w:bCs/>
                <w:sz w:val="18"/>
                <w:szCs w:val="18"/>
                <w:lang w:eastAsia="ru-RU"/>
              </w:rPr>
            </w:pPr>
          </w:p>
        </w:tc>
      </w:tr>
      <w:tr w:rsidR="00A54D20"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hideMark/>
          </w:tcPr>
          <w:p w:rsidR="009F0D0E" w:rsidRPr="00886F71" w:rsidRDefault="002F0754" w:rsidP="007F500D">
            <w:pPr>
              <w:spacing w:after="0" w:line="240" w:lineRule="auto"/>
              <w:rPr>
                <w:rFonts w:ascii="Times New Roman" w:eastAsia="Times New Roman" w:hAnsi="Times New Roman" w:cs="Times New Roman"/>
                <w:bCs/>
                <w:sz w:val="18"/>
                <w:szCs w:val="18"/>
                <w:lang w:eastAsia="ru-RU"/>
              </w:rPr>
            </w:pPr>
            <w:r w:rsidRPr="00886F71">
              <w:rPr>
                <w:rFonts w:ascii="Times New Roman" w:eastAsia="Times New Roman" w:hAnsi="Times New Roman" w:cs="Times New Roman"/>
                <w:bCs/>
                <w:sz w:val="18"/>
                <w:szCs w:val="18"/>
                <w:lang w:eastAsia="ru-RU"/>
              </w:rPr>
              <w:t>Среднегодовая численность занятых в экономике,</w:t>
            </w:r>
          </w:p>
          <w:p w:rsidR="002F0754" w:rsidRPr="00886F71" w:rsidRDefault="002F0754" w:rsidP="007F500D">
            <w:pPr>
              <w:spacing w:after="0" w:line="240" w:lineRule="auto"/>
              <w:rPr>
                <w:rFonts w:ascii="Times New Roman" w:eastAsia="Times New Roman" w:hAnsi="Times New Roman" w:cs="Times New Roman"/>
                <w:bCs/>
                <w:sz w:val="18"/>
                <w:szCs w:val="18"/>
                <w:lang w:eastAsia="ru-RU"/>
              </w:rPr>
            </w:pPr>
            <w:r w:rsidRPr="00886F71">
              <w:rPr>
                <w:rFonts w:ascii="Times New Roman" w:eastAsia="Times New Roman" w:hAnsi="Times New Roman" w:cs="Times New Roman"/>
                <w:bCs/>
                <w:sz w:val="18"/>
                <w:szCs w:val="18"/>
                <w:lang w:eastAsia="ru-RU"/>
              </w:rPr>
              <w:t xml:space="preserve"> тыс. человек</w:t>
            </w:r>
          </w:p>
        </w:tc>
        <w:tc>
          <w:tcPr>
            <w:tcW w:w="992" w:type="dxa"/>
            <w:tcBorders>
              <w:top w:val="nil"/>
              <w:left w:val="nil"/>
              <w:bottom w:val="single" w:sz="4" w:space="0" w:color="auto"/>
              <w:right w:val="single" w:sz="4" w:space="0" w:color="auto"/>
            </w:tcBorders>
            <w:shd w:val="clear" w:color="auto" w:fill="auto"/>
            <w:noWrap/>
            <w:vAlign w:val="center"/>
          </w:tcPr>
          <w:p w:rsidR="002F0754" w:rsidRPr="000755C9" w:rsidRDefault="000D7F74" w:rsidP="00D5565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r w:rsidR="00D5565D">
              <w:rPr>
                <w:rFonts w:ascii="Times New Roman" w:eastAsia="Times New Roman" w:hAnsi="Times New Roman" w:cs="Times New Roman"/>
                <w:color w:val="000000"/>
                <w:sz w:val="18"/>
                <w:szCs w:val="18"/>
                <w:lang w:eastAsia="ru-RU"/>
              </w:rPr>
              <w:t>7</w:t>
            </w:r>
          </w:p>
        </w:tc>
        <w:tc>
          <w:tcPr>
            <w:tcW w:w="993" w:type="dxa"/>
            <w:tcBorders>
              <w:top w:val="nil"/>
              <w:left w:val="nil"/>
              <w:bottom w:val="single" w:sz="4" w:space="0" w:color="auto"/>
              <w:right w:val="single" w:sz="4" w:space="0" w:color="auto"/>
            </w:tcBorders>
            <w:shd w:val="clear" w:color="auto" w:fill="auto"/>
            <w:noWrap/>
            <w:vAlign w:val="center"/>
          </w:tcPr>
          <w:p w:rsidR="002F0754" w:rsidRPr="000755C9" w:rsidRDefault="002F0754" w:rsidP="00012D0E">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2F0754" w:rsidRPr="000755C9" w:rsidRDefault="000D7F74" w:rsidP="00012D0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r w:rsidR="00D5565D">
              <w:rPr>
                <w:rFonts w:ascii="Times New Roman" w:eastAsia="Times New Roman" w:hAnsi="Times New Roman" w:cs="Times New Roman"/>
                <w:color w:val="000000"/>
                <w:sz w:val="18"/>
                <w:szCs w:val="18"/>
                <w:lang w:eastAsia="ru-RU"/>
              </w:rPr>
              <w:t>7</w:t>
            </w:r>
          </w:p>
        </w:tc>
        <w:tc>
          <w:tcPr>
            <w:tcW w:w="1134" w:type="dxa"/>
            <w:tcBorders>
              <w:top w:val="nil"/>
              <w:left w:val="nil"/>
              <w:bottom w:val="single" w:sz="4" w:space="0" w:color="auto"/>
              <w:right w:val="single" w:sz="4" w:space="0" w:color="auto"/>
            </w:tcBorders>
            <w:shd w:val="clear" w:color="auto" w:fill="auto"/>
            <w:noWrap/>
            <w:vAlign w:val="center"/>
          </w:tcPr>
          <w:p w:rsidR="002F0754" w:rsidRPr="000755C9" w:rsidRDefault="002F0754" w:rsidP="00012D0E">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2F0754" w:rsidRPr="000755C9" w:rsidRDefault="000D7F74" w:rsidP="00D5565D">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w:t>
            </w:r>
            <w:r w:rsidR="00D5565D">
              <w:rPr>
                <w:rFonts w:ascii="Times New Roman" w:eastAsia="Times New Roman" w:hAnsi="Times New Roman" w:cs="Times New Roman"/>
                <w:bCs/>
                <w:sz w:val="18"/>
                <w:szCs w:val="18"/>
                <w:lang w:eastAsia="ru-RU"/>
              </w:rPr>
              <w:t>8</w:t>
            </w:r>
          </w:p>
        </w:tc>
        <w:tc>
          <w:tcPr>
            <w:tcW w:w="992" w:type="dxa"/>
            <w:tcBorders>
              <w:top w:val="nil"/>
              <w:left w:val="nil"/>
              <w:bottom w:val="single" w:sz="4" w:space="0" w:color="auto"/>
              <w:right w:val="single" w:sz="4" w:space="0" w:color="auto"/>
            </w:tcBorders>
            <w:shd w:val="clear" w:color="auto" w:fill="auto"/>
            <w:noWrap/>
            <w:vAlign w:val="center"/>
          </w:tcPr>
          <w:p w:rsidR="002F0754" w:rsidRPr="000755C9" w:rsidRDefault="002F0754" w:rsidP="00012D0E">
            <w:pPr>
              <w:spacing w:after="0" w:line="240" w:lineRule="auto"/>
              <w:jc w:val="center"/>
              <w:rPr>
                <w:rFonts w:ascii="Times New Roman" w:eastAsia="Times New Roman" w:hAnsi="Times New Roman" w:cs="Times New Roman"/>
                <w:bCs/>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rsidR="002F0754" w:rsidRPr="000755C9" w:rsidRDefault="000D7F74" w:rsidP="00012D0E">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w:t>
            </w:r>
            <w:r w:rsidR="00D5565D">
              <w:rPr>
                <w:rFonts w:ascii="Times New Roman" w:eastAsia="Times New Roman" w:hAnsi="Times New Roman" w:cs="Times New Roman"/>
                <w:bCs/>
                <w:sz w:val="18"/>
                <w:szCs w:val="18"/>
                <w:lang w:eastAsia="ru-RU"/>
              </w:rPr>
              <w:t>8</w:t>
            </w:r>
          </w:p>
        </w:tc>
        <w:tc>
          <w:tcPr>
            <w:tcW w:w="992" w:type="dxa"/>
            <w:tcBorders>
              <w:top w:val="nil"/>
              <w:left w:val="nil"/>
              <w:bottom w:val="single" w:sz="4" w:space="0" w:color="auto"/>
              <w:right w:val="single" w:sz="4" w:space="0" w:color="auto"/>
            </w:tcBorders>
            <w:shd w:val="clear" w:color="auto" w:fill="auto"/>
            <w:noWrap/>
            <w:vAlign w:val="center"/>
          </w:tcPr>
          <w:p w:rsidR="002F0754" w:rsidRPr="000755C9" w:rsidRDefault="002F0754" w:rsidP="00012D0E">
            <w:pPr>
              <w:spacing w:after="0" w:line="240" w:lineRule="auto"/>
              <w:jc w:val="center"/>
              <w:rPr>
                <w:rFonts w:ascii="Times New Roman" w:eastAsia="Times New Roman" w:hAnsi="Times New Roman" w:cs="Times New Roman"/>
                <w:bCs/>
                <w:sz w:val="18"/>
                <w:szCs w:val="18"/>
                <w:lang w:eastAsia="ru-RU"/>
              </w:rPr>
            </w:pPr>
          </w:p>
        </w:tc>
        <w:tc>
          <w:tcPr>
            <w:tcW w:w="1134" w:type="dxa"/>
            <w:tcBorders>
              <w:top w:val="nil"/>
              <w:left w:val="nil"/>
              <w:bottom w:val="single" w:sz="4" w:space="0" w:color="auto"/>
              <w:right w:val="single" w:sz="4" w:space="0" w:color="auto"/>
            </w:tcBorders>
            <w:vAlign w:val="center"/>
          </w:tcPr>
          <w:p w:rsidR="00B10867" w:rsidRPr="000755C9" w:rsidRDefault="000D7F74" w:rsidP="00D5565D">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w:t>
            </w:r>
            <w:r w:rsidR="00D5565D">
              <w:rPr>
                <w:rFonts w:ascii="Times New Roman" w:eastAsia="Times New Roman" w:hAnsi="Times New Roman" w:cs="Times New Roman"/>
                <w:bCs/>
                <w:sz w:val="18"/>
                <w:szCs w:val="18"/>
                <w:lang w:eastAsia="ru-RU"/>
              </w:rPr>
              <w:t>,8</w:t>
            </w:r>
          </w:p>
        </w:tc>
        <w:tc>
          <w:tcPr>
            <w:tcW w:w="992" w:type="dxa"/>
            <w:tcBorders>
              <w:top w:val="nil"/>
              <w:left w:val="nil"/>
              <w:bottom w:val="single" w:sz="4" w:space="0" w:color="auto"/>
              <w:right w:val="single" w:sz="4" w:space="0" w:color="auto"/>
            </w:tcBorders>
            <w:vAlign w:val="center"/>
          </w:tcPr>
          <w:p w:rsidR="002F0754" w:rsidRPr="000755C9" w:rsidRDefault="002F0754" w:rsidP="00012D0E">
            <w:pPr>
              <w:spacing w:after="0" w:line="240" w:lineRule="auto"/>
              <w:jc w:val="center"/>
              <w:rPr>
                <w:rFonts w:ascii="Times New Roman" w:eastAsia="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2F0754" w:rsidRPr="000755C9" w:rsidRDefault="000D7F74" w:rsidP="00012D0E">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1,8</w:t>
            </w:r>
          </w:p>
        </w:tc>
        <w:tc>
          <w:tcPr>
            <w:tcW w:w="993" w:type="dxa"/>
            <w:tcBorders>
              <w:top w:val="nil"/>
              <w:left w:val="nil"/>
              <w:bottom w:val="single" w:sz="4" w:space="0" w:color="auto"/>
              <w:right w:val="single" w:sz="4" w:space="0" w:color="auto"/>
            </w:tcBorders>
            <w:vAlign w:val="center"/>
          </w:tcPr>
          <w:p w:rsidR="002F0754" w:rsidRPr="000755C9" w:rsidRDefault="002F0754" w:rsidP="00012D0E">
            <w:pPr>
              <w:spacing w:after="0" w:line="240" w:lineRule="auto"/>
              <w:jc w:val="center"/>
              <w:rPr>
                <w:rFonts w:ascii="Times New Roman" w:eastAsia="Times New Roman" w:hAnsi="Times New Roman" w:cs="Times New Roman"/>
                <w:bCs/>
                <w:sz w:val="18"/>
                <w:szCs w:val="18"/>
                <w:lang w:eastAsia="ru-RU"/>
              </w:rPr>
            </w:pPr>
          </w:p>
        </w:tc>
      </w:tr>
    </w:tbl>
    <w:tbl>
      <w:tblPr>
        <w:tblStyle w:val="a8"/>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9"/>
        <w:gridCol w:w="5387"/>
      </w:tblGrid>
      <w:tr w:rsidR="009C756A" w:rsidTr="003A2283">
        <w:tc>
          <w:tcPr>
            <w:tcW w:w="9889" w:type="dxa"/>
          </w:tcPr>
          <w:p w:rsidR="000F7EFE" w:rsidRDefault="000F7EFE" w:rsidP="00AC574B">
            <w:pPr>
              <w:pStyle w:val="a3"/>
              <w:ind w:left="0"/>
              <w:jc w:val="both"/>
              <w:rPr>
                <w:rFonts w:ascii="Times New Roman" w:hAnsi="Times New Roman" w:cs="Times New Roman"/>
                <w:sz w:val="28"/>
                <w:szCs w:val="28"/>
              </w:rPr>
            </w:pPr>
          </w:p>
        </w:tc>
        <w:tc>
          <w:tcPr>
            <w:tcW w:w="5387" w:type="dxa"/>
          </w:tcPr>
          <w:p w:rsidR="000F7EFE" w:rsidRDefault="000F7EFE" w:rsidP="005922AA">
            <w:pPr>
              <w:pStyle w:val="a3"/>
              <w:ind w:left="0"/>
              <w:jc w:val="both"/>
              <w:rPr>
                <w:rFonts w:ascii="Times New Roman" w:hAnsi="Times New Roman" w:cs="Times New Roman"/>
                <w:sz w:val="24"/>
                <w:szCs w:val="24"/>
              </w:rPr>
            </w:pPr>
          </w:p>
          <w:p w:rsidR="00622FDE" w:rsidRDefault="00622FDE" w:rsidP="005922AA">
            <w:pPr>
              <w:pStyle w:val="a3"/>
              <w:ind w:left="0"/>
              <w:jc w:val="both"/>
              <w:rPr>
                <w:rFonts w:ascii="Times New Roman" w:hAnsi="Times New Roman" w:cs="Times New Roman"/>
                <w:sz w:val="24"/>
                <w:szCs w:val="24"/>
              </w:rPr>
            </w:pPr>
          </w:p>
          <w:p w:rsidR="00A73336" w:rsidRDefault="00A73336" w:rsidP="005922AA">
            <w:pPr>
              <w:pStyle w:val="a3"/>
              <w:ind w:left="0"/>
              <w:jc w:val="both"/>
              <w:rPr>
                <w:rFonts w:ascii="Times New Roman" w:hAnsi="Times New Roman" w:cs="Times New Roman"/>
                <w:sz w:val="24"/>
                <w:szCs w:val="24"/>
              </w:rPr>
            </w:pPr>
          </w:p>
          <w:p w:rsidR="00622FDE" w:rsidRDefault="00622FDE" w:rsidP="005922AA">
            <w:pPr>
              <w:pStyle w:val="a3"/>
              <w:ind w:left="0"/>
              <w:jc w:val="both"/>
              <w:rPr>
                <w:rFonts w:ascii="Times New Roman" w:hAnsi="Times New Roman" w:cs="Times New Roman"/>
                <w:sz w:val="24"/>
                <w:szCs w:val="24"/>
              </w:rPr>
            </w:pPr>
          </w:p>
          <w:p w:rsidR="009C756A" w:rsidRPr="00886F71" w:rsidRDefault="009C756A" w:rsidP="003A2283">
            <w:pPr>
              <w:pStyle w:val="a3"/>
              <w:ind w:left="-533" w:firstLine="533"/>
              <w:jc w:val="both"/>
              <w:rPr>
                <w:rFonts w:ascii="Times New Roman" w:hAnsi="Times New Roman" w:cs="Times New Roman"/>
                <w:sz w:val="20"/>
                <w:szCs w:val="20"/>
              </w:rPr>
            </w:pPr>
            <w:r w:rsidRPr="00886F71">
              <w:rPr>
                <w:rFonts w:ascii="Times New Roman" w:hAnsi="Times New Roman" w:cs="Times New Roman"/>
                <w:sz w:val="20"/>
                <w:szCs w:val="20"/>
              </w:rPr>
              <w:lastRenderedPageBreak/>
              <w:t>Приложение № 2</w:t>
            </w:r>
          </w:p>
          <w:p w:rsidR="009C756A" w:rsidRDefault="009C756A" w:rsidP="005922AA">
            <w:pPr>
              <w:pStyle w:val="a3"/>
              <w:ind w:left="0"/>
              <w:jc w:val="both"/>
              <w:rPr>
                <w:rFonts w:ascii="Times New Roman" w:hAnsi="Times New Roman" w:cs="Times New Roman"/>
                <w:sz w:val="28"/>
                <w:szCs w:val="28"/>
              </w:rPr>
            </w:pPr>
            <w:r w:rsidRPr="00886F71">
              <w:rPr>
                <w:rFonts w:ascii="Times New Roman" w:hAnsi="Times New Roman" w:cs="Times New Roman"/>
                <w:sz w:val="20"/>
                <w:szCs w:val="20"/>
              </w:rPr>
              <w:t xml:space="preserve"> бюджетн</w:t>
            </w:r>
            <w:r w:rsidR="0069233C" w:rsidRPr="00886F71">
              <w:rPr>
                <w:rFonts w:ascii="Times New Roman" w:hAnsi="Times New Roman" w:cs="Times New Roman"/>
                <w:sz w:val="20"/>
                <w:szCs w:val="20"/>
              </w:rPr>
              <w:t xml:space="preserve">ому прогнозу </w:t>
            </w:r>
            <w:r w:rsidR="00D17B34">
              <w:rPr>
                <w:rFonts w:ascii="Times New Roman" w:hAnsi="Times New Roman" w:cs="Times New Roman"/>
                <w:sz w:val="20"/>
                <w:szCs w:val="20"/>
              </w:rPr>
              <w:t xml:space="preserve">муниципального образования «Глинковский район» </w:t>
            </w:r>
            <w:r w:rsidR="0069233C" w:rsidRPr="00886F71">
              <w:rPr>
                <w:rFonts w:ascii="Times New Roman" w:hAnsi="Times New Roman" w:cs="Times New Roman"/>
                <w:sz w:val="20"/>
                <w:szCs w:val="20"/>
              </w:rPr>
              <w:t>Смоленской области</w:t>
            </w:r>
            <w:r w:rsidRPr="00886F71">
              <w:rPr>
                <w:rFonts w:ascii="Times New Roman" w:hAnsi="Times New Roman" w:cs="Times New Roman"/>
                <w:sz w:val="20"/>
                <w:szCs w:val="20"/>
              </w:rPr>
              <w:t xml:space="preserve"> на долгосрочный период до 2028 года</w:t>
            </w:r>
          </w:p>
        </w:tc>
      </w:tr>
    </w:tbl>
    <w:p w:rsidR="00DC0DC1" w:rsidRDefault="00DC0DC1" w:rsidP="00886F71">
      <w:pPr>
        <w:tabs>
          <w:tab w:val="center" w:pos="4677"/>
          <w:tab w:val="right" w:pos="9355"/>
        </w:tabs>
        <w:spacing w:after="0" w:line="240" w:lineRule="auto"/>
        <w:rPr>
          <w:rFonts w:ascii="Times New Roman" w:eastAsiaTheme="minorHAnsi" w:hAnsi="Times New Roman" w:cs="Times New Roman"/>
          <w:b/>
          <w:sz w:val="24"/>
          <w:szCs w:val="24"/>
        </w:rPr>
      </w:pPr>
    </w:p>
    <w:p w:rsidR="0066787B" w:rsidRPr="007E03EE" w:rsidRDefault="003C439D" w:rsidP="00622FDE">
      <w:pPr>
        <w:tabs>
          <w:tab w:val="center" w:pos="4677"/>
          <w:tab w:val="right" w:pos="9355"/>
        </w:tabs>
        <w:spacing w:after="0" w:line="240" w:lineRule="auto"/>
        <w:jc w:val="center"/>
        <w:rPr>
          <w:rFonts w:ascii="Times New Roman" w:eastAsiaTheme="minorHAnsi" w:hAnsi="Times New Roman" w:cs="Times New Roman"/>
          <w:b/>
          <w:sz w:val="24"/>
          <w:szCs w:val="24"/>
        </w:rPr>
      </w:pPr>
      <w:r w:rsidRPr="00A379AB">
        <w:rPr>
          <w:rFonts w:ascii="Times New Roman" w:eastAsiaTheme="minorHAnsi" w:hAnsi="Times New Roman" w:cs="Times New Roman"/>
          <w:b/>
          <w:sz w:val="24"/>
          <w:szCs w:val="24"/>
        </w:rPr>
        <w:t xml:space="preserve">СТРУКТУРА ДОХОДОВ И РАСХОДОВ </w:t>
      </w:r>
      <w:r w:rsidR="00D17B34">
        <w:rPr>
          <w:rFonts w:ascii="Times New Roman" w:eastAsiaTheme="minorHAnsi" w:hAnsi="Times New Roman" w:cs="Times New Roman"/>
          <w:b/>
          <w:sz w:val="24"/>
          <w:szCs w:val="24"/>
        </w:rPr>
        <w:t>РАЙОННОГО</w:t>
      </w:r>
      <w:r w:rsidRPr="00A379AB">
        <w:rPr>
          <w:rFonts w:ascii="Times New Roman" w:eastAsiaTheme="minorHAnsi" w:hAnsi="Times New Roman" w:cs="Times New Roman"/>
          <w:b/>
          <w:sz w:val="24"/>
          <w:szCs w:val="24"/>
        </w:rPr>
        <w:t xml:space="preserve"> БЮДЖЕТА НА ДОЛГОСРОЧНЫЙ ПЕРИОД</w:t>
      </w:r>
    </w:p>
    <w:p w:rsidR="00F11437" w:rsidRPr="00A379AB" w:rsidRDefault="00D17B34" w:rsidP="00F11437">
      <w:pPr>
        <w:tabs>
          <w:tab w:val="center" w:pos="4677"/>
          <w:tab w:val="right" w:pos="9355"/>
        </w:tabs>
        <w:spacing w:after="0" w:line="240"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(тыс</w:t>
      </w:r>
      <w:r w:rsidR="00F11437" w:rsidRPr="00A379AB">
        <w:rPr>
          <w:rFonts w:ascii="Times New Roman" w:eastAsiaTheme="minorHAnsi" w:hAnsi="Times New Roman" w:cs="Times New Roman"/>
          <w:sz w:val="24"/>
          <w:szCs w:val="24"/>
        </w:rPr>
        <w:t>. рублей)</w:t>
      </w:r>
    </w:p>
    <w:tbl>
      <w:tblPr>
        <w:tblStyle w:val="a8"/>
        <w:tblW w:w="15594" w:type="dxa"/>
        <w:tblInd w:w="-318" w:type="dxa"/>
        <w:tblLook w:val="04A0"/>
      </w:tblPr>
      <w:tblGrid>
        <w:gridCol w:w="2831"/>
        <w:gridCol w:w="1041"/>
        <w:gridCol w:w="1041"/>
        <w:gridCol w:w="1041"/>
        <w:gridCol w:w="1072"/>
        <w:gridCol w:w="1041"/>
        <w:gridCol w:w="1041"/>
        <w:gridCol w:w="1135"/>
        <w:gridCol w:w="1114"/>
        <w:gridCol w:w="1041"/>
        <w:gridCol w:w="1041"/>
        <w:gridCol w:w="1041"/>
        <w:gridCol w:w="1114"/>
      </w:tblGrid>
      <w:tr w:rsidR="000852C4" w:rsidRPr="008B550F" w:rsidTr="003B1457">
        <w:trPr>
          <w:trHeight w:val="832"/>
          <w:tblHeader/>
        </w:trPr>
        <w:tc>
          <w:tcPr>
            <w:tcW w:w="2831" w:type="dxa"/>
          </w:tcPr>
          <w:p w:rsidR="00F11437" w:rsidRPr="00120BB9" w:rsidRDefault="00F11437" w:rsidP="00F11437">
            <w:pPr>
              <w:jc w:val="center"/>
              <w:rPr>
                <w:rFonts w:ascii="Times New Roman" w:eastAsiaTheme="minorHAnsi" w:hAnsi="Times New Roman" w:cs="Times New Roman"/>
                <w:sz w:val="24"/>
                <w:szCs w:val="24"/>
              </w:rPr>
            </w:pPr>
          </w:p>
          <w:p w:rsidR="00F11437" w:rsidRPr="00120BB9" w:rsidRDefault="00F11437" w:rsidP="00F11437">
            <w:pPr>
              <w:jc w:val="center"/>
              <w:rPr>
                <w:rFonts w:ascii="Times New Roman" w:eastAsiaTheme="minorHAnsi" w:hAnsi="Times New Roman" w:cs="Times New Roman"/>
                <w:sz w:val="24"/>
                <w:szCs w:val="24"/>
              </w:rPr>
            </w:pPr>
            <w:r w:rsidRPr="00120BB9">
              <w:rPr>
                <w:rFonts w:ascii="Times New Roman" w:eastAsiaTheme="minorHAnsi" w:hAnsi="Times New Roman" w:cs="Times New Roman"/>
                <w:sz w:val="24"/>
                <w:szCs w:val="24"/>
              </w:rPr>
              <w:t>Показатель</w:t>
            </w:r>
          </w:p>
        </w:tc>
        <w:tc>
          <w:tcPr>
            <w:tcW w:w="1041" w:type="dxa"/>
          </w:tcPr>
          <w:p w:rsidR="00F11437" w:rsidRPr="00622FDE" w:rsidRDefault="00F11437" w:rsidP="00271C5F">
            <w:pPr>
              <w:jc w:val="center"/>
              <w:rPr>
                <w:rFonts w:ascii="Times New Roman" w:eastAsiaTheme="minorHAnsi" w:hAnsi="Times New Roman" w:cs="Times New Roman"/>
              </w:rPr>
            </w:pP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2017</w:t>
            </w:r>
          </w:p>
          <w:p w:rsidR="00F11437" w:rsidRPr="00622FDE" w:rsidRDefault="00F11437" w:rsidP="00E94CF6">
            <w:pPr>
              <w:jc w:val="center"/>
              <w:rPr>
                <w:rFonts w:ascii="Times New Roman" w:eastAsiaTheme="minorHAnsi" w:hAnsi="Times New Roman" w:cs="Times New Roman"/>
              </w:rPr>
            </w:pPr>
            <w:r w:rsidRPr="00622FDE">
              <w:rPr>
                <w:rFonts w:ascii="Times New Roman" w:eastAsiaTheme="minorHAnsi" w:hAnsi="Times New Roman" w:cs="Times New Roman"/>
              </w:rPr>
              <w:t>год</w:t>
            </w:r>
          </w:p>
        </w:tc>
        <w:tc>
          <w:tcPr>
            <w:tcW w:w="1041" w:type="dxa"/>
          </w:tcPr>
          <w:p w:rsidR="00F11437" w:rsidRPr="00622FDE" w:rsidRDefault="00F11437" w:rsidP="00271C5F">
            <w:pPr>
              <w:jc w:val="center"/>
              <w:rPr>
                <w:rFonts w:ascii="Times New Roman" w:eastAsiaTheme="minorHAnsi" w:hAnsi="Times New Roman" w:cs="Times New Roman"/>
              </w:rPr>
            </w:pP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2018</w:t>
            </w:r>
          </w:p>
          <w:p w:rsidR="00F11437" w:rsidRPr="00622FDE" w:rsidRDefault="00F11437" w:rsidP="00A73336">
            <w:pPr>
              <w:jc w:val="center"/>
              <w:rPr>
                <w:rFonts w:ascii="Times New Roman" w:eastAsiaTheme="minorHAnsi" w:hAnsi="Times New Roman" w:cs="Times New Roman"/>
              </w:rPr>
            </w:pPr>
            <w:r w:rsidRPr="00622FDE">
              <w:rPr>
                <w:rFonts w:ascii="Times New Roman" w:eastAsiaTheme="minorHAnsi" w:hAnsi="Times New Roman" w:cs="Times New Roman"/>
              </w:rPr>
              <w:t>год</w:t>
            </w:r>
          </w:p>
        </w:tc>
        <w:tc>
          <w:tcPr>
            <w:tcW w:w="1041" w:type="dxa"/>
          </w:tcPr>
          <w:p w:rsidR="00F11437" w:rsidRPr="00622FDE" w:rsidRDefault="00F11437" w:rsidP="00271C5F">
            <w:pPr>
              <w:jc w:val="center"/>
              <w:rPr>
                <w:rFonts w:ascii="Times New Roman" w:eastAsiaTheme="minorHAnsi" w:hAnsi="Times New Roman" w:cs="Times New Roman"/>
              </w:rPr>
            </w:pP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2019</w:t>
            </w: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год</w:t>
            </w:r>
          </w:p>
        </w:tc>
        <w:tc>
          <w:tcPr>
            <w:tcW w:w="1072" w:type="dxa"/>
          </w:tcPr>
          <w:p w:rsidR="00F11437" w:rsidRPr="00622FDE" w:rsidRDefault="00F11437" w:rsidP="00271C5F">
            <w:pPr>
              <w:jc w:val="center"/>
              <w:rPr>
                <w:rFonts w:ascii="Times New Roman" w:eastAsiaTheme="minorHAnsi" w:hAnsi="Times New Roman" w:cs="Times New Roman"/>
              </w:rPr>
            </w:pP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2020</w:t>
            </w: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год</w:t>
            </w:r>
          </w:p>
        </w:tc>
        <w:tc>
          <w:tcPr>
            <w:tcW w:w="1041" w:type="dxa"/>
          </w:tcPr>
          <w:p w:rsidR="00F11437" w:rsidRPr="00622FDE" w:rsidRDefault="00F11437" w:rsidP="00271C5F">
            <w:pPr>
              <w:jc w:val="center"/>
              <w:rPr>
                <w:rFonts w:ascii="Times New Roman" w:eastAsiaTheme="minorHAnsi" w:hAnsi="Times New Roman" w:cs="Times New Roman"/>
              </w:rPr>
            </w:pP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2021</w:t>
            </w: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год</w:t>
            </w:r>
          </w:p>
        </w:tc>
        <w:tc>
          <w:tcPr>
            <w:tcW w:w="1041" w:type="dxa"/>
          </w:tcPr>
          <w:p w:rsidR="00F11437" w:rsidRPr="00622FDE" w:rsidRDefault="00F11437" w:rsidP="00271C5F">
            <w:pPr>
              <w:jc w:val="center"/>
              <w:rPr>
                <w:rFonts w:ascii="Times New Roman" w:eastAsiaTheme="minorHAnsi" w:hAnsi="Times New Roman" w:cs="Times New Roman"/>
              </w:rPr>
            </w:pP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2022</w:t>
            </w: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год</w:t>
            </w:r>
          </w:p>
        </w:tc>
        <w:tc>
          <w:tcPr>
            <w:tcW w:w="1135" w:type="dxa"/>
          </w:tcPr>
          <w:p w:rsidR="00F11437" w:rsidRPr="00622FDE" w:rsidRDefault="00F11437" w:rsidP="00271C5F">
            <w:pPr>
              <w:jc w:val="center"/>
              <w:rPr>
                <w:rFonts w:ascii="Times New Roman" w:eastAsiaTheme="minorHAnsi" w:hAnsi="Times New Roman" w:cs="Times New Roman"/>
              </w:rPr>
            </w:pP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2023</w:t>
            </w: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год</w:t>
            </w:r>
          </w:p>
        </w:tc>
        <w:tc>
          <w:tcPr>
            <w:tcW w:w="1114" w:type="dxa"/>
          </w:tcPr>
          <w:p w:rsidR="00F11437" w:rsidRPr="00622FDE" w:rsidRDefault="00F11437" w:rsidP="00271C5F">
            <w:pPr>
              <w:jc w:val="center"/>
              <w:rPr>
                <w:rFonts w:ascii="Times New Roman" w:eastAsiaTheme="minorHAnsi" w:hAnsi="Times New Roman" w:cs="Times New Roman"/>
              </w:rPr>
            </w:pP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2024</w:t>
            </w: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год</w:t>
            </w:r>
          </w:p>
        </w:tc>
        <w:tc>
          <w:tcPr>
            <w:tcW w:w="1041" w:type="dxa"/>
          </w:tcPr>
          <w:p w:rsidR="00F11437" w:rsidRPr="00622FDE" w:rsidRDefault="00F11437" w:rsidP="00271C5F">
            <w:pPr>
              <w:jc w:val="center"/>
              <w:rPr>
                <w:rFonts w:ascii="Times New Roman" w:eastAsiaTheme="minorHAnsi" w:hAnsi="Times New Roman" w:cs="Times New Roman"/>
              </w:rPr>
            </w:pP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2025</w:t>
            </w: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год</w:t>
            </w:r>
          </w:p>
        </w:tc>
        <w:tc>
          <w:tcPr>
            <w:tcW w:w="1041" w:type="dxa"/>
          </w:tcPr>
          <w:p w:rsidR="00F11437" w:rsidRPr="00622FDE" w:rsidRDefault="00F11437" w:rsidP="00271C5F">
            <w:pPr>
              <w:jc w:val="center"/>
              <w:rPr>
                <w:rFonts w:ascii="Times New Roman" w:eastAsiaTheme="minorHAnsi" w:hAnsi="Times New Roman" w:cs="Times New Roman"/>
              </w:rPr>
            </w:pP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2026</w:t>
            </w: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год</w:t>
            </w:r>
          </w:p>
        </w:tc>
        <w:tc>
          <w:tcPr>
            <w:tcW w:w="1041" w:type="dxa"/>
          </w:tcPr>
          <w:p w:rsidR="00F11437" w:rsidRPr="00622FDE" w:rsidRDefault="00F11437" w:rsidP="00271C5F">
            <w:pPr>
              <w:jc w:val="center"/>
              <w:rPr>
                <w:rFonts w:ascii="Times New Roman" w:eastAsiaTheme="minorHAnsi" w:hAnsi="Times New Roman" w:cs="Times New Roman"/>
              </w:rPr>
            </w:pP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2027</w:t>
            </w: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год</w:t>
            </w:r>
          </w:p>
        </w:tc>
        <w:tc>
          <w:tcPr>
            <w:tcW w:w="1114" w:type="dxa"/>
          </w:tcPr>
          <w:p w:rsidR="00F11437" w:rsidRPr="00622FDE" w:rsidRDefault="00F11437" w:rsidP="00271C5F">
            <w:pPr>
              <w:jc w:val="center"/>
              <w:rPr>
                <w:rFonts w:ascii="Times New Roman" w:eastAsiaTheme="minorHAnsi" w:hAnsi="Times New Roman" w:cs="Times New Roman"/>
              </w:rPr>
            </w:pP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2028</w:t>
            </w: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год</w:t>
            </w:r>
          </w:p>
        </w:tc>
      </w:tr>
      <w:tr w:rsidR="000852C4" w:rsidRPr="008B550F" w:rsidTr="003B1457">
        <w:trPr>
          <w:trHeight w:val="431"/>
        </w:trPr>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Доходы, всего:</w:t>
            </w:r>
          </w:p>
        </w:tc>
        <w:tc>
          <w:tcPr>
            <w:tcW w:w="1041" w:type="dxa"/>
            <w:vAlign w:val="center"/>
          </w:tcPr>
          <w:p w:rsidR="00531863" w:rsidRPr="00622FDE" w:rsidRDefault="00531863" w:rsidP="00CC2681">
            <w:pPr>
              <w:jc w:val="center"/>
              <w:rPr>
                <w:rFonts w:ascii="Times New Roman" w:eastAsiaTheme="minorHAnsi" w:hAnsi="Times New Roman" w:cs="Times New Roman"/>
              </w:rPr>
            </w:pPr>
            <w:r>
              <w:rPr>
                <w:rFonts w:ascii="Times New Roman" w:eastAsiaTheme="minorHAnsi" w:hAnsi="Times New Roman" w:cs="Times New Roman"/>
              </w:rPr>
              <w:t>135447</w:t>
            </w:r>
            <w:r w:rsidR="00F77B29">
              <w:rPr>
                <w:rFonts w:ascii="Times New Roman" w:eastAsiaTheme="minorHAnsi" w:hAnsi="Times New Roman" w:cs="Times New Roman"/>
              </w:rPr>
              <w:t>,0</w:t>
            </w:r>
          </w:p>
        </w:tc>
        <w:tc>
          <w:tcPr>
            <w:tcW w:w="1041" w:type="dxa"/>
            <w:vAlign w:val="center"/>
          </w:tcPr>
          <w:p w:rsidR="00531863" w:rsidRPr="00622FDE" w:rsidRDefault="00531863" w:rsidP="00CC2681">
            <w:pPr>
              <w:jc w:val="center"/>
              <w:rPr>
                <w:rFonts w:ascii="Times New Roman" w:eastAsiaTheme="minorHAnsi" w:hAnsi="Times New Roman" w:cs="Times New Roman"/>
              </w:rPr>
            </w:pPr>
            <w:r>
              <w:rPr>
                <w:rFonts w:ascii="Times New Roman" w:eastAsiaTheme="minorHAnsi" w:hAnsi="Times New Roman" w:cs="Times New Roman"/>
              </w:rPr>
              <w:t>128624,5</w:t>
            </w:r>
          </w:p>
        </w:tc>
        <w:tc>
          <w:tcPr>
            <w:tcW w:w="1041" w:type="dxa"/>
            <w:vAlign w:val="center"/>
          </w:tcPr>
          <w:p w:rsidR="00531863" w:rsidRPr="00622FDE" w:rsidRDefault="00491458" w:rsidP="00CC2681">
            <w:pPr>
              <w:jc w:val="center"/>
              <w:rPr>
                <w:rFonts w:ascii="Times New Roman" w:eastAsiaTheme="minorHAnsi" w:hAnsi="Times New Roman" w:cs="Times New Roman"/>
              </w:rPr>
            </w:pPr>
            <w:r>
              <w:rPr>
                <w:rFonts w:ascii="Times New Roman" w:eastAsiaTheme="minorHAnsi" w:hAnsi="Times New Roman" w:cs="Times New Roman"/>
              </w:rPr>
              <w:t>12465</w:t>
            </w:r>
            <w:r w:rsidR="00531863">
              <w:rPr>
                <w:rFonts w:ascii="Times New Roman" w:eastAsiaTheme="minorHAnsi" w:hAnsi="Times New Roman" w:cs="Times New Roman"/>
              </w:rPr>
              <w:t>4,6</w:t>
            </w:r>
          </w:p>
        </w:tc>
        <w:tc>
          <w:tcPr>
            <w:tcW w:w="1072" w:type="dxa"/>
            <w:vAlign w:val="center"/>
          </w:tcPr>
          <w:p w:rsidR="00531863" w:rsidRPr="00622FDE" w:rsidRDefault="00491458" w:rsidP="00B83BB2">
            <w:pPr>
              <w:jc w:val="center"/>
              <w:rPr>
                <w:rFonts w:ascii="Times New Roman" w:eastAsiaTheme="minorHAnsi" w:hAnsi="Times New Roman" w:cs="Times New Roman"/>
              </w:rPr>
            </w:pPr>
            <w:r>
              <w:rPr>
                <w:rFonts w:ascii="Times New Roman" w:eastAsiaTheme="minorHAnsi" w:hAnsi="Times New Roman" w:cs="Times New Roman"/>
              </w:rPr>
              <w:t>12565</w:t>
            </w:r>
            <w:r w:rsidR="00B83BB2">
              <w:rPr>
                <w:rFonts w:ascii="Times New Roman" w:eastAsiaTheme="minorHAnsi" w:hAnsi="Times New Roman" w:cs="Times New Roman"/>
              </w:rPr>
              <w:t>5,</w:t>
            </w:r>
            <w:r w:rsidR="002C5112">
              <w:rPr>
                <w:rFonts w:ascii="Times New Roman" w:eastAsiaTheme="minorHAnsi" w:hAnsi="Times New Roman" w:cs="Times New Roman"/>
              </w:rPr>
              <w:t>1</w:t>
            </w:r>
          </w:p>
        </w:tc>
        <w:tc>
          <w:tcPr>
            <w:tcW w:w="1041" w:type="dxa"/>
            <w:vAlign w:val="center"/>
          </w:tcPr>
          <w:p w:rsidR="00531863" w:rsidRPr="00622FDE" w:rsidRDefault="00B83BB2" w:rsidP="00B83BB2">
            <w:pPr>
              <w:jc w:val="center"/>
              <w:rPr>
                <w:rFonts w:ascii="Times New Roman" w:eastAsiaTheme="minorHAnsi" w:hAnsi="Times New Roman" w:cs="Times New Roman"/>
              </w:rPr>
            </w:pPr>
            <w:r>
              <w:rPr>
                <w:rFonts w:ascii="Times New Roman" w:eastAsiaTheme="minorHAnsi" w:hAnsi="Times New Roman" w:cs="Times New Roman"/>
              </w:rPr>
              <w:t>127300</w:t>
            </w:r>
            <w:r w:rsidR="00491458">
              <w:rPr>
                <w:rFonts w:ascii="Times New Roman" w:eastAsiaTheme="minorHAnsi" w:hAnsi="Times New Roman" w:cs="Times New Roman"/>
              </w:rPr>
              <w:t>,0</w:t>
            </w:r>
          </w:p>
        </w:tc>
        <w:tc>
          <w:tcPr>
            <w:tcW w:w="1041" w:type="dxa"/>
            <w:vAlign w:val="center"/>
          </w:tcPr>
          <w:p w:rsidR="00531863" w:rsidRPr="00622FDE" w:rsidRDefault="00B83BB2" w:rsidP="00B83BB2">
            <w:pPr>
              <w:jc w:val="center"/>
              <w:rPr>
                <w:rFonts w:ascii="Times New Roman" w:eastAsiaTheme="minorHAnsi" w:hAnsi="Times New Roman" w:cs="Times New Roman"/>
              </w:rPr>
            </w:pPr>
            <w:r>
              <w:rPr>
                <w:rFonts w:ascii="Times New Roman" w:eastAsiaTheme="minorHAnsi" w:hAnsi="Times New Roman" w:cs="Times New Roman"/>
              </w:rPr>
              <w:t>130200</w:t>
            </w:r>
            <w:r w:rsidR="00491458">
              <w:rPr>
                <w:rFonts w:ascii="Times New Roman" w:eastAsiaTheme="minorHAnsi" w:hAnsi="Times New Roman" w:cs="Times New Roman"/>
              </w:rPr>
              <w:t>,0</w:t>
            </w:r>
          </w:p>
        </w:tc>
        <w:tc>
          <w:tcPr>
            <w:tcW w:w="1135" w:type="dxa"/>
            <w:vAlign w:val="center"/>
          </w:tcPr>
          <w:p w:rsidR="00531863" w:rsidRPr="00622FDE" w:rsidRDefault="00B83BB2" w:rsidP="00B83BB2">
            <w:pPr>
              <w:jc w:val="center"/>
              <w:rPr>
                <w:rFonts w:ascii="Times New Roman" w:eastAsiaTheme="minorHAnsi" w:hAnsi="Times New Roman" w:cs="Times New Roman"/>
              </w:rPr>
            </w:pPr>
            <w:r>
              <w:rPr>
                <w:rFonts w:ascii="Times New Roman" w:eastAsiaTheme="minorHAnsi" w:hAnsi="Times New Roman" w:cs="Times New Roman"/>
              </w:rPr>
              <w:t>132640,0</w:t>
            </w:r>
          </w:p>
        </w:tc>
        <w:tc>
          <w:tcPr>
            <w:tcW w:w="1114" w:type="dxa"/>
            <w:vAlign w:val="center"/>
          </w:tcPr>
          <w:p w:rsidR="00531863" w:rsidRPr="00622FDE" w:rsidRDefault="00B83BB2" w:rsidP="00B83BB2">
            <w:pPr>
              <w:jc w:val="center"/>
              <w:rPr>
                <w:rFonts w:ascii="Times New Roman" w:eastAsiaTheme="minorHAnsi" w:hAnsi="Times New Roman" w:cs="Times New Roman"/>
              </w:rPr>
            </w:pPr>
            <w:r>
              <w:rPr>
                <w:rFonts w:ascii="Times New Roman" w:eastAsiaTheme="minorHAnsi" w:hAnsi="Times New Roman" w:cs="Times New Roman"/>
              </w:rPr>
              <w:t>135800,0</w:t>
            </w:r>
          </w:p>
        </w:tc>
        <w:tc>
          <w:tcPr>
            <w:tcW w:w="1041" w:type="dxa"/>
            <w:vAlign w:val="center"/>
          </w:tcPr>
          <w:p w:rsidR="00531863" w:rsidRPr="00622FDE" w:rsidRDefault="00B83BB2" w:rsidP="00B83BB2">
            <w:pPr>
              <w:jc w:val="center"/>
              <w:rPr>
                <w:rFonts w:ascii="Times New Roman" w:eastAsiaTheme="minorHAnsi" w:hAnsi="Times New Roman" w:cs="Times New Roman"/>
              </w:rPr>
            </w:pPr>
            <w:r>
              <w:rPr>
                <w:rFonts w:ascii="Times New Roman" w:eastAsiaTheme="minorHAnsi" w:hAnsi="Times New Roman" w:cs="Times New Roman"/>
              </w:rPr>
              <w:t>140320,0</w:t>
            </w:r>
          </w:p>
        </w:tc>
        <w:tc>
          <w:tcPr>
            <w:tcW w:w="1041" w:type="dxa"/>
            <w:vAlign w:val="center"/>
          </w:tcPr>
          <w:p w:rsidR="00531863" w:rsidRPr="00622FDE" w:rsidRDefault="00B83BB2" w:rsidP="00B83BB2">
            <w:pPr>
              <w:jc w:val="center"/>
              <w:rPr>
                <w:rFonts w:ascii="Times New Roman" w:eastAsiaTheme="minorHAnsi" w:hAnsi="Times New Roman" w:cs="Times New Roman"/>
              </w:rPr>
            </w:pPr>
            <w:r>
              <w:rPr>
                <w:rFonts w:ascii="Times New Roman" w:eastAsiaTheme="minorHAnsi" w:hAnsi="Times New Roman" w:cs="Times New Roman"/>
              </w:rPr>
              <w:t>145800,0</w:t>
            </w:r>
          </w:p>
        </w:tc>
        <w:tc>
          <w:tcPr>
            <w:tcW w:w="1041" w:type="dxa"/>
            <w:vAlign w:val="center"/>
          </w:tcPr>
          <w:p w:rsidR="00531863" w:rsidRPr="00622FDE" w:rsidRDefault="00B83BB2" w:rsidP="00B83BB2">
            <w:pPr>
              <w:jc w:val="center"/>
              <w:rPr>
                <w:rFonts w:ascii="Times New Roman" w:eastAsiaTheme="minorHAnsi" w:hAnsi="Times New Roman" w:cs="Times New Roman"/>
              </w:rPr>
            </w:pPr>
            <w:r>
              <w:rPr>
                <w:rFonts w:ascii="Times New Roman" w:eastAsiaTheme="minorHAnsi" w:hAnsi="Times New Roman" w:cs="Times New Roman"/>
              </w:rPr>
              <w:t>152300,0</w:t>
            </w:r>
          </w:p>
        </w:tc>
        <w:tc>
          <w:tcPr>
            <w:tcW w:w="1114" w:type="dxa"/>
            <w:vAlign w:val="center"/>
          </w:tcPr>
          <w:p w:rsidR="00531863" w:rsidRPr="00622FDE" w:rsidRDefault="00B83BB2" w:rsidP="00B83BB2">
            <w:pPr>
              <w:jc w:val="center"/>
              <w:rPr>
                <w:rFonts w:ascii="Times New Roman" w:eastAsiaTheme="minorHAnsi" w:hAnsi="Times New Roman" w:cs="Times New Roman"/>
              </w:rPr>
            </w:pPr>
            <w:r>
              <w:rPr>
                <w:rFonts w:ascii="Times New Roman" w:eastAsiaTheme="minorHAnsi" w:hAnsi="Times New Roman" w:cs="Times New Roman"/>
              </w:rPr>
              <w:t>155764,0</w:t>
            </w:r>
          </w:p>
        </w:tc>
      </w:tr>
      <w:tr w:rsidR="000852C4" w:rsidRPr="008B550F" w:rsidTr="003B1457">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в том числе:</w:t>
            </w: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72"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135" w:type="dxa"/>
          </w:tcPr>
          <w:p w:rsidR="00531863" w:rsidRPr="00622FDE" w:rsidRDefault="00531863" w:rsidP="00271C5F">
            <w:pPr>
              <w:jc w:val="center"/>
              <w:rPr>
                <w:rFonts w:ascii="Times New Roman" w:eastAsiaTheme="minorHAnsi" w:hAnsi="Times New Roman" w:cs="Times New Roman"/>
              </w:rPr>
            </w:pPr>
          </w:p>
        </w:tc>
        <w:tc>
          <w:tcPr>
            <w:tcW w:w="1114"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114" w:type="dxa"/>
          </w:tcPr>
          <w:p w:rsidR="00531863" w:rsidRPr="00622FDE" w:rsidRDefault="00531863" w:rsidP="00271C5F">
            <w:pPr>
              <w:jc w:val="center"/>
              <w:rPr>
                <w:rFonts w:ascii="Times New Roman" w:eastAsiaTheme="minorHAnsi" w:hAnsi="Times New Roman" w:cs="Times New Roman"/>
              </w:rPr>
            </w:pPr>
          </w:p>
        </w:tc>
      </w:tr>
      <w:tr w:rsidR="000852C4" w:rsidRPr="008B550F" w:rsidTr="003B1457">
        <w:trPr>
          <w:trHeight w:val="341"/>
        </w:trPr>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налоговые доходы</w:t>
            </w:r>
          </w:p>
        </w:tc>
        <w:tc>
          <w:tcPr>
            <w:tcW w:w="1041" w:type="dxa"/>
            <w:vAlign w:val="center"/>
          </w:tcPr>
          <w:p w:rsidR="00531863" w:rsidRPr="00622FDE" w:rsidRDefault="00531863" w:rsidP="00CC2681">
            <w:pPr>
              <w:jc w:val="center"/>
              <w:rPr>
                <w:rFonts w:ascii="Times New Roman" w:eastAsiaTheme="minorHAnsi" w:hAnsi="Times New Roman" w:cs="Times New Roman"/>
              </w:rPr>
            </w:pPr>
            <w:r>
              <w:rPr>
                <w:rFonts w:ascii="Times New Roman" w:eastAsiaTheme="minorHAnsi" w:hAnsi="Times New Roman" w:cs="Times New Roman"/>
              </w:rPr>
              <w:t>11512,4</w:t>
            </w:r>
          </w:p>
        </w:tc>
        <w:tc>
          <w:tcPr>
            <w:tcW w:w="1041" w:type="dxa"/>
            <w:vAlign w:val="center"/>
          </w:tcPr>
          <w:p w:rsidR="00531863" w:rsidRPr="00622FDE" w:rsidRDefault="00531863" w:rsidP="00CC2681">
            <w:pPr>
              <w:jc w:val="center"/>
              <w:rPr>
                <w:rFonts w:ascii="Times New Roman" w:eastAsiaTheme="minorHAnsi" w:hAnsi="Times New Roman" w:cs="Times New Roman"/>
              </w:rPr>
            </w:pPr>
            <w:r>
              <w:rPr>
                <w:rFonts w:ascii="Times New Roman" w:eastAsiaTheme="minorHAnsi" w:hAnsi="Times New Roman" w:cs="Times New Roman"/>
              </w:rPr>
              <w:t>12485,3</w:t>
            </w:r>
          </w:p>
        </w:tc>
        <w:tc>
          <w:tcPr>
            <w:tcW w:w="1041" w:type="dxa"/>
            <w:vAlign w:val="center"/>
          </w:tcPr>
          <w:p w:rsidR="00531863" w:rsidRPr="00622FDE" w:rsidRDefault="00531863" w:rsidP="00CC2681">
            <w:pPr>
              <w:jc w:val="center"/>
              <w:rPr>
                <w:rFonts w:ascii="Times New Roman" w:eastAsiaTheme="minorHAnsi" w:hAnsi="Times New Roman" w:cs="Times New Roman"/>
              </w:rPr>
            </w:pPr>
            <w:r>
              <w:rPr>
                <w:rFonts w:ascii="Times New Roman" w:eastAsiaTheme="minorHAnsi" w:hAnsi="Times New Roman" w:cs="Times New Roman"/>
              </w:rPr>
              <w:t>13060,0</w:t>
            </w:r>
          </w:p>
        </w:tc>
        <w:tc>
          <w:tcPr>
            <w:tcW w:w="1072" w:type="dxa"/>
            <w:vAlign w:val="center"/>
          </w:tcPr>
          <w:p w:rsidR="00531863" w:rsidRPr="00622FDE" w:rsidRDefault="00B83BB2" w:rsidP="00B83BB2">
            <w:pPr>
              <w:jc w:val="center"/>
              <w:rPr>
                <w:rFonts w:ascii="Times New Roman" w:eastAsiaTheme="minorHAnsi" w:hAnsi="Times New Roman" w:cs="Times New Roman"/>
              </w:rPr>
            </w:pPr>
            <w:r>
              <w:rPr>
                <w:rFonts w:ascii="Times New Roman" w:eastAsiaTheme="minorHAnsi" w:hAnsi="Times New Roman" w:cs="Times New Roman"/>
              </w:rPr>
              <w:t>13106,0</w:t>
            </w:r>
          </w:p>
        </w:tc>
        <w:tc>
          <w:tcPr>
            <w:tcW w:w="1041" w:type="dxa"/>
            <w:vAlign w:val="center"/>
          </w:tcPr>
          <w:p w:rsidR="00531863" w:rsidRPr="00622FDE" w:rsidRDefault="00B83BB2" w:rsidP="00B83BB2">
            <w:pPr>
              <w:jc w:val="center"/>
              <w:rPr>
                <w:rFonts w:ascii="Times New Roman" w:eastAsiaTheme="minorHAnsi" w:hAnsi="Times New Roman" w:cs="Times New Roman"/>
              </w:rPr>
            </w:pPr>
            <w:r>
              <w:rPr>
                <w:rFonts w:ascii="Times New Roman" w:eastAsiaTheme="minorHAnsi" w:hAnsi="Times New Roman" w:cs="Times New Roman"/>
              </w:rPr>
              <w:t>13160,0</w:t>
            </w:r>
          </w:p>
        </w:tc>
        <w:tc>
          <w:tcPr>
            <w:tcW w:w="1041" w:type="dxa"/>
            <w:vAlign w:val="center"/>
          </w:tcPr>
          <w:p w:rsidR="00531863" w:rsidRPr="00622FDE" w:rsidRDefault="00B83BB2" w:rsidP="000B2E73">
            <w:pPr>
              <w:jc w:val="center"/>
              <w:rPr>
                <w:rFonts w:ascii="Times New Roman" w:eastAsiaTheme="minorHAnsi" w:hAnsi="Times New Roman" w:cs="Times New Roman"/>
              </w:rPr>
            </w:pPr>
            <w:r>
              <w:rPr>
                <w:rFonts w:ascii="Times New Roman" w:eastAsiaTheme="minorHAnsi" w:hAnsi="Times New Roman" w:cs="Times New Roman"/>
              </w:rPr>
              <w:t>13</w:t>
            </w:r>
            <w:r w:rsidR="000B2E73">
              <w:rPr>
                <w:rFonts w:ascii="Times New Roman" w:eastAsiaTheme="minorHAnsi" w:hAnsi="Times New Roman" w:cs="Times New Roman"/>
              </w:rPr>
              <w:t>174</w:t>
            </w:r>
            <w:r>
              <w:rPr>
                <w:rFonts w:ascii="Times New Roman" w:eastAsiaTheme="minorHAnsi" w:hAnsi="Times New Roman" w:cs="Times New Roman"/>
              </w:rPr>
              <w:t>,0</w:t>
            </w:r>
          </w:p>
        </w:tc>
        <w:tc>
          <w:tcPr>
            <w:tcW w:w="1135" w:type="dxa"/>
            <w:vAlign w:val="center"/>
          </w:tcPr>
          <w:p w:rsidR="00531863" w:rsidRPr="00622FDE" w:rsidRDefault="00531863" w:rsidP="000B2E73">
            <w:pPr>
              <w:jc w:val="center"/>
              <w:rPr>
                <w:rFonts w:ascii="Times New Roman" w:eastAsiaTheme="minorHAnsi" w:hAnsi="Times New Roman" w:cs="Times New Roman"/>
              </w:rPr>
            </w:pPr>
            <w:r>
              <w:rPr>
                <w:rFonts w:ascii="Times New Roman" w:eastAsiaTheme="minorHAnsi" w:hAnsi="Times New Roman" w:cs="Times New Roman"/>
              </w:rPr>
              <w:t>13</w:t>
            </w:r>
            <w:r w:rsidR="000B2E73">
              <w:rPr>
                <w:rFonts w:ascii="Times New Roman" w:eastAsiaTheme="minorHAnsi" w:hAnsi="Times New Roman" w:cs="Times New Roman"/>
              </w:rPr>
              <w:t>174</w:t>
            </w:r>
            <w:r>
              <w:rPr>
                <w:rFonts w:ascii="Times New Roman" w:eastAsiaTheme="minorHAnsi" w:hAnsi="Times New Roman" w:cs="Times New Roman"/>
              </w:rPr>
              <w:t>,0</w:t>
            </w:r>
          </w:p>
        </w:tc>
        <w:tc>
          <w:tcPr>
            <w:tcW w:w="1114" w:type="dxa"/>
            <w:vAlign w:val="center"/>
          </w:tcPr>
          <w:p w:rsidR="00531863" w:rsidRPr="00622FDE" w:rsidRDefault="00531863" w:rsidP="000B2E73">
            <w:pPr>
              <w:jc w:val="center"/>
              <w:rPr>
                <w:rFonts w:ascii="Times New Roman" w:eastAsiaTheme="minorHAnsi" w:hAnsi="Times New Roman" w:cs="Times New Roman"/>
              </w:rPr>
            </w:pPr>
            <w:r>
              <w:rPr>
                <w:rFonts w:ascii="Times New Roman" w:eastAsiaTheme="minorHAnsi" w:hAnsi="Times New Roman" w:cs="Times New Roman"/>
              </w:rPr>
              <w:t>13</w:t>
            </w:r>
            <w:r w:rsidR="000B2E73">
              <w:rPr>
                <w:rFonts w:ascii="Times New Roman" w:eastAsiaTheme="minorHAnsi" w:hAnsi="Times New Roman" w:cs="Times New Roman"/>
              </w:rPr>
              <w:t>186</w:t>
            </w:r>
            <w:r>
              <w:rPr>
                <w:rFonts w:ascii="Times New Roman" w:eastAsiaTheme="minorHAnsi" w:hAnsi="Times New Roman" w:cs="Times New Roman"/>
              </w:rPr>
              <w:t>,0</w:t>
            </w:r>
          </w:p>
        </w:tc>
        <w:tc>
          <w:tcPr>
            <w:tcW w:w="1041" w:type="dxa"/>
            <w:vAlign w:val="center"/>
          </w:tcPr>
          <w:p w:rsidR="00531863" w:rsidRPr="00622FDE" w:rsidRDefault="00531863" w:rsidP="000B2E73">
            <w:pPr>
              <w:jc w:val="center"/>
              <w:rPr>
                <w:rFonts w:ascii="Times New Roman" w:eastAsiaTheme="minorHAnsi" w:hAnsi="Times New Roman" w:cs="Times New Roman"/>
              </w:rPr>
            </w:pPr>
            <w:r>
              <w:rPr>
                <w:rFonts w:ascii="Times New Roman" w:eastAsiaTheme="minorHAnsi" w:hAnsi="Times New Roman" w:cs="Times New Roman"/>
              </w:rPr>
              <w:t>13</w:t>
            </w:r>
            <w:r w:rsidR="000B2E73">
              <w:rPr>
                <w:rFonts w:ascii="Times New Roman" w:eastAsiaTheme="minorHAnsi" w:hAnsi="Times New Roman" w:cs="Times New Roman"/>
              </w:rPr>
              <w:t>193</w:t>
            </w:r>
            <w:r>
              <w:rPr>
                <w:rFonts w:ascii="Times New Roman" w:eastAsiaTheme="minorHAnsi" w:hAnsi="Times New Roman" w:cs="Times New Roman"/>
              </w:rPr>
              <w:t>,0</w:t>
            </w:r>
          </w:p>
        </w:tc>
        <w:tc>
          <w:tcPr>
            <w:tcW w:w="1041" w:type="dxa"/>
            <w:vAlign w:val="center"/>
          </w:tcPr>
          <w:p w:rsidR="00531863" w:rsidRPr="00622FDE" w:rsidRDefault="00531863" w:rsidP="000B2E73">
            <w:pPr>
              <w:jc w:val="center"/>
              <w:rPr>
                <w:rFonts w:ascii="Times New Roman" w:eastAsiaTheme="minorHAnsi" w:hAnsi="Times New Roman" w:cs="Times New Roman"/>
              </w:rPr>
            </w:pPr>
            <w:r>
              <w:rPr>
                <w:rFonts w:ascii="Times New Roman" w:eastAsiaTheme="minorHAnsi" w:hAnsi="Times New Roman" w:cs="Times New Roman"/>
              </w:rPr>
              <w:t>13</w:t>
            </w:r>
            <w:r w:rsidR="000B2E73">
              <w:rPr>
                <w:rFonts w:ascii="Times New Roman" w:eastAsiaTheme="minorHAnsi" w:hAnsi="Times New Roman" w:cs="Times New Roman"/>
              </w:rPr>
              <w:t>204</w:t>
            </w:r>
            <w:r>
              <w:rPr>
                <w:rFonts w:ascii="Times New Roman" w:eastAsiaTheme="minorHAnsi" w:hAnsi="Times New Roman" w:cs="Times New Roman"/>
              </w:rPr>
              <w:t>,0</w:t>
            </w:r>
          </w:p>
        </w:tc>
        <w:tc>
          <w:tcPr>
            <w:tcW w:w="1041" w:type="dxa"/>
            <w:vAlign w:val="center"/>
          </w:tcPr>
          <w:p w:rsidR="00531863" w:rsidRPr="00622FDE" w:rsidRDefault="00531863" w:rsidP="000B2E73">
            <w:pPr>
              <w:jc w:val="center"/>
              <w:rPr>
                <w:rFonts w:ascii="Times New Roman" w:eastAsiaTheme="minorHAnsi" w:hAnsi="Times New Roman" w:cs="Times New Roman"/>
              </w:rPr>
            </w:pPr>
            <w:r>
              <w:rPr>
                <w:rFonts w:ascii="Times New Roman" w:eastAsiaTheme="minorHAnsi" w:hAnsi="Times New Roman" w:cs="Times New Roman"/>
              </w:rPr>
              <w:t>13</w:t>
            </w:r>
            <w:r w:rsidR="000B2E73">
              <w:rPr>
                <w:rFonts w:ascii="Times New Roman" w:eastAsiaTheme="minorHAnsi" w:hAnsi="Times New Roman" w:cs="Times New Roman"/>
              </w:rPr>
              <w:t>226</w:t>
            </w:r>
            <w:r>
              <w:rPr>
                <w:rFonts w:ascii="Times New Roman" w:eastAsiaTheme="minorHAnsi" w:hAnsi="Times New Roman" w:cs="Times New Roman"/>
              </w:rPr>
              <w:t>,0</w:t>
            </w:r>
          </w:p>
        </w:tc>
        <w:tc>
          <w:tcPr>
            <w:tcW w:w="1114" w:type="dxa"/>
            <w:vAlign w:val="center"/>
          </w:tcPr>
          <w:p w:rsidR="00531863" w:rsidRPr="00622FDE" w:rsidRDefault="00B83BB2" w:rsidP="00B83BB2">
            <w:pPr>
              <w:jc w:val="center"/>
              <w:rPr>
                <w:rFonts w:ascii="Times New Roman" w:eastAsiaTheme="minorHAnsi" w:hAnsi="Times New Roman" w:cs="Times New Roman"/>
              </w:rPr>
            </w:pPr>
            <w:r>
              <w:rPr>
                <w:rFonts w:ascii="Times New Roman" w:eastAsiaTheme="minorHAnsi" w:hAnsi="Times New Roman" w:cs="Times New Roman"/>
              </w:rPr>
              <w:t>13239,3</w:t>
            </w:r>
          </w:p>
        </w:tc>
      </w:tr>
      <w:tr w:rsidR="000852C4" w:rsidRPr="008B550F" w:rsidTr="003B1457">
        <w:trPr>
          <w:trHeight w:val="276"/>
        </w:trPr>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из них:</w:t>
            </w: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72"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135" w:type="dxa"/>
          </w:tcPr>
          <w:p w:rsidR="00531863" w:rsidRPr="00622FDE" w:rsidRDefault="00531863" w:rsidP="00271C5F">
            <w:pPr>
              <w:jc w:val="center"/>
              <w:rPr>
                <w:rFonts w:ascii="Times New Roman" w:eastAsiaTheme="minorHAnsi" w:hAnsi="Times New Roman" w:cs="Times New Roman"/>
              </w:rPr>
            </w:pPr>
          </w:p>
        </w:tc>
        <w:tc>
          <w:tcPr>
            <w:tcW w:w="1114"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114" w:type="dxa"/>
          </w:tcPr>
          <w:p w:rsidR="00531863" w:rsidRPr="00622FDE" w:rsidRDefault="00531863" w:rsidP="00271C5F">
            <w:pPr>
              <w:jc w:val="center"/>
              <w:rPr>
                <w:rFonts w:ascii="Times New Roman" w:eastAsiaTheme="minorHAnsi" w:hAnsi="Times New Roman" w:cs="Times New Roman"/>
              </w:rPr>
            </w:pPr>
          </w:p>
        </w:tc>
      </w:tr>
      <w:tr w:rsidR="000852C4" w:rsidRPr="008B550F" w:rsidTr="003B1457">
        <w:trPr>
          <w:trHeight w:val="349"/>
        </w:trPr>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налог на прибыль организаций</w:t>
            </w:r>
          </w:p>
        </w:tc>
        <w:tc>
          <w:tcPr>
            <w:tcW w:w="1041" w:type="dxa"/>
            <w:vAlign w:val="center"/>
          </w:tcPr>
          <w:p w:rsidR="00531863" w:rsidRPr="00622FDE" w:rsidRDefault="00531863" w:rsidP="00323DFF">
            <w:pPr>
              <w:jc w:val="center"/>
              <w:rPr>
                <w:rFonts w:ascii="Times New Roman" w:eastAsiaTheme="minorHAnsi" w:hAnsi="Times New Roman" w:cs="Times New Roman"/>
              </w:rPr>
            </w:pPr>
          </w:p>
        </w:tc>
        <w:tc>
          <w:tcPr>
            <w:tcW w:w="1041" w:type="dxa"/>
            <w:vAlign w:val="center"/>
          </w:tcPr>
          <w:p w:rsidR="00531863" w:rsidRPr="00622FDE" w:rsidRDefault="00531863" w:rsidP="00323DFF">
            <w:pPr>
              <w:jc w:val="center"/>
              <w:rPr>
                <w:rFonts w:ascii="Times New Roman" w:eastAsiaTheme="minorHAnsi" w:hAnsi="Times New Roman" w:cs="Times New Roman"/>
              </w:rPr>
            </w:pPr>
          </w:p>
        </w:tc>
        <w:tc>
          <w:tcPr>
            <w:tcW w:w="1041" w:type="dxa"/>
            <w:vAlign w:val="center"/>
          </w:tcPr>
          <w:p w:rsidR="00531863" w:rsidRPr="00622FDE" w:rsidRDefault="00531863" w:rsidP="00323DFF">
            <w:pPr>
              <w:jc w:val="center"/>
              <w:rPr>
                <w:rFonts w:ascii="Times New Roman" w:eastAsiaTheme="minorHAnsi" w:hAnsi="Times New Roman" w:cs="Times New Roman"/>
              </w:rPr>
            </w:pPr>
          </w:p>
        </w:tc>
        <w:tc>
          <w:tcPr>
            <w:tcW w:w="1072" w:type="dxa"/>
            <w:vAlign w:val="center"/>
          </w:tcPr>
          <w:p w:rsidR="00531863" w:rsidRPr="00622FDE" w:rsidRDefault="00531863" w:rsidP="00323DFF">
            <w:pPr>
              <w:jc w:val="center"/>
              <w:rPr>
                <w:rFonts w:ascii="Times New Roman" w:eastAsiaTheme="minorHAnsi" w:hAnsi="Times New Roman" w:cs="Times New Roman"/>
              </w:rPr>
            </w:pPr>
          </w:p>
        </w:tc>
        <w:tc>
          <w:tcPr>
            <w:tcW w:w="1041" w:type="dxa"/>
            <w:vAlign w:val="center"/>
          </w:tcPr>
          <w:p w:rsidR="00531863" w:rsidRPr="00622FDE" w:rsidRDefault="00531863" w:rsidP="00323DFF">
            <w:pPr>
              <w:jc w:val="center"/>
              <w:rPr>
                <w:rFonts w:ascii="Times New Roman" w:eastAsiaTheme="minorHAnsi" w:hAnsi="Times New Roman" w:cs="Times New Roman"/>
              </w:rPr>
            </w:pPr>
          </w:p>
        </w:tc>
        <w:tc>
          <w:tcPr>
            <w:tcW w:w="1041" w:type="dxa"/>
            <w:vAlign w:val="center"/>
          </w:tcPr>
          <w:p w:rsidR="00531863" w:rsidRPr="00622FDE" w:rsidRDefault="00531863" w:rsidP="00323DFF">
            <w:pPr>
              <w:jc w:val="center"/>
              <w:rPr>
                <w:rFonts w:ascii="Times New Roman" w:eastAsiaTheme="minorHAnsi" w:hAnsi="Times New Roman" w:cs="Times New Roman"/>
              </w:rPr>
            </w:pPr>
          </w:p>
        </w:tc>
        <w:tc>
          <w:tcPr>
            <w:tcW w:w="1135" w:type="dxa"/>
            <w:vAlign w:val="center"/>
          </w:tcPr>
          <w:p w:rsidR="00531863" w:rsidRPr="00622FDE" w:rsidRDefault="00531863" w:rsidP="00323DFF">
            <w:pPr>
              <w:jc w:val="center"/>
              <w:rPr>
                <w:rFonts w:ascii="Times New Roman" w:eastAsiaTheme="minorHAnsi" w:hAnsi="Times New Roman" w:cs="Times New Roman"/>
              </w:rPr>
            </w:pPr>
          </w:p>
        </w:tc>
        <w:tc>
          <w:tcPr>
            <w:tcW w:w="1114" w:type="dxa"/>
            <w:vAlign w:val="center"/>
          </w:tcPr>
          <w:p w:rsidR="00531863" w:rsidRPr="00622FDE" w:rsidRDefault="00531863" w:rsidP="00323DFF">
            <w:pPr>
              <w:jc w:val="center"/>
              <w:rPr>
                <w:rFonts w:ascii="Times New Roman" w:eastAsiaTheme="minorHAnsi" w:hAnsi="Times New Roman" w:cs="Times New Roman"/>
              </w:rPr>
            </w:pPr>
          </w:p>
        </w:tc>
        <w:tc>
          <w:tcPr>
            <w:tcW w:w="1041" w:type="dxa"/>
            <w:vAlign w:val="center"/>
          </w:tcPr>
          <w:p w:rsidR="00531863" w:rsidRPr="00622FDE" w:rsidRDefault="00531863" w:rsidP="00323DFF">
            <w:pPr>
              <w:jc w:val="center"/>
              <w:rPr>
                <w:rFonts w:ascii="Times New Roman" w:eastAsiaTheme="minorHAnsi" w:hAnsi="Times New Roman" w:cs="Times New Roman"/>
              </w:rPr>
            </w:pPr>
          </w:p>
        </w:tc>
        <w:tc>
          <w:tcPr>
            <w:tcW w:w="1041" w:type="dxa"/>
            <w:vAlign w:val="center"/>
          </w:tcPr>
          <w:p w:rsidR="00531863" w:rsidRPr="00622FDE" w:rsidRDefault="00531863" w:rsidP="00323DFF">
            <w:pPr>
              <w:jc w:val="center"/>
              <w:rPr>
                <w:rFonts w:ascii="Times New Roman" w:eastAsiaTheme="minorHAnsi" w:hAnsi="Times New Roman" w:cs="Times New Roman"/>
              </w:rPr>
            </w:pPr>
          </w:p>
        </w:tc>
        <w:tc>
          <w:tcPr>
            <w:tcW w:w="1041" w:type="dxa"/>
            <w:vAlign w:val="center"/>
          </w:tcPr>
          <w:p w:rsidR="00531863" w:rsidRPr="00622FDE" w:rsidRDefault="00531863" w:rsidP="00323DFF">
            <w:pPr>
              <w:jc w:val="center"/>
              <w:rPr>
                <w:rFonts w:ascii="Times New Roman" w:eastAsiaTheme="minorHAnsi" w:hAnsi="Times New Roman" w:cs="Times New Roman"/>
              </w:rPr>
            </w:pPr>
          </w:p>
        </w:tc>
        <w:tc>
          <w:tcPr>
            <w:tcW w:w="1114" w:type="dxa"/>
            <w:vAlign w:val="center"/>
          </w:tcPr>
          <w:p w:rsidR="00531863" w:rsidRPr="00622FDE" w:rsidRDefault="00531863" w:rsidP="00323DFF">
            <w:pPr>
              <w:jc w:val="center"/>
              <w:rPr>
                <w:rFonts w:ascii="Times New Roman" w:eastAsiaTheme="minorHAnsi" w:hAnsi="Times New Roman" w:cs="Times New Roman"/>
              </w:rPr>
            </w:pPr>
          </w:p>
        </w:tc>
      </w:tr>
      <w:tr w:rsidR="000852C4" w:rsidRPr="008B550F" w:rsidTr="003B1457">
        <w:trPr>
          <w:trHeight w:val="349"/>
        </w:trPr>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налог на доходы физических лиц</w:t>
            </w:r>
          </w:p>
        </w:tc>
        <w:tc>
          <w:tcPr>
            <w:tcW w:w="1041" w:type="dxa"/>
            <w:vAlign w:val="center"/>
          </w:tcPr>
          <w:p w:rsidR="00531863" w:rsidRPr="00622FDE" w:rsidRDefault="00531863" w:rsidP="00323DFF">
            <w:pPr>
              <w:jc w:val="center"/>
              <w:rPr>
                <w:rFonts w:ascii="Times New Roman" w:eastAsiaTheme="minorHAnsi" w:hAnsi="Times New Roman" w:cs="Times New Roman"/>
              </w:rPr>
            </w:pPr>
            <w:r>
              <w:rPr>
                <w:rFonts w:ascii="Times New Roman" w:eastAsiaTheme="minorHAnsi" w:hAnsi="Times New Roman" w:cs="Times New Roman"/>
              </w:rPr>
              <w:t>7955,6</w:t>
            </w:r>
          </w:p>
        </w:tc>
        <w:tc>
          <w:tcPr>
            <w:tcW w:w="1041" w:type="dxa"/>
            <w:vAlign w:val="center"/>
          </w:tcPr>
          <w:p w:rsidR="00531863" w:rsidRPr="00622FDE" w:rsidRDefault="00531863" w:rsidP="00323DFF">
            <w:pPr>
              <w:jc w:val="center"/>
              <w:rPr>
                <w:rFonts w:ascii="Times New Roman" w:eastAsiaTheme="minorHAnsi" w:hAnsi="Times New Roman" w:cs="Times New Roman"/>
              </w:rPr>
            </w:pPr>
            <w:r>
              <w:rPr>
                <w:rFonts w:ascii="Times New Roman" w:eastAsiaTheme="minorHAnsi" w:hAnsi="Times New Roman" w:cs="Times New Roman"/>
              </w:rPr>
              <w:t>8949,5</w:t>
            </w:r>
          </w:p>
        </w:tc>
        <w:tc>
          <w:tcPr>
            <w:tcW w:w="1041" w:type="dxa"/>
            <w:vAlign w:val="center"/>
          </w:tcPr>
          <w:p w:rsidR="00531863" w:rsidRPr="00622FDE" w:rsidRDefault="00531863" w:rsidP="00323DFF">
            <w:pPr>
              <w:jc w:val="center"/>
              <w:rPr>
                <w:rFonts w:ascii="Times New Roman" w:eastAsiaTheme="minorHAnsi" w:hAnsi="Times New Roman" w:cs="Times New Roman"/>
              </w:rPr>
            </w:pPr>
            <w:r>
              <w:rPr>
                <w:rFonts w:ascii="Times New Roman" w:eastAsiaTheme="minorHAnsi" w:hAnsi="Times New Roman" w:cs="Times New Roman"/>
              </w:rPr>
              <w:t>9207,1</w:t>
            </w:r>
          </w:p>
        </w:tc>
        <w:tc>
          <w:tcPr>
            <w:tcW w:w="1072" w:type="dxa"/>
            <w:vAlign w:val="center"/>
          </w:tcPr>
          <w:p w:rsidR="00531863" w:rsidRPr="00622FDE" w:rsidRDefault="000852C4" w:rsidP="00323DFF">
            <w:pPr>
              <w:jc w:val="center"/>
              <w:rPr>
                <w:rFonts w:ascii="Times New Roman" w:eastAsiaTheme="minorHAnsi" w:hAnsi="Times New Roman" w:cs="Times New Roman"/>
              </w:rPr>
            </w:pPr>
            <w:r>
              <w:rPr>
                <w:rFonts w:ascii="Times New Roman" w:eastAsiaTheme="minorHAnsi" w:hAnsi="Times New Roman" w:cs="Times New Roman"/>
              </w:rPr>
              <w:t>9320,4</w:t>
            </w:r>
          </w:p>
        </w:tc>
        <w:tc>
          <w:tcPr>
            <w:tcW w:w="1041" w:type="dxa"/>
            <w:vAlign w:val="center"/>
          </w:tcPr>
          <w:p w:rsidR="00531863" w:rsidRPr="00622FDE" w:rsidRDefault="000852C4" w:rsidP="000852C4">
            <w:pPr>
              <w:jc w:val="center"/>
              <w:rPr>
                <w:rFonts w:ascii="Times New Roman" w:eastAsiaTheme="minorHAnsi" w:hAnsi="Times New Roman" w:cs="Times New Roman"/>
              </w:rPr>
            </w:pPr>
            <w:r>
              <w:rPr>
                <w:rFonts w:ascii="Times New Roman" w:eastAsiaTheme="minorHAnsi" w:hAnsi="Times New Roman" w:cs="Times New Roman"/>
              </w:rPr>
              <w:t>9510,0</w:t>
            </w:r>
          </w:p>
        </w:tc>
        <w:tc>
          <w:tcPr>
            <w:tcW w:w="1041" w:type="dxa"/>
            <w:vAlign w:val="center"/>
          </w:tcPr>
          <w:p w:rsidR="00531863" w:rsidRPr="00622FDE" w:rsidRDefault="000852C4" w:rsidP="00B83BB2">
            <w:pPr>
              <w:jc w:val="center"/>
              <w:rPr>
                <w:rFonts w:ascii="Times New Roman" w:eastAsiaTheme="minorHAnsi" w:hAnsi="Times New Roman" w:cs="Times New Roman"/>
              </w:rPr>
            </w:pPr>
            <w:r>
              <w:rPr>
                <w:rFonts w:ascii="Times New Roman" w:eastAsiaTheme="minorHAnsi" w:hAnsi="Times New Roman" w:cs="Times New Roman"/>
              </w:rPr>
              <w:t>9586,0</w:t>
            </w:r>
          </w:p>
        </w:tc>
        <w:tc>
          <w:tcPr>
            <w:tcW w:w="1135" w:type="dxa"/>
            <w:vAlign w:val="center"/>
          </w:tcPr>
          <w:p w:rsidR="00531863" w:rsidRPr="00622FDE" w:rsidRDefault="000852C4" w:rsidP="00B83BB2">
            <w:pPr>
              <w:jc w:val="center"/>
              <w:rPr>
                <w:rFonts w:ascii="Times New Roman" w:eastAsiaTheme="minorHAnsi" w:hAnsi="Times New Roman" w:cs="Times New Roman"/>
              </w:rPr>
            </w:pPr>
            <w:r>
              <w:rPr>
                <w:rFonts w:ascii="Times New Roman" w:eastAsiaTheme="minorHAnsi" w:hAnsi="Times New Roman" w:cs="Times New Roman"/>
              </w:rPr>
              <w:t>9613,0</w:t>
            </w:r>
          </w:p>
        </w:tc>
        <w:tc>
          <w:tcPr>
            <w:tcW w:w="1114" w:type="dxa"/>
            <w:vAlign w:val="center"/>
          </w:tcPr>
          <w:p w:rsidR="00531863" w:rsidRPr="00622FDE" w:rsidRDefault="000852C4" w:rsidP="00B83BB2">
            <w:pPr>
              <w:jc w:val="center"/>
              <w:rPr>
                <w:rFonts w:ascii="Times New Roman" w:eastAsiaTheme="minorHAnsi" w:hAnsi="Times New Roman" w:cs="Times New Roman"/>
              </w:rPr>
            </w:pPr>
            <w:r>
              <w:rPr>
                <w:rFonts w:ascii="Times New Roman" w:eastAsiaTheme="minorHAnsi" w:hAnsi="Times New Roman" w:cs="Times New Roman"/>
              </w:rPr>
              <w:t>9760,0</w:t>
            </w:r>
          </w:p>
        </w:tc>
        <w:tc>
          <w:tcPr>
            <w:tcW w:w="1041" w:type="dxa"/>
            <w:vAlign w:val="center"/>
          </w:tcPr>
          <w:p w:rsidR="00531863" w:rsidRPr="00622FDE" w:rsidRDefault="000852C4" w:rsidP="00B83BB2">
            <w:pPr>
              <w:jc w:val="center"/>
              <w:rPr>
                <w:rFonts w:ascii="Times New Roman" w:eastAsiaTheme="minorHAnsi" w:hAnsi="Times New Roman" w:cs="Times New Roman"/>
              </w:rPr>
            </w:pPr>
            <w:r>
              <w:rPr>
                <w:rFonts w:ascii="Times New Roman" w:eastAsiaTheme="minorHAnsi" w:hAnsi="Times New Roman" w:cs="Times New Roman"/>
              </w:rPr>
              <w:t>9800,0</w:t>
            </w:r>
          </w:p>
        </w:tc>
        <w:tc>
          <w:tcPr>
            <w:tcW w:w="1041" w:type="dxa"/>
            <w:vAlign w:val="center"/>
          </w:tcPr>
          <w:p w:rsidR="00531863" w:rsidRPr="00622FDE" w:rsidRDefault="000852C4" w:rsidP="000852C4">
            <w:pPr>
              <w:jc w:val="center"/>
              <w:rPr>
                <w:rFonts w:ascii="Times New Roman" w:eastAsiaTheme="minorHAnsi" w:hAnsi="Times New Roman" w:cs="Times New Roman"/>
              </w:rPr>
            </w:pPr>
            <w:r>
              <w:rPr>
                <w:rFonts w:ascii="Times New Roman" w:eastAsiaTheme="minorHAnsi" w:hAnsi="Times New Roman" w:cs="Times New Roman"/>
              </w:rPr>
              <w:t>9820,0</w:t>
            </w:r>
          </w:p>
        </w:tc>
        <w:tc>
          <w:tcPr>
            <w:tcW w:w="1041" w:type="dxa"/>
            <w:vAlign w:val="center"/>
          </w:tcPr>
          <w:p w:rsidR="00531863" w:rsidRPr="00622FDE" w:rsidRDefault="000852C4" w:rsidP="000852C4">
            <w:pPr>
              <w:jc w:val="center"/>
              <w:rPr>
                <w:rFonts w:ascii="Times New Roman" w:eastAsiaTheme="minorHAnsi" w:hAnsi="Times New Roman" w:cs="Times New Roman"/>
              </w:rPr>
            </w:pPr>
            <w:r>
              <w:rPr>
                <w:rFonts w:ascii="Times New Roman" w:eastAsiaTheme="minorHAnsi" w:hAnsi="Times New Roman" w:cs="Times New Roman"/>
              </w:rPr>
              <w:t>9870,0</w:t>
            </w:r>
          </w:p>
        </w:tc>
        <w:tc>
          <w:tcPr>
            <w:tcW w:w="1114" w:type="dxa"/>
            <w:vAlign w:val="center"/>
          </w:tcPr>
          <w:p w:rsidR="00531863" w:rsidRPr="00622FDE" w:rsidRDefault="000852C4" w:rsidP="000852C4">
            <w:pPr>
              <w:jc w:val="center"/>
              <w:rPr>
                <w:rFonts w:ascii="Times New Roman" w:eastAsiaTheme="minorHAnsi" w:hAnsi="Times New Roman" w:cs="Times New Roman"/>
              </w:rPr>
            </w:pPr>
            <w:r>
              <w:rPr>
                <w:rFonts w:ascii="Times New Roman" w:eastAsiaTheme="minorHAnsi" w:hAnsi="Times New Roman" w:cs="Times New Roman"/>
              </w:rPr>
              <w:t>9926,0</w:t>
            </w:r>
          </w:p>
        </w:tc>
      </w:tr>
      <w:tr w:rsidR="000852C4" w:rsidRPr="008B550F" w:rsidTr="003B1457">
        <w:trPr>
          <w:trHeight w:val="349"/>
        </w:trPr>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 xml:space="preserve">налог на имущество организаций </w:t>
            </w:r>
          </w:p>
        </w:tc>
        <w:tc>
          <w:tcPr>
            <w:tcW w:w="1041" w:type="dxa"/>
            <w:vAlign w:val="center"/>
          </w:tcPr>
          <w:p w:rsidR="00531863" w:rsidRPr="00622FDE" w:rsidRDefault="00531863" w:rsidP="00323DFF">
            <w:pPr>
              <w:jc w:val="center"/>
              <w:rPr>
                <w:rFonts w:ascii="Times New Roman" w:eastAsiaTheme="minorHAnsi" w:hAnsi="Times New Roman" w:cs="Times New Roman"/>
              </w:rPr>
            </w:pPr>
          </w:p>
        </w:tc>
        <w:tc>
          <w:tcPr>
            <w:tcW w:w="1041" w:type="dxa"/>
            <w:vAlign w:val="center"/>
          </w:tcPr>
          <w:p w:rsidR="00531863" w:rsidRPr="00622FDE" w:rsidRDefault="00531863" w:rsidP="00323DFF">
            <w:pPr>
              <w:jc w:val="center"/>
              <w:rPr>
                <w:rFonts w:ascii="Times New Roman" w:eastAsiaTheme="minorHAnsi" w:hAnsi="Times New Roman" w:cs="Times New Roman"/>
              </w:rPr>
            </w:pPr>
          </w:p>
        </w:tc>
        <w:tc>
          <w:tcPr>
            <w:tcW w:w="1041" w:type="dxa"/>
            <w:vAlign w:val="center"/>
          </w:tcPr>
          <w:p w:rsidR="00531863" w:rsidRPr="00622FDE" w:rsidRDefault="00531863" w:rsidP="00323DFF">
            <w:pPr>
              <w:jc w:val="center"/>
              <w:rPr>
                <w:rFonts w:ascii="Times New Roman" w:eastAsiaTheme="minorHAnsi" w:hAnsi="Times New Roman" w:cs="Times New Roman"/>
              </w:rPr>
            </w:pPr>
          </w:p>
        </w:tc>
        <w:tc>
          <w:tcPr>
            <w:tcW w:w="1072" w:type="dxa"/>
            <w:vAlign w:val="center"/>
          </w:tcPr>
          <w:p w:rsidR="00531863" w:rsidRPr="00622FDE" w:rsidRDefault="00531863" w:rsidP="00323DFF">
            <w:pPr>
              <w:jc w:val="center"/>
              <w:rPr>
                <w:rFonts w:ascii="Times New Roman" w:eastAsiaTheme="minorHAnsi" w:hAnsi="Times New Roman" w:cs="Times New Roman"/>
              </w:rPr>
            </w:pPr>
          </w:p>
        </w:tc>
        <w:tc>
          <w:tcPr>
            <w:tcW w:w="1041" w:type="dxa"/>
            <w:vAlign w:val="center"/>
          </w:tcPr>
          <w:p w:rsidR="00531863" w:rsidRPr="00622FDE" w:rsidRDefault="00531863" w:rsidP="00323DFF">
            <w:pPr>
              <w:jc w:val="center"/>
              <w:rPr>
                <w:rFonts w:ascii="Times New Roman" w:eastAsiaTheme="minorHAnsi" w:hAnsi="Times New Roman" w:cs="Times New Roman"/>
              </w:rPr>
            </w:pPr>
          </w:p>
        </w:tc>
        <w:tc>
          <w:tcPr>
            <w:tcW w:w="1041" w:type="dxa"/>
            <w:vAlign w:val="center"/>
          </w:tcPr>
          <w:p w:rsidR="00531863" w:rsidRPr="00622FDE" w:rsidRDefault="00531863" w:rsidP="00323DFF">
            <w:pPr>
              <w:jc w:val="center"/>
              <w:rPr>
                <w:rFonts w:ascii="Times New Roman" w:eastAsiaTheme="minorHAnsi" w:hAnsi="Times New Roman" w:cs="Times New Roman"/>
              </w:rPr>
            </w:pPr>
          </w:p>
        </w:tc>
        <w:tc>
          <w:tcPr>
            <w:tcW w:w="1135" w:type="dxa"/>
            <w:vAlign w:val="center"/>
          </w:tcPr>
          <w:p w:rsidR="00531863" w:rsidRPr="00622FDE" w:rsidRDefault="00531863" w:rsidP="00323DFF">
            <w:pPr>
              <w:jc w:val="center"/>
              <w:rPr>
                <w:rFonts w:ascii="Times New Roman" w:eastAsiaTheme="minorHAnsi" w:hAnsi="Times New Roman" w:cs="Times New Roman"/>
              </w:rPr>
            </w:pPr>
          </w:p>
        </w:tc>
        <w:tc>
          <w:tcPr>
            <w:tcW w:w="1114" w:type="dxa"/>
            <w:vAlign w:val="center"/>
          </w:tcPr>
          <w:p w:rsidR="00531863" w:rsidRPr="00622FDE" w:rsidRDefault="00531863" w:rsidP="00323DFF">
            <w:pPr>
              <w:jc w:val="center"/>
              <w:rPr>
                <w:rFonts w:ascii="Times New Roman" w:eastAsiaTheme="minorHAnsi" w:hAnsi="Times New Roman" w:cs="Times New Roman"/>
              </w:rPr>
            </w:pPr>
          </w:p>
        </w:tc>
        <w:tc>
          <w:tcPr>
            <w:tcW w:w="1041" w:type="dxa"/>
            <w:vAlign w:val="center"/>
          </w:tcPr>
          <w:p w:rsidR="00531863" w:rsidRPr="00622FDE" w:rsidRDefault="00531863" w:rsidP="00B83BB2">
            <w:pPr>
              <w:jc w:val="center"/>
              <w:rPr>
                <w:rFonts w:ascii="Times New Roman" w:eastAsiaTheme="minorHAnsi" w:hAnsi="Times New Roman" w:cs="Times New Roman"/>
              </w:rPr>
            </w:pPr>
          </w:p>
        </w:tc>
        <w:tc>
          <w:tcPr>
            <w:tcW w:w="1041" w:type="dxa"/>
            <w:vAlign w:val="center"/>
          </w:tcPr>
          <w:p w:rsidR="00531863" w:rsidRPr="00622FDE" w:rsidRDefault="00531863" w:rsidP="00B83BB2">
            <w:pPr>
              <w:jc w:val="center"/>
              <w:rPr>
                <w:rFonts w:ascii="Times New Roman" w:eastAsiaTheme="minorHAnsi" w:hAnsi="Times New Roman" w:cs="Times New Roman"/>
              </w:rPr>
            </w:pPr>
          </w:p>
        </w:tc>
        <w:tc>
          <w:tcPr>
            <w:tcW w:w="1041" w:type="dxa"/>
            <w:vAlign w:val="center"/>
          </w:tcPr>
          <w:p w:rsidR="00531863" w:rsidRPr="00622FDE" w:rsidRDefault="00531863" w:rsidP="00B83BB2">
            <w:pPr>
              <w:jc w:val="center"/>
              <w:rPr>
                <w:rFonts w:ascii="Times New Roman" w:eastAsiaTheme="minorHAnsi" w:hAnsi="Times New Roman" w:cs="Times New Roman"/>
              </w:rPr>
            </w:pPr>
          </w:p>
        </w:tc>
        <w:tc>
          <w:tcPr>
            <w:tcW w:w="1114" w:type="dxa"/>
            <w:vAlign w:val="center"/>
          </w:tcPr>
          <w:p w:rsidR="00531863" w:rsidRPr="00622FDE" w:rsidRDefault="00531863" w:rsidP="00323DFF">
            <w:pPr>
              <w:jc w:val="center"/>
              <w:rPr>
                <w:rFonts w:ascii="Times New Roman" w:eastAsiaTheme="minorHAnsi" w:hAnsi="Times New Roman" w:cs="Times New Roman"/>
              </w:rPr>
            </w:pPr>
          </w:p>
        </w:tc>
      </w:tr>
      <w:tr w:rsidR="000852C4" w:rsidRPr="008B550F" w:rsidTr="003B1457">
        <w:trPr>
          <w:trHeight w:val="349"/>
        </w:trPr>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неналоговые доходы</w:t>
            </w:r>
          </w:p>
        </w:tc>
        <w:tc>
          <w:tcPr>
            <w:tcW w:w="1041" w:type="dxa"/>
            <w:vAlign w:val="center"/>
          </w:tcPr>
          <w:p w:rsidR="00531863" w:rsidRPr="00622FDE" w:rsidRDefault="00531863" w:rsidP="00323DFF">
            <w:pPr>
              <w:jc w:val="center"/>
              <w:rPr>
                <w:rFonts w:ascii="Times New Roman" w:eastAsiaTheme="minorHAnsi" w:hAnsi="Times New Roman" w:cs="Times New Roman"/>
              </w:rPr>
            </w:pPr>
            <w:r>
              <w:rPr>
                <w:rFonts w:ascii="Times New Roman" w:eastAsiaTheme="minorHAnsi" w:hAnsi="Times New Roman" w:cs="Times New Roman"/>
              </w:rPr>
              <w:t>2333,8</w:t>
            </w:r>
          </w:p>
        </w:tc>
        <w:tc>
          <w:tcPr>
            <w:tcW w:w="1041" w:type="dxa"/>
            <w:vAlign w:val="center"/>
          </w:tcPr>
          <w:p w:rsidR="00531863" w:rsidRPr="00622FDE" w:rsidRDefault="00531863" w:rsidP="00323DFF">
            <w:pPr>
              <w:jc w:val="center"/>
              <w:rPr>
                <w:rFonts w:ascii="Times New Roman" w:eastAsiaTheme="minorHAnsi" w:hAnsi="Times New Roman" w:cs="Times New Roman"/>
              </w:rPr>
            </w:pPr>
            <w:r>
              <w:rPr>
                <w:rFonts w:ascii="Times New Roman" w:eastAsiaTheme="minorHAnsi" w:hAnsi="Times New Roman" w:cs="Times New Roman"/>
              </w:rPr>
              <w:t>1365,0</w:t>
            </w:r>
          </w:p>
        </w:tc>
        <w:tc>
          <w:tcPr>
            <w:tcW w:w="1041" w:type="dxa"/>
            <w:vAlign w:val="center"/>
          </w:tcPr>
          <w:p w:rsidR="00531863" w:rsidRPr="00622FDE" w:rsidRDefault="00531863" w:rsidP="00323DFF">
            <w:pPr>
              <w:jc w:val="center"/>
              <w:rPr>
                <w:rFonts w:ascii="Times New Roman" w:eastAsiaTheme="minorHAnsi" w:hAnsi="Times New Roman" w:cs="Times New Roman"/>
              </w:rPr>
            </w:pPr>
            <w:r>
              <w:rPr>
                <w:rFonts w:ascii="Times New Roman" w:eastAsiaTheme="minorHAnsi" w:hAnsi="Times New Roman" w:cs="Times New Roman"/>
              </w:rPr>
              <w:t>1390,4</w:t>
            </w:r>
          </w:p>
        </w:tc>
        <w:tc>
          <w:tcPr>
            <w:tcW w:w="1072" w:type="dxa"/>
            <w:vAlign w:val="center"/>
          </w:tcPr>
          <w:p w:rsidR="00531863" w:rsidRPr="00622FDE" w:rsidRDefault="000852C4" w:rsidP="00323DFF">
            <w:pPr>
              <w:jc w:val="center"/>
              <w:rPr>
                <w:rFonts w:ascii="Times New Roman" w:eastAsiaTheme="minorHAnsi" w:hAnsi="Times New Roman" w:cs="Times New Roman"/>
              </w:rPr>
            </w:pPr>
            <w:r>
              <w:rPr>
                <w:rFonts w:ascii="Times New Roman" w:eastAsiaTheme="minorHAnsi" w:hAnsi="Times New Roman" w:cs="Times New Roman"/>
              </w:rPr>
              <w:t>1420,0</w:t>
            </w:r>
          </w:p>
        </w:tc>
        <w:tc>
          <w:tcPr>
            <w:tcW w:w="1041" w:type="dxa"/>
            <w:vAlign w:val="center"/>
          </w:tcPr>
          <w:p w:rsidR="00531863" w:rsidRPr="00622FDE" w:rsidRDefault="000852C4" w:rsidP="00323DFF">
            <w:pPr>
              <w:jc w:val="center"/>
              <w:rPr>
                <w:rFonts w:ascii="Times New Roman" w:eastAsiaTheme="minorHAnsi" w:hAnsi="Times New Roman" w:cs="Times New Roman"/>
              </w:rPr>
            </w:pPr>
            <w:r>
              <w:rPr>
                <w:rFonts w:ascii="Times New Roman" w:eastAsiaTheme="minorHAnsi" w:hAnsi="Times New Roman" w:cs="Times New Roman"/>
              </w:rPr>
              <w:t>1506,0</w:t>
            </w:r>
          </w:p>
        </w:tc>
        <w:tc>
          <w:tcPr>
            <w:tcW w:w="1041" w:type="dxa"/>
            <w:vAlign w:val="center"/>
          </w:tcPr>
          <w:p w:rsidR="00531863" w:rsidRPr="00622FDE" w:rsidRDefault="000852C4" w:rsidP="00323DFF">
            <w:pPr>
              <w:jc w:val="center"/>
              <w:rPr>
                <w:rFonts w:ascii="Times New Roman" w:eastAsiaTheme="minorHAnsi" w:hAnsi="Times New Roman" w:cs="Times New Roman"/>
              </w:rPr>
            </w:pPr>
            <w:r>
              <w:rPr>
                <w:rFonts w:ascii="Times New Roman" w:eastAsiaTheme="minorHAnsi" w:hAnsi="Times New Roman" w:cs="Times New Roman"/>
              </w:rPr>
              <w:t>1524,3</w:t>
            </w:r>
          </w:p>
        </w:tc>
        <w:tc>
          <w:tcPr>
            <w:tcW w:w="1135" w:type="dxa"/>
            <w:vAlign w:val="center"/>
          </w:tcPr>
          <w:p w:rsidR="00531863" w:rsidRPr="00622FDE" w:rsidRDefault="000852C4" w:rsidP="00323DFF">
            <w:pPr>
              <w:jc w:val="center"/>
              <w:rPr>
                <w:rFonts w:ascii="Times New Roman" w:eastAsiaTheme="minorHAnsi" w:hAnsi="Times New Roman" w:cs="Times New Roman"/>
              </w:rPr>
            </w:pPr>
            <w:r>
              <w:rPr>
                <w:rFonts w:ascii="Times New Roman" w:eastAsiaTheme="minorHAnsi" w:hAnsi="Times New Roman" w:cs="Times New Roman"/>
              </w:rPr>
              <w:t>1628,6</w:t>
            </w:r>
          </w:p>
        </w:tc>
        <w:tc>
          <w:tcPr>
            <w:tcW w:w="1114" w:type="dxa"/>
            <w:vAlign w:val="center"/>
          </w:tcPr>
          <w:p w:rsidR="00531863" w:rsidRPr="00622FDE" w:rsidRDefault="000852C4" w:rsidP="000852C4">
            <w:pPr>
              <w:jc w:val="center"/>
              <w:rPr>
                <w:rFonts w:ascii="Times New Roman" w:eastAsiaTheme="minorHAnsi" w:hAnsi="Times New Roman" w:cs="Times New Roman"/>
              </w:rPr>
            </w:pPr>
            <w:r>
              <w:rPr>
                <w:rFonts w:ascii="Times New Roman" w:eastAsiaTheme="minorHAnsi" w:hAnsi="Times New Roman" w:cs="Times New Roman"/>
              </w:rPr>
              <w:t>1734,3</w:t>
            </w:r>
          </w:p>
        </w:tc>
        <w:tc>
          <w:tcPr>
            <w:tcW w:w="1041" w:type="dxa"/>
            <w:vAlign w:val="center"/>
          </w:tcPr>
          <w:p w:rsidR="00531863" w:rsidRPr="00622FDE" w:rsidRDefault="000852C4" w:rsidP="000852C4">
            <w:pPr>
              <w:jc w:val="center"/>
              <w:rPr>
                <w:rFonts w:ascii="Times New Roman" w:eastAsiaTheme="minorHAnsi" w:hAnsi="Times New Roman" w:cs="Times New Roman"/>
              </w:rPr>
            </w:pPr>
            <w:r>
              <w:rPr>
                <w:rFonts w:ascii="Times New Roman" w:eastAsiaTheme="minorHAnsi" w:hAnsi="Times New Roman" w:cs="Times New Roman"/>
              </w:rPr>
              <w:t>1950,0</w:t>
            </w:r>
          </w:p>
        </w:tc>
        <w:tc>
          <w:tcPr>
            <w:tcW w:w="1041" w:type="dxa"/>
            <w:vAlign w:val="center"/>
          </w:tcPr>
          <w:p w:rsidR="00531863" w:rsidRPr="00622FDE" w:rsidRDefault="000852C4" w:rsidP="00323DFF">
            <w:pPr>
              <w:jc w:val="center"/>
              <w:rPr>
                <w:rFonts w:ascii="Times New Roman" w:eastAsiaTheme="minorHAnsi" w:hAnsi="Times New Roman" w:cs="Times New Roman"/>
              </w:rPr>
            </w:pPr>
            <w:r>
              <w:rPr>
                <w:rFonts w:ascii="Times New Roman" w:eastAsiaTheme="minorHAnsi" w:hAnsi="Times New Roman" w:cs="Times New Roman"/>
              </w:rPr>
              <w:t>2200,0</w:t>
            </w:r>
          </w:p>
        </w:tc>
        <w:tc>
          <w:tcPr>
            <w:tcW w:w="1041" w:type="dxa"/>
            <w:vAlign w:val="center"/>
          </w:tcPr>
          <w:p w:rsidR="00531863" w:rsidRPr="00622FDE" w:rsidRDefault="000852C4" w:rsidP="00323DFF">
            <w:pPr>
              <w:jc w:val="center"/>
              <w:rPr>
                <w:rFonts w:ascii="Times New Roman" w:eastAsiaTheme="minorHAnsi" w:hAnsi="Times New Roman" w:cs="Times New Roman"/>
              </w:rPr>
            </w:pPr>
            <w:r>
              <w:rPr>
                <w:rFonts w:ascii="Times New Roman" w:eastAsiaTheme="minorHAnsi" w:hAnsi="Times New Roman" w:cs="Times New Roman"/>
              </w:rPr>
              <w:t>2340,0</w:t>
            </w:r>
          </w:p>
        </w:tc>
        <w:tc>
          <w:tcPr>
            <w:tcW w:w="1114" w:type="dxa"/>
            <w:vAlign w:val="center"/>
          </w:tcPr>
          <w:p w:rsidR="00531863" w:rsidRPr="00622FDE" w:rsidRDefault="000852C4" w:rsidP="00323DFF">
            <w:pPr>
              <w:jc w:val="center"/>
              <w:rPr>
                <w:rFonts w:ascii="Times New Roman" w:eastAsiaTheme="minorHAnsi" w:hAnsi="Times New Roman" w:cs="Times New Roman"/>
              </w:rPr>
            </w:pPr>
            <w:r>
              <w:rPr>
                <w:rFonts w:ascii="Times New Roman" w:eastAsiaTheme="minorHAnsi" w:hAnsi="Times New Roman" w:cs="Times New Roman"/>
              </w:rPr>
              <w:t xml:space="preserve">2650,0 </w:t>
            </w:r>
          </w:p>
        </w:tc>
      </w:tr>
      <w:tr w:rsidR="000852C4" w:rsidRPr="008B550F" w:rsidTr="003B1457">
        <w:trPr>
          <w:trHeight w:val="349"/>
        </w:trPr>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безвозмездные поступления</w:t>
            </w:r>
          </w:p>
        </w:tc>
        <w:tc>
          <w:tcPr>
            <w:tcW w:w="1041" w:type="dxa"/>
            <w:vAlign w:val="center"/>
          </w:tcPr>
          <w:p w:rsidR="00531863" w:rsidRPr="00622FDE" w:rsidRDefault="00531863" w:rsidP="00323DFF">
            <w:pPr>
              <w:jc w:val="center"/>
              <w:rPr>
                <w:rFonts w:ascii="Times New Roman" w:eastAsiaTheme="minorHAnsi" w:hAnsi="Times New Roman" w:cs="Times New Roman"/>
              </w:rPr>
            </w:pPr>
            <w:r>
              <w:rPr>
                <w:rFonts w:ascii="Times New Roman" w:eastAsiaTheme="minorHAnsi" w:hAnsi="Times New Roman" w:cs="Times New Roman"/>
              </w:rPr>
              <w:t>121600,8</w:t>
            </w:r>
          </w:p>
        </w:tc>
        <w:tc>
          <w:tcPr>
            <w:tcW w:w="1041" w:type="dxa"/>
            <w:vAlign w:val="center"/>
          </w:tcPr>
          <w:p w:rsidR="00531863" w:rsidRPr="00622FDE" w:rsidRDefault="00531863" w:rsidP="00323DFF">
            <w:pPr>
              <w:jc w:val="center"/>
              <w:rPr>
                <w:rFonts w:ascii="Times New Roman" w:eastAsiaTheme="minorHAnsi" w:hAnsi="Times New Roman" w:cs="Times New Roman"/>
              </w:rPr>
            </w:pPr>
            <w:r>
              <w:rPr>
                <w:rFonts w:ascii="Times New Roman" w:eastAsiaTheme="minorHAnsi" w:hAnsi="Times New Roman" w:cs="Times New Roman"/>
              </w:rPr>
              <w:t>114774,2</w:t>
            </w:r>
          </w:p>
        </w:tc>
        <w:tc>
          <w:tcPr>
            <w:tcW w:w="1041" w:type="dxa"/>
            <w:vAlign w:val="center"/>
          </w:tcPr>
          <w:p w:rsidR="00531863" w:rsidRPr="00622FDE" w:rsidRDefault="00531863" w:rsidP="00323DFF">
            <w:pPr>
              <w:jc w:val="center"/>
              <w:rPr>
                <w:rFonts w:ascii="Times New Roman" w:eastAsiaTheme="minorHAnsi" w:hAnsi="Times New Roman" w:cs="Times New Roman"/>
              </w:rPr>
            </w:pPr>
            <w:r>
              <w:rPr>
                <w:rFonts w:ascii="Times New Roman" w:eastAsiaTheme="minorHAnsi" w:hAnsi="Times New Roman" w:cs="Times New Roman"/>
              </w:rPr>
              <w:t>110203,7</w:t>
            </w:r>
          </w:p>
        </w:tc>
        <w:tc>
          <w:tcPr>
            <w:tcW w:w="1072" w:type="dxa"/>
            <w:vAlign w:val="center"/>
          </w:tcPr>
          <w:p w:rsidR="00531863" w:rsidRPr="00622FDE" w:rsidRDefault="000B2E73" w:rsidP="000852C4">
            <w:pPr>
              <w:jc w:val="center"/>
              <w:rPr>
                <w:rFonts w:ascii="Times New Roman" w:eastAsiaTheme="minorHAnsi" w:hAnsi="Times New Roman" w:cs="Times New Roman"/>
              </w:rPr>
            </w:pPr>
            <w:r>
              <w:rPr>
                <w:rFonts w:ascii="Times New Roman" w:eastAsiaTheme="minorHAnsi" w:hAnsi="Times New Roman" w:cs="Times New Roman"/>
              </w:rPr>
              <w:t>111119,0</w:t>
            </w:r>
          </w:p>
        </w:tc>
        <w:tc>
          <w:tcPr>
            <w:tcW w:w="1041" w:type="dxa"/>
            <w:vAlign w:val="center"/>
          </w:tcPr>
          <w:p w:rsidR="00531863" w:rsidRPr="00622FDE" w:rsidRDefault="000B2E73" w:rsidP="000852C4">
            <w:pPr>
              <w:jc w:val="center"/>
              <w:rPr>
                <w:rFonts w:ascii="Times New Roman" w:eastAsiaTheme="minorHAnsi" w:hAnsi="Times New Roman" w:cs="Times New Roman"/>
              </w:rPr>
            </w:pPr>
            <w:r>
              <w:rPr>
                <w:rFonts w:ascii="Times New Roman" w:eastAsiaTheme="minorHAnsi" w:hAnsi="Times New Roman" w:cs="Times New Roman"/>
              </w:rPr>
              <w:t>112634,0</w:t>
            </w:r>
          </w:p>
        </w:tc>
        <w:tc>
          <w:tcPr>
            <w:tcW w:w="1041" w:type="dxa"/>
            <w:vAlign w:val="center"/>
          </w:tcPr>
          <w:p w:rsidR="00531863" w:rsidRPr="00622FDE" w:rsidRDefault="000B2E73" w:rsidP="000852C4">
            <w:pPr>
              <w:jc w:val="center"/>
              <w:rPr>
                <w:rFonts w:ascii="Times New Roman" w:eastAsiaTheme="minorHAnsi" w:hAnsi="Times New Roman" w:cs="Times New Roman"/>
              </w:rPr>
            </w:pPr>
            <w:r>
              <w:rPr>
                <w:rFonts w:ascii="Times New Roman" w:eastAsiaTheme="minorHAnsi" w:hAnsi="Times New Roman" w:cs="Times New Roman"/>
              </w:rPr>
              <w:t>115501,7</w:t>
            </w:r>
          </w:p>
        </w:tc>
        <w:tc>
          <w:tcPr>
            <w:tcW w:w="1135" w:type="dxa"/>
            <w:vAlign w:val="center"/>
          </w:tcPr>
          <w:p w:rsidR="00531863" w:rsidRPr="00622FDE" w:rsidRDefault="000B2E73" w:rsidP="000852C4">
            <w:pPr>
              <w:jc w:val="center"/>
              <w:rPr>
                <w:rFonts w:ascii="Times New Roman" w:eastAsiaTheme="minorHAnsi" w:hAnsi="Times New Roman" w:cs="Times New Roman"/>
              </w:rPr>
            </w:pPr>
            <w:r>
              <w:rPr>
                <w:rFonts w:ascii="Times New Roman" w:eastAsiaTheme="minorHAnsi" w:hAnsi="Times New Roman" w:cs="Times New Roman"/>
              </w:rPr>
              <w:t>117837,4</w:t>
            </w:r>
          </w:p>
        </w:tc>
        <w:tc>
          <w:tcPr>
            <w:tcW w:w="1114" w:type="dxa"/>
            <w:vAlign w:val="center"/>
          </w:tcPr>
          <w:p w:rsidR="00531863" w:rsidRPr="00622FDE" w:rsidRDefault="000B2E73" w:rsidP="000852C4">
            <w:pPr>
              <w:jc w:val="center"/>
              <w:rPr>
                <w:rFonts w:ascii="Times New Roman" w:eastAsiaTheme="minorHAnsi" w:hAnsi="Times New Roman" w:cs="Times New Roman"/>
              </w:rPr>
            </w:pPr>
            <w:r>
              <w:rPr>
                <w:rFonts w:ascii="Times New Roman" w:eastAsiaTheme="minorHAnsi" w:hAnsi="Times New Roman" w:cs="Times New Roman"/>
              </w:rPr>
              <w:t>120879,7</w:t>
            </w:r>
          </w:p>
        </w:tc>
        <w:tc>
          <w:tcPr>
            <w:tcW w:w="1041" w:type="dxa"/>
            <w:vAlign w:val="center"/>
          </w:tcPr>
          <w:p w:rsidR="00531863" w:rsidRPr="00622FDE" w:rsidRDefault="000B2E73" w:rsidP="000852C4">
            <w:pPr>
              <w:jc w:val="center"/>
              <w:rPr>
                <w:rFonts w:ascii="Times New Roman" w:eastAsiaTheme="minorHAnsi" w:hAnsi="Times New Roman" w:cs="Times New Roman"/>
              </w:rPr>
            </w:pPr>
            <w:r>
              <w:rPr>
                <w:rFonts w:ascii="Times New Roman" w:eastAsiaTheme="minorHAnsi" w:hAnsi="Times New Roman" w:cs="Times New Roman"/>
              </w:rPr>
              <w:t>125177,0</w:t>
            </w:r>
          </w:p>
        </w:tc>
        <w:tc>
          <w:tcPr>
            <w:tcW w:w="1041" w:type="dxa"/>
            <w:vAlign w:val="center"/>
          </w:tcPr>
          <w:p w:rsidR="00531863" w:rsidRPr="00622FDE" w:rsidRDefault="00E70D64" w:rsidP="00323DFF">
            <w:pPr>
              <w:jc w:val="center"/>
              <w:rPr>
                <w:rFonts w:ascii="Times New Roman" w:eastAsiaTheme="minorHAnsi" w:hAnsi="Times New Roman" w:cs="Times New Roman"/>
              </w:rPr>
            </w:pPr>
            <w:r>
              <w:rPr>
                <w:rFonts w:ascii="Times New Roman" w:eastAsiaTheme="minorHAnsi" w:hAnsi="Times New Roman" w:cs="Times New Roman"/>
              </w:rPr>
              <w:t>130396,0</w:t>
            </w:r>
          </w:p>
        </w:tc>
        <w:tc>
          <w:tcPr>
            <w:tcW w:w="1041" w:type="dxa"/>
            <w:vAlign w:val="center"/>
          </w:tcPr>
          <w:p w:rsidR="00531863" w:rsidRPr="00622FDE" w:rsidRDefault="00E70D64" w:rsidP="00323DFF">
            <w:pPr>
              <w:jc w:val="center"/>
              <w:rPr>
                <w:rFonts w:ascii="Times New Roman" w:eastAsiaTheme="minorHAnsi" w:hAnsi="Times New Roman" w:cs="Times New Roman"/>
              </w:rPr>
            </w:pPr>
            <w:r>
              <w:rPr>
                <w:rFonts w:ascii="Times New Roman" w:eastAsiaTheme="minorHAnsi" w:hAnsi="Times New Roman" w:cs="Times New Roman"/>
              </w:rPr>
              <w:t>136734,0</w:t>
            </w:r>
          </w:p>
        </w:tc>
        <w:tc>
          <w:tcPr>
            <w:tcW w:w="1114" w:type="dxa"/>
            <w:vAlign w:val="center"/>
          </w:tcPr>
          <w:p w:rsidR="00531863" w:rsidRPr="00622FDE" w:rsidRDefault="000852C4" w:rsidP="00323DFF">
            <w:pPr>
              <w:jc w:val="center"/>
              <w:rPr>
                <w:rFonts w:ascii="Times New Roman" w:eastAsiaTheme="minorHAnsi" w:hAnsi="Times New Roman" w:cs="Times New Roman"/>
              </w:rPr>
            </w:pPr>
            <w:r>
              <w:rPr>
                <w:rFonts w:ascii="Times New Roman" w:eastAsiaTheme="minorHAnsi" w:hAnsi="Times New Roman" w:cs="Times New Roman"/>
              </w:rPr>
              <w:t>139874,7</w:t>
            </w:r>
          </w:p>
        </w:tc>
      </w:tr>
      <w:tr w:rsidR="000852C4" w:rsidRPr="008B550F" w:rsidTr="003B1457">
        <w:trPr>
          <w:trHeight w:val="349"/>
        </w:trPr>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из них:</w:t>
            </w: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72"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135" w:type="dxa"/>
          </w:tcPr>
          <w:p w:rsidR="00531863" w:rsidRPr="00622FDE" w:rsidRDefault="00531863" w:rsidP="00271C5F">
            <w:pPr>
              <w:jc w:val="center"/>
              <w:rPr>
                <w:rFonts w:ascii="Times New Roman" w:eastAsiaTheme="minorHAnsi" w:hAnsi="Times New Roman" w:cs="Times New Roman"/>
              </w:rPr>
            </w:pPr>
          </w:p>
        </w:tc>
        <w:tc>
          <w:tcPr>
            <w:tcW w:w="1114"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114" w:type="dxa"/>
          </w:tcPr>
          <w:p w:rsidR="00531863" w:rsidRPr="00622FDE" w:rsidRDefault="00531863" w:rsidP="00271C5F">
            <w:pPr>
              <w:jc w:val="center"/>
              <w:rPr>
                <w:rFonts w:ascii="Times New Roman" w:eastAsiaTheme="minorHAnsi" w:hAnsi="Times New Roman" w:cs="Times New Roman"/>
              </w:rPr>
            </w:pPr>
          </w:p>
        </w:tc>
      </w:tr>
      <w:tr w:rsidR="000852C4" w:rsidRPr="008B550F" w:rsidTr="003B1457">
        <w:trPr>
          <w:trHeight w:val="349"/>
        </w:trPr>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безво</w:t>
            </w:r>
            <w:r w:rsidR="00CD55B4">
              <w:rPr>
                <w:rFonts w:ascii="Times New Roman" w:eastAsiaTheme="minorHAnsi" w:hAnsi="Times New Roman" w:cs="Times New Roman"/>
                <w:sz w:val="18"/>
                <w:szCs w:val="18"/>
              </w:rPr>
              <w:t>змездные поступления из област</w:t>
            </w:r>
            <w:r w:rsidRPr="00886F71">
              <w:rPr>
                <w:rFonts w:ascii="Times New Roman" w:eastAsiaTheme="minorHAnsi" w:hAnsi="Times New Roman" w:cs="Times New Roman"/>
                <w:sz w:val="18"/>
                <w:szCs w:val="18"/>
              </w:rPr>
              <w:t>ного бюджета</w:t>
            </w:r>
          </w:p>
        </w:tc>
        <w:tc>
          <w:tcPr>
            <w:tcW w:w="1041" w:type="dxa"/>
            <w:vAlign w:val="center"/>
          </w:tcPr>
          <w:p w:rsidR="00531863" w:rsidRPr="00622FDE" w:rsidRDefault="00531863">
            <w:pPr>
              <w:jc w:val="center"/>
              <w:rPr>
                <w:rFonts w:ascii="Times New Roman" w:eastAsiaTheme="minorHAnsi" w:hAnsi="Times New Roman" w:cs="Times New Roman"/>
              </w:rPr>
            </w:pPr>
            <w:r>
              <w:rPr>
                <w:rFonts w:ascii="Times New Roman" w:eastAsiaTheme="minorHAnsi" w:hAnsi="Times New Roman" w:cs="Times New Roman"/>
              </w:rPr>
              <w:t>121591,3</w:t>
            </w:r>
          </w:p>
        </w:tc>
        <w:tc>
          <w:tcPr>
            <w:tcW w:w="1041" w:type="dxa"/>
            <w:vAlign w:val="center"/>
          </w:tcPr>
          <w:p w:rsidR="00531863" w:rsidRPr="00622FDE" w:rsidRDefault="00531863">
            <w:pPr>
              <w:jc w:val="center"/>
              <w:rPr>
                <w:rFonts w:ascii="Times New Roman" w:eastAsiaTheme="minorHAnsi" w:hAnsi="Times New Roman" w:cs="Times New Roman"/>
              </w:rPr>
            </w:pPr>
            <w:r>
              <w:rPr>
                <w:rFonts w:ascii="Times New Roman" w:eastAsiaTheme="minorHAnsi" w:hAnsi="Times New Roman" w:cs="Times New Roman"/>
              </w:rPr>
              <w:t>114764,7</w:t>
            </w:r>
          </w:p>
        </w:tc>
        <w:tc>
          <w:tcPr>
            <w:tcW w:w="1041" w:type="dxa"/>
            <w:vAlign w:val="center"/>
          </w:tcPr>
          <w:p w:rsidR="00531863" w:rsidRPr="00622FDE" w:rsidRDefault="00531863">
            <w:pPr>
              <w:jc w:val="center"/>
              <w:rPr>
                <w:rFonts w:ascii="Times New Roman" w:eastAsiaTheme="minorHAnsi" w:hAnsi="Times New Roman" w:cs="Times New Roman"/>
              </w:rPr>
            </w:pPr>
            <w:r>
              <w:rPr>
                <w:rFonts w:ascii="Times New Roman" w:eastAsiaTheme="minorHAnsi" w:hAnsi="Times New Roman" w:cs="Times New Roman"/>
              </w:rPr>
              <w:t>110194,2</w:t>
            </w:r>
          </w:p>
        </w:tc>
        <w:tc>
          <w:tcPr>
            <w:tcW w:w="1072" w:type="dxa"/>
            <w:vAlign w:val="center"/>
          </w:tcPr>
          <w:p w:rsidR="00531863" w:rsidRPr="00622FDE" w:rsidRDefault="000B2E73" w:rsidP="000852C4">
            <w:pPr>
              <w:jc w:val="center"/>
              <w:rPr>
                <w:rFonts w:ascii="Times New Roman" w:eastAsiaTheme="minorHAnsi" w:hAnsi="Times New Roman" w:cs="Times New Roman"/>
              </w:rPr>
            </w:pPr>
            <w:r>
              <w:rPr>
                <w:rFonts w:ascii="Times New Roman" w:eastAsiaTheme="minorHAnsi" w:hAnsi="Times New Roman" w:cs="Times New Roman"/>
              </w:rPr>
              <w:t>111109,5</w:t>
            </w:r>
          </w:p>
        </w:tc>
        <w:tc>
          <w:tcPr>
            <w:tcW w:w="1041" w:type="dxa"/>
            <w:vAlign w:val="center"/>
          </w:tcPr>
          <w:p w:rsidR="00531863" w:rsidRPr="00622FDE" w:rsidRDefault="000B2E73" w:rsidP="000852C4">
            <w:pPr>
              <w:jc w:val="center"/>
              <w:rPr>
                <w:rFonts w:ascii="Times New Roman" w:eastAsiaTheme="minorHAnsi" w:hAnsi="Times New Roman" w:cs="Times New Roman"/>
              </w:rPr>
            </w:pPr>
            <w:r>
              <w:rPr>
                <w:rFonts w:ascii="Times New Roman" w:eastAsiaTheme="minorHAnsi" w:hAnsi="Times New Roman" w:cs="Times New Roman"/>
              </w:rPr>
              <w:t>112624,5</w:t>
            </w:r>
          </w:p>
        </w:tc>
        <w:tc>
          <w:tcPr>
            <w:tcW w:w="1041" w:type="dxa"/>
            <w:vAlign w:val="center"/>
          </w:tcPr>
          <w:p w:rsidR="00531863" w:rsidRPr="00622FDE" w:rsidRDefault="000B2E73" w:rsidP="000852C4">
            <w:pPr>
              <w:jc w:val="center"/>
              <w:rPr>
                <w:rFonts w:ascii="Times New Roman" w:eastAsiaTheme="minorHAnsi" w:hAnsi="Times New Roman" w:cs="Times New Roman"/>
              </w:rPr>
            </w:pPr>
            <w:r>
              <w:rPr>
                <w:rFonts w:ascii="Times New Roman" w:eastAsiaTheme="minorHAnsi" w:hAnsi="Times New Roman" w:cs="Times New Roman"/>
              </w:rPr>
              <w:t>115492,2</w:t>
            </w:r>
          </w:p>
        </w:tc>
        <w:tc>
          <w:tcPr>
            <w:tcW w:w="1135" w:type="dxa"/>
            <w:vAlign w:val="center"/>
          </w:tcPr>
          <w:p w:rsidR="00531863" w:rsidRPr="00622FDE" w:rsidRDefault="000B2E73" w:rsidP="000852C4">
            <w:pPr>
              <w:jc w:val="center"/>
              <w:rPr>
                <w:rFonts w:ascii="Times New Roman" w:eastAsiaTheme="minorHAnsi" w:hAnsi="Times New Roman" w:cs="Times New Roman"/>
              </w:rPr>
            </w:pPr>
            <w:r>
              <w:rPr>
                <w:rFonts w:ascii="Times New Roman" w:eastAsiaTheme="minorHAnsi" w:hAnsi="Times New Roman" w:cs="Times New Roman"/>
              </w:rPr>
              <w:t>117827,9</w:t>
            </w:r>
          </w:p>
        </w:tc>
        <w:tc>
          <w:tcPr>
            <w:tcW w:w="1114" w:type="dxa"/>
            <w:vAlign w:val="center"/>
          </w:tcPr>
          <w:p w:rsidR="00531863" w:rsidRPr="00622FDE" w:rsidRDefault="000B2E73" w:rsidP="000852C4">
            <w:pPr>
              <w:jc w:val="center"/>
              <w:rPr>
                <w:rFonts w:ascii="Times New Roman" w:eastAsiaTheme="minorHAnsi" w:hAnsi="Times New Roman" w:cs="Times New Roman"/>
              </w:rPr>
            </w:pPr>
            <w:r>
              <w:rPr>
                <w:rFonts w:ascii="Times New Roman" w:eastAsiaTheme="minorHAnsi" w:hAnsi="Times New Roman" w:cs="Times New Roman"/>
              </w:rPr>
              <w:t>120870,2</w:t>
            </w:r>
          </w:p>
        </w:tc>
        <w:tc>
          <w:tcPr>
            <w:tcW w:w="1041" w:type="dxa"/>
            <w:vAlign w:val="center"/>
          </w:tcPr>
          <w:p w:rsidR="00531863" w:rsidRPr="00622FDE" w:rsidRDefault="000B2E73" w:rsidP="000852C4">
            <w:pPr>
              <w:jc w:val="center"/>
              <w:rPr>
                <w:rFonts w:ascii="Times New Roman" w:eastAsiaTheme="minorHAnsi" w:hAnsi="Times New Roman" w:cs="Times New Roman"/>
              </w:rPr>
            </w:pPr>
            <w:r>
              <w:rPr>
                <w:rFonts w:ascii="Times New Roman" w:eastAsiaTheme="minorHAnsi" w:hAnsi="Times New Roman" w:cs="Times New Roman"/>
              </w:rPr>
              <w:t>125167,5</w:t>
            </w:r>
          </w:p>
        </w:tc>
        <w:tc>
          <w:tcPr>
            <w:tcW w:w="1041" w:type="dxa"/>
            <w:vAlign w:val="center"/>
          </w:tcPr>
          <w:p w:rsidR="00531863" w:rsidRPr="00622FDE" w:rsidRDefault="00E70D64">
            <w:pPr>
              <w:jc w:val="center"/>
              <w:rPr>
                <w:rFonts w:ascii="Times New Roman" w:eastAsiaTheme="minorHAnsi" w:hAnsi="Times New Roman" w:cs="Times New Roman"/>
              </w:rPr>
            </w:pPr>
            <w:r>
              <w:rPr>
                <w:rFonts w:ascii="Times New Roman" w:eastAsiaTheme="minorHAnsi" w:hAnsi="Times New Roman" w:cs="Times New Roman"/>
              </w:rPr>
              <w:t>130386,5</w:t>
            </w:r>
          </w:p>
        </w:tc>
        <w:tc>
          <w:tcPr>
            <w:tcW w:w="1041" w:type="dxa"/>
            <w:vAlign w:val="center"/>
          </w:tcPr>
          <w:p w:rsidR="00531863" w:rsidRPr="00622FDE" w:rsidRDefault="00E70D64">
            <w:pPr>
              <w:jc w:val="center"/>
              <w:rPr>
                <w:rFonts w:ascii="Times New Roman" w:eastAsiaTheme="minorHAnsi" w:hAnsi="Times New Roman" w:cs="Times New Roman"/>
              </w:rPr>
            </w:pPr>
            <w:r>
              <w:rPr>
                <w:rFonts w:ascii="Times New Roman" w:eastAsiaTheme="minorHAnsi" w:hAnsi="Times New Roman" w:cs="Times New Roman"/>
              </w:rPr>
              <w:t>136724,5</w:t>
            </w:r>
          </w:p>
        </w:tc>
        <w:tc>
          <w:tcPr>
            <w:tcW w:w="1114" w:type="dxa"/>
            <w:vAlign w:val="center"/>
          </w:tcPr>
          <w:p w:rsidR="00531863" w:rsidRPr="00622FDE" w:rsidRDefault="000852C4">
            <w:pPr>
              <w:jc w:val="center"/>
              <w:rPr>
                <w:rFonts w:ascii="Times New Roman" w:eastAsiaTheme="minorHAnsi" w:hAnsi="Times New Roman" w:cs="Times New Roman"/>
              </w:rPr>
            </w:pPr>
            <w:r>
              <w:rPr>
                <w:rFonts w:ascii="Times New Roman" w:eastAsiaTheme="minorHAnsi" w:hAnsi="Times New Roman" w:cs="Times New Roman"/>
              </w:rPr>
              <w:t>139865,2</w:t>
            </w:r>
          </w:p>
        </w:tc>
      </w:tr>
      <w:tr w:rsidR="000852C4" w:rsidRPr="008B550F" w:rsidTr="003B1457">
        <w:trPr>
          <w:trHeight w:val="349"/>
        </w:trPr>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из них:</w:t>
            </w: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72"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135" w:type="dxa"/>
          </w:tcPr>
          <w:p w:rsidR="00531863" w:rsidRPr="00622FDE" w:rsidRDefault="00531863" w:rsidP="00271C5F">
            <w:pPr>
              <w:jc w:val="center"/>
              <w:rPr>
                <w:rFonts w:ascii="Times New Roman" w:eastAsiaTheme="minorHAnsi" w:hAnsi="Times New Roman" w:cs="Times New Roman"/>
              </w:rPr>
            </w:pPr>
          </w:p>
        </w:tc>
        <w:tc>
          <w:tcPr>
            <w:tcW w:w="1114"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114" w:type="dxa"/>
          </w:tcPr>
          <w:p w:rsidR="00531863" w:rsidRPr="00622FDE" w:rsidRDefault="00531863" w:rsidP="00271C5F">
            <w:pPr>
              <w:jc w:val="center"/>
              <w:rPr>
                <w:rFonts w:ascii="Times New Roman" w:eastAsiaTheme="minorHAnsi" w:hAnsi="Times New Roman" w:cs="Times New Roman"/>
              </w:rPr>
            </w:pPr>
          </w:p>
        </w:tc>
      </w:tr>
      <w:tr w:rsidR="000852C4" w:rsidRPr="008B550F" w:rsidTr="003B1457">
        <w:trPr>
          <w:trHeight w:val="349"/>
        </w:trPr>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дотации</w:t>
            </w:r>
          </w:p>
        </w:tc>
        <w:tc>
          <w:tcPr>
            <w:tcW w:w="1041" w:type="dxa"/>
            <w:vAlign w:val="center"/>
          </w:tcPr>
          <w:p w:rsidR="00531863" w:rsidRPr="00622FDE" w:rsidRDefault="00531863">
            <w:pPr>
              <w:jc w:val="center"/>
              <w:rPr>
                <w:rFonts w:ascii="Times New Roman" w:eastAsiaTheme="minorHAnsi" w:hAnsi="Times New Roman" w:cs="Times New Roman"/>
              </w:rPr>
            </w:pPr>
            <w:r>
              <w:rPr>
                <w:rFonts w:ascii="Times New Roman" w:eastAsiaTheme="minorHAnsi" w:hAnsi="Times New Roman" w:cs="Times New Roman"/>
              </w:rPr>
              <w:t>64451,0</w:t>
            </w:r>
          </w:p>
        </w:tc>
        <w:tc>
          <w:tcPr>
            <w:tcW w:w="1041" w:type="dxa"/>
            <w:vAlign w:val="center"/>
          </w:tcPr>
          <w:p w:rsidR="00531863" w:rsidRPr="00622FDE" w:rsidRDefault="00531863">
            <w:pPr>
              <w:jc w:val="center"/>
              <w:rPr>
                <w:rFonts w:ascii="Times New Roman" w:eastAsiaTheme="minorHAnsi" w:hAnsi="Times New Roman" w:cs="Times New Roman"/>
              </w:rPr>
            </w:pPr>
            <w:r>
              <w:rPr>
                <w:rFonts w:ascii="Times New Roman" w:eastAsiaTheme="minorHAnsi" w:hAnsi="Times New Roman" w:cs="Times New Roman"/>
              </w:rPr>
              <w:t>54723,0</w:t>
            </w:r>
          </w:p>
        </w:tc>
        <w:tc>
          <w:tcPr>
            <w:tcW w:w="1041" w:type="dxa"/>
            <w:vAlign w:val="center"/>
          </w:tcPr>
          <w:p w:rsidR="00531863" w:rsidRPr="00622FDE" w:rsidRDefault="00531863">
            <w:pPr>
              <w:jc w:val="center"/>
              <w:rPr>
                <w:rFonts w:ascii="Times New Roman" w:eastAsiaTheme="minorHAnsi" w:hAnsi="Times New Roman" w:cs="Times New Roman"/>
              </w:rPr>
            </w:pPr>
            <w:r>
              <w:rPr>
                <w:rFonts w:ascii="Times New Roman" w:eastAsiaTheme="minorHAnsi" w:hAnsi="Times New Roman" w:cs="Times New Roman"/>
              </w:rPr>
              <w:t>54947,0</w:t>
            </w:r>
          </w:p>
        </w:tc>
        <w:tc>
          <w:tcPr>
            <w:tcW w:w="1072" w:type="dxa"/>
            <w:vAlign w:val="center"/>
          </w:tcPr>
          <w:p w:rsidR="00531863" w:rsidRPr="00622FDE" w:rsidRDefault="009B3F97" w:rsidP="00B83BB2">
            <w:pPr>
              <w:jc w:val="center"/>
              <w:rPr>
                <w:rFonts w:ascii="Times New Roman" w:eastAsiaTheme="minorHAnsi" w:hAnsi="Times New Roman" w:cs="Times New Roman"/>
              </w:rPr>
            </w:pPr>
            <w:r>
              <w:rPr>
                <w:rFonts w:ascii="Times New Roman" w:eastAsiaTheme="minorHAnsi" w:hAnsi="Times New Roman" w:cs="Times New Roman"/>
              </w:rPr>
              <w:t>55862,3</w:t>
            </w:r>
          </w:p>
        </w:tc>
        <w:tc>
          <w:tcPr>
            <w:tcW w:w="1041" w:type="dxa"/>
            <w:vAlign w:val="center"/>
          </w:tcPr>
          <w:p w:rsidR="00531863" w:rsidRPr="00622FDE" w:rsidRDefault="009B3F97" w:rsidP="00B83BB2">
            <w:pPr>
              <w:jc w:val="center"/>
              <w:rPr>
                <w:rFonts w:ascii="Times New Roman" w:eastAsiaTheme="minorHAnsi" w:hAnsi="Times New Roman" w:cs="Times New Roman"/>
              </w:rPr>
            </w:pPr>
            <w:r>
              <w:rPr>
                <w:rFonts w:ascii="Times New Roman" w:eastAsiaTheme="minorHAnsi" w:hAnsi="Times New Roman" w:cs="Times New Roman"/>
              </w:rPr>
              <w:t>57377,3</w:t>
            </w:r>
          </w:p>
        </w:tc>
        <w:tc>
          <w:tcPr>
            <w:tcW w:w="1041" w:type="dxa"/>
            <w:vAlign w:val="center"/>
          </w:tcPr>
          <w:p w:rsidR="00531863" w:rsidRPr="00622FDE" w:rsidRDefault="009B3F97" w:rsidP="00B83BB2">
            <w:pPr>
              <w:jc w:val="center"/>
              <w:rPr>
                <w:rFonts w:ascii="Times New Roman" w:eastAsiaTheme="minorHAnsi" w:hAnsi="Times New Roman" w:cs="Times New Roman"/>
              </w:rPr>
            </w:pPr>
            <w:r>
              <w:rPr>
                <w:rFonts w:ascii="Times New Roman" w:eastAsiaTheme="minorHAnsi" w:hAnsi="Times New Roman" w:cs="Times New Roman"/>
              </w:rPr>
              <w:t>60245,0</w:t>
            </w:r>
          </w:p>
        </w:tc>
        <w:tc>
          <w:tcPr>
            <w:tcW w:w="1135" w:type="dxa"/>
            <w:vAlign w:val="center"/>
          </w:tcPr>
          <w:p w:rsidR="00531863" w:rsidRPr="00622FDE" w:rsidRDefault="009B3F97" w:rsidP="00B83BB2">
            <w:pPr>
              <w:jc w:val="center"/>
              <w:rPr>
                <w:rFonts w:ascii="Times New Roman" w:eastAsiaTheme="minorHAnsi" w:hAnsi="Times New Roman" w:cs="Times New Roman"/>
              </w:rPr>
            </w:pPr>
            <w:r>
              <w:rPr>
                <w:rFonts w:ascii="Times New Roman" w:eastAsiaTheme="minorHAnsi" w:hAnsi="Times New Roman" w:cs="Times New Roman"/>
              </w:rPr>
              <w:t>62580,7</w:t>
            </w:r>
          </w:p>
        </w:tc>
        <w:tc>
          <w:tcPr>
            <w:tcW w:w="1114" w:type="dxa"/>
            <w:vAlign w:val="center"/>
          </w:tcPr>
          <w:p w:rsidR="00531863" w:rsidRPr="00622FDE" w:rsidRDefault="009B3F97" w:rsidP="00B83BB2">
            <w:pPr>
              <w:jc w:val="center"/>
              <w:rPr>
                <w:rFonts w:ascii="Times New Roman" w:eastAsiaTheme="minorHAnsi" w:hAnsi="Times New Roman" w:cs="Times New Roman"/>
              </w:rPr>
            </w:pPr>
            <w:r>
              <w:rPr>
                <w:rFonts w:ascii="Times New Roman" w:eastAsiaTheme="minorHAnsi" w:hAnsi="Times New Roman" w:cs="Times New Roman"/>
              </w:rPr>
              <w:t>65623,0</w:t>
            </w:r>
          </w:p>
        </w:tc>
        <w:tc>
          <w:tcPr>
            <w:tcW w:w="1041" w:type="dxa"/>
            <w:vAlign w:val="center"/>
          </w:tcPr>
          <w:p w:rsidR="00531863" w:rsidRPr="00622FDE" w:rsidRDefault="009B3F97" w:rsidP="00B83BB2">
            <w:pPr>
              <w:jc w:val="center"/>
              <w:rPr>
                <w:rFonts w:ascii="Times New Roman" w:eastAsiaTheme="minorHAnsi" w:hAnsi="Times New Roman" w:cs="Times New Roman"/>
              </w:rPr>
            </w:pPr>
            <w:r>
              <w:rPr>
                <w:rFonts w:ascii="Times New Roman" w:eastAsiaTheme="minorHAnsi" w:hAnsi="Times New Roman" w:cs="Times New Roman"/>
              </w:rPr>
              <w:t>69920,3</w:t>
            </w:r>
          </w:p>
        </w:tc>
        <w:tc>
          <w:tcPr>
            <w:tcW w:w="1041" w:type="dxa"/>
            <w:vAlign w:val="center"/>
          </w:tcPr>
          <w:p w:rsidR="00531863" w:rsidRPr="00622FDE" w:rsidRDefault="009B3F97" w:rsidP="00B83BB2">
            <w:pPr>
              <w:jc w:val="center"/>
              <w:rPr>
                <w:rFonts w:ascii="Times New Roman" w:eastAsiaTheme="minorHAnsi" w:hAnsi="Times New Roman" w:cs="Times New Roman"/>
              </w:rPr>
            </w:pPr>
            <w:r>
              <w:rPr>
                <w:rFonts w:ascii="Times New Roman" w:eastAsiaTheme="minorHAnsi" w:hAnsi="Times New Roman" w:cs="Times New Roman"/>
              </w:rPr>
              <w:t>75139,3</w:t>
            </w:r>
          </w:p>
        </w:tc>
        <w:tc>
          <w:tcPr>
            <w:tcW w:w="1041" w:type="dxa"/>
            <w:vAlign w:val="center"/>
          </w:tcPr>
          <w:p w:rsidR="00531863" w:rsidRPr="00622FDE" w:rsidRDefault="009B3F97" w:rsidP="00B83BB2">
            <w:pPr>
              <w:jc w:val="center"/>
              <w:rPr>
                <w:rFonts w:ascii="Times New Roman" w:eastAsiaTheme="minorHAnsi" w:hAnsi="Times New Roman" w:cs="Times New Roman"/>
              </w:rPr>
            </w:pPr>
            <w:r>
              <w:rPr>
                <w:rFonts w:ascii="Times New Roman" w:eastAsiaTheme="minorHAnsi" w:hAnsi="Times New Roman" w:cs="Times New Roman"/>
              </w:rPr>
              <w:t>81477,3</w:t>
            </w:r>
          </w:p>
        </w:tc>
        <w:tc>
          <w:tcPr>
            <w:tcW w:w="1114" w:type="dxa"/>
            <w:vAlign w:val="center"/>
          </w:tcPr>
          <w:p w:rsidR="00531863" w:rsidRPr="00622FDE" w:rsidRDefault="009B3F97" w:rsidP="00B83BB2">
            <w:pPr>
              <w:jc w:val="center"/>
              <w:rPr>
                <w:rFonts w:ascii="Times New Roman" w:eastAsiaTheme="minorHAnsi" w:hAnsi="Times New Roman" w:cs="Times New Roman"/>
              </w:rPr>
            </w:pPr>
            <w:r>
              <w:rPr>
                <w:rFonts w:ascii="Times New Roman" w:eastAsiaTheme="minorHAnsi" w:hAnsi="Times New Roman" w:cs="Times New Roman"/>
              </w:rPr>
              <w:t>84627,5</w:t>
            </w:r>
          </w:p>
        </w:tc>
      </w:tr>
      <w:tr w:rsidR="000852C4" w:rsidRPr="008B550F" w:rsidTr="00B83BB2">
        <w:trPr>
          <w:trHeight w:val="349"/>
        </w:trPr>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субсидии</w:t>
            </w:r>
          </w:p>
        </w:tc>
        <w:tc>
          <w:tcPr>
            <w:tcW w:w="1041" w:type="dxa"/>
            <w:vAlign w:val="center"/>
          </w:tcPr>
          <w:p w:rsidR="00531863" w:rsidRPr="00622FDE" w:rsidRDefault="00531863">
            <w:pPr>
              <w:jc w:val="center"/>
              <w:rPr>
                <w:rFonts w:ascii="Times New Roman" w:eastAsiaTheme="minorHAnsi" w:hAnsi="Times New Roman" w:cs="Times New Roman"/>
              </w:rPr>
            </w:pPr>
            <w:r>
              <w:rPr>
                <w:rFonts w:ascii="Times New Roman" w:eastAsiaTheme="minorHAnsi" w:hAnsi="Times New Roman" w:cs="Times New Roman"/>
              </w:rPr>
              <w:t>9001,0</w:t>
            </w:r>
          </w:p>
        </w:tc>
        <w:tc>
          <w:tcPr>
            <w:tcW w:w="1041" w:type="dxa"/>
            <w:vAlign w:val="center"/>
          </w:tcPr>
          <w:p w:rsidR="00531863" w:rsidRPr="00622FDE" w:rsidRDefault="00531863">
            <w:pPr>
              <w:jc w:val="center"/>
              <w:rPr>
                <w:rFonts w:ascii="Times New Roman" w:eastAsiaTheme="minorHAnsi" w:hAnsi="Times New Roman" w:cs="Times New Roman"/>
              </w:rPr>
            </w:pPr>
            <w:r>
              <w:rPr>
                <w:rFonts w:ascii="Times New Roman" w:eastAsiaTheme="minorHAnsi" w:hAnsi="Times New Roman" w:cs="Times New Roman"/>
              </w:rPr>
              <w:t>9272,0</w:t>
            </w:r>
          </w:p>
        </w:tc>
        <w:tc>
          <w:tcPr>
            <w:tcW w:w="1041" w:type="dxa"/>
            <w:vAlign w:val="center"/>
          </w:tcPr>
          <w:p w:rsidR="00531863" w:rsidRPr="00622FDE" w:rsidRDefault="00531863">
            <w:pPr>
              <w:jc w:val="center"/>
              <w:rPr>
                <w:rFonts w:ascii="Times New Roman" w:eastAsiaTheme="minorHAnsi" w:hAnsi="Times New Roman" w:cs="Times New Roman"/>
              </w:rPr>
            </w:pPr>
            <w:r>
              <w:rPr>
                <w:rFonts w:ascii="Times New Roman" w:eastAsiaTheme="minorHAnsi" w:hAnsi="Times New Roman" w:cs="Times New Roman"/>
              </w:rPr>
              <w:t>9351,0</w:t>
            </w:r>
          </w:p>
        </w:tc>
        <w:tc>
          <w:tcPr>
            <w:tcW w:w="1072"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9351,0</w:t>
            </w:r>
          </w:p>
        </w:tc>
        <w:tc>
          <w:tcPr>
            <w:tcW w:w="1041"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9351,0</w:t>
            </w:r>
          </w:p>
        </w:tc>
        <w:tc>
          <w:tcPr>
            <w:tcW w:w="1041"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9351,0</w:t>
            </w:r>
          </w:p>
        </w:tc>
        <w:tc>
          <w:tcPr>
            <w:tcW w:w="1135"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9351,0</w:t>
            </w:r>
          </w:p>
        </w:tc>
        <w:tc>
          <w:tcPr>
            <w:tcW w:w="1114"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9351,0</w:t>
            </w:r>
          </w:p>
        </w:tc>
        <w:tc>
          <w:tcPr>
            <w:tcW w:w="1041"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9351,0</w:t>
            </w:r>
          </w:p>
        </w:tc>
        <w:tc>
          <w:tcPr>
            <w:tcW w:w="1041"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9351,0</w:t>
            </w:r>
          </w:p>
        </w:tc>
        <w:tc>
          <w:tcPr>
            <w:tcW w:w="1041"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9351,0</w:t>
            </w:r>
          </w:p>
        </w:tc>
        <w:tc>
          <w:tcPr>
            <w:tcW w:w="1114"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9351,0</w:t>
            </w:r>
          </w:p>
        </w:tc>
      </w:tr>
      <w:tr w:rsidR="000852C4" w:rsidRPr="008B550F" w:rsidTr="00B83BB2">
        <w:trPr>
          <w:trHeight w:val="349"/>
        </w:trPr>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субвенции</w:t>
            </w:r>
          </w:p>
        </w:tc>
        <w:tc>
          <w:tcPr>
            <w:tcW w:w="1041" w:type="dxa"/>
            <w:vAlign w:val="center"/>
          </w:tcPr>
          <w:p w:rsidR="00531863" w:rsidRPr="00622FDE" w:rsidRDefault="00531863">
            <w:pPr>
              <w:jc w:val="center"/>
              <w:rPr>
                <w:rFonts w:ascii="Times New Roman" w:eastAsiaTheme="minorHAnsi" w:hAnsi="Times New Roman" w:cs="Times New Roman"/>
              </w:rPr>
            </w:pPr>
            <w:r>
              <w:rPr>
                <w:rFonts w:ascii="Times New Roman" w:eastAsiaTheme="minorHAnsi" w:hAnsi="Times New Roman" w:cs="Times New Roman"/>
              </w:rPr>
              <w:t>48139,3</w:t>
            </w:r>
          </w:p>
        </w:tc>
        <w:tc>
          <w:tcPr>
            <w:tcW w:w="1041" w:type="dxa"/>
            <w:vAlign w:val="center"/>
          </w:tcPr>
          <w:p w:rsidR="00531863" w:rsidRPr="00622FDE" w:rsidRDefault="00531863">
            <w:pPr>
              <w:jc w:val="center"/>
              <w:rPr>
                <w:rFonts w:ascii="Times New Roman" w:eastAsiaTheme="minorHAnsi" w:hAnsi="Times New Roman" w:cs="Times New Roman"/>
              </w:rPr>
            </w:pPr>
            <w:r>
              <w:rPr>
                <w:rFonts w:ascii="Times New Roman" w:eastAsiaTheme="minorHAnsi" w:hAnsi="Times New Roman" w:cs="Times New Roman"/>
              </w:rPr>
              <w:t>50769,7</w:t>
            </w:r>
          </w:p>
        </w:tc>
        <w:tc>
          <w:tcPr>
            <w:tcW w:w="1041" w:type="dxa"/>
            <w:vAlign w:val="center"/>
          </w:tcPr>
          <w:p w:rsidR="00531863" w:rsidRPr="00622FDE" w:rsidRDefault="00531863">
            <w:pPr>
              <w:jc w:val="center"/>
              <w:rPr>
                <w:rFonts w:ascii="Times New Roman" w:eastAsiaTheme="minorHAnsi" w:hAnsi="Times New Roman" w:cs="Times New Roman"/>
              </w:rPr>
            </w:pPr>
            <w:r>
              <w:rPr>
                <w:rFonts w:ascii="Times New Roman" w:eastAsiaTheme="minorHAnsi" w:hAnsi="Times New Roman" w:cs="Times New Roman"/>
              </w:rPr>
              <w:t>45896,2</w:t>
            </w:r>
          </w:p>
        </w:tc>
        <w:tc>
          <w:tcPr>
            <w:tcW w:w="1072"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45896,2</w:t>
            </w:r>
          </w:p>
        </w:tc>
        <w:tc>
          <w:tcPr>
            <w:tcW w:w="1041"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45896,2</w:t>
            </w:r>
          </w:p>
        </w:tc>
        <w:tc>
          <w:tcPr>
            <w:tcW w:w="1041"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45896,2</w:t>
            </w:r>
          </w:p>
        </w:tc>
        <w:tc>
          <w:tcPr>
            <w:tcW w:w="1135"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45896,2</w:t>
            </w:r>
          </w:p>
        </w:tc>
        <w:tc>
          <w:tcPr>
            <w:tcW w:w="1114"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45896,2</w:t>
            </w:r>
          </w:p>
        </w:tc>
        <w:tc>
          <w:tcPr>
            <w:tcW w:w="1041"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45896,2</w:t>
            </w:r>
          </w:p>
        </w:tc>
        <w:tc>
          <w:tcPr>
            <w:tcW w:w="1041"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45896,2</w:t>
            </w:r>
          </w:p>
        </w:tc>
        <w:tc>
          <w:tcPr>
            <w:tcW w:w="1041"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45896,2</w:t>
            </w:r>
          </w:p>
        </w:tc>
        <w:tc>
          <w:tcPr>
            <w:tcW w:w="1114"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45896,2</w:t>
            </w:r>
          </w:p>
        </w:tc>
      </w:tr>
      <w:tr w:rsidR="00491458" w:rsidRPr="008B550F" w:rsidTr="003B1457">
        <w:trPr>
          <w:trHeight w:val="349"/>
        </w:trPr>
        <w:tc>
          <w:tcPr>
            <w:tcW w:w="2831" w:type="dxa"/>
          </w:tcPr>
          <w:p w:rsidR="00491458" w:rsidRPr="00886F71" w:rsidRDefault="00491458"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Расходы, всего</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135447,0</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128624,5</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124654,0</w:t>
            </w:r>
          </w:p>
        </w:tc>
        <w:tc>
          <w:tcPr>
            <w:tcW w:w="1072" w:type="dxa"/>
            <w:vAlign w:val="center"/>
          </w:tcPr>
          <w:p w:rsidR="00491458" w:rsidRPr="00622FDE" w:rsidRDefault="00491458" w:rsidP="00491458">
            <w:pPr>
              <w:jc w:val="center"/>
              <w:rPr>
                <w:rFonts w:ascii="Times New Roman" w:eastAsiaTheme="minorHAnsi" w:hAnsi="Times New Roman" w:cs="Times New Roman"/>
              </w:rPr>
            </w:pPr>
            <w:r>
              <w:rPr>
                <w:rFonts w:ascii="Times New Roman" w:eastAsiaTheme="minorHAnsi" w:hAnsi="Times New Roman" w:cs="Times New Roman"/>
              </w:rPr>
              <w:t>125655,</w:t>
            </w:r>
            <w:r w:rsidR="002C5112">
              <w:rPr>
                <w:rFonts w:ascii="Times New Roman" w:eastAsiaTheme="minorHAnsi" w:hAnsi="Times New Roman" w:cs="Times New Roman"/>
              </w:rPr>
              <w:t>1</w:t>
            </w:r>
          </w:p>
        </w:tc>
        <w:tc>
          <w:tcPr>
            <w:tcW w:w="1041" w:type="dxa"/>
            <w:vAlign w:val="center"/>
          </w:tcPr>
          <w:p w:rsidR="00491458" w:rsidRPr="00622FDE" w:rsidRDefault="00491458" w:rsidP="00491458">
            <w:pPr>
              <w:jc w:val="center"/>
              <w:rPr>
                <w:rFonts w:ascii="Times New Roman" w:eastAsiaTheme="minorHAnsi" w:hAnsi="Times New Roman" w:cs="Times New Roman"/>
              </w:rPr>
            </w:pPr>
            <w:r>
              <w:rPr>
                <w:rFonts w:ascii="Times New Roman" w:eastAsiaTheme="minorHAnsi" w:hAnsi="Times New Roman" w:cs="Times New Roman"/>
              </w:rPr>
              <w:t>127300,0</w:t>
            </w:r>
          </w:p>
        </w:tc>
        <w:tc>
          <w:tcPr>
            <w:tcW w:w="1041" w:type="dxa"/>
            <w:vAlign w:val="center"/>
          </w:tcPr>
          <w:p w:rsidR="00491458" w:rsidRPr="00622FDE" w:rsidRDefault="00491458" w:rsidP="00491458">
            <w:pPr>
              <w:jc w:val="center"/>
              <w:rPr>
                <w:rFonts w:ascii="Times New Roman" w:eastAsiaTheme="minorHAnsi" w:hAnsi="Times New Roman" w:cs="Times New Roman"/>
              </w:rPr>
            </w:pPr>
            <w:r>
              <w:rPr>
                <w:rFonts w:ascii="Times New Roman" w:eastAsiaTheme="minorHAnsi" w:hAnsi="Times New Roman" w:cs="Times New Roman"/>
              </w:rPr>
              <w:t>130200,0</w:t>
            </w:r>
          </w:p>
        </w:tc>
        <w:tc>
          <w:tcPr>
            <w:tcW w:w="1135" w:type="dxa"/>
            <w:vAlign w:val="center"/>
          </w:tcPr>
          <w:p w:rsidR="00491458" w:rsidRPr="00622FDE" w:rsidRDefault="00491458" w:rsidP="00491458">
            <w:pPr>
              <w:jc w:val="center"/>
              <w:rPr>
                <w:rFonts w:ascii="Times New Roman" w:eastAsiaTheme="minorHAnsi" w:hAnsi="Times New Roman" w:cs="Times New Roman"/>
              </w:rPr>
            </w:pPr>
            <w:r>
              <w:rPr>
                <w:rFonts w:ascii="Times New Roman" w:eastAsiaTheme="minorHAnsi" w:hAnsi="Times New Roman" w:cs="Times New Roman"/>
              </w:rPr>
              <w:t>132640,0</w:t>
            </w:r>
          </w:p>
        </w:tc>
        <w:tc>
          <w:tcPr>
            <w:tcW w:w="1114" w:type="dxa"/>
            <w:vAlign w:val="center"/>
          </w:tcPr>
          <w:p w:rsidR="00491458" w:rsidRPr="00622FDE" w:rsidRDefault="00491458" w:rsidP="00491458">
            <w:pPr>
              <w:jc w:val="center"/>
              <w:rPr>
                <w:rFonts w:ascii="Times New Roman" w:eastAsiaTheme="minorHAnsi" w:hAnsi="Times New Roman" w:cs="Times New Roman"/>
              </w:rPr>
            </w:pPr>
            <w:r>
              <w:rPr>
                <w:rFonts w:ascii="Times New Roman" w:eastAsiaTheme="minorHAnsi" w:hAnsi="Times New Roman" w:cs="Times New Roman"/>
              </w:rPr>
              <w:t>135800,0</w:t>
            </w:r>
          </w:p>
        </w:tc>
        <w:tc>
          <w:tcPr>
            <w:tcW w:w="1041" w:type="dxa"/>
            <w:vAlign w:val="center"/>
          </w:tcPr>
          <w:p w:rsidR="00491458" w:rsidRPr="00622FDE" w:rsidRDefault="00491458" w:rsidP="00491458">
            <w:pPr>
              <w:jc w:val="center"/>
              <w:rPr>
                <w:rFonts w:ascii="Times New Roman" w:eastAsiaTheme="minorHAnsi" w:hAnsi="Times New Roman" w:cs="Times New Roman"/>
              </w:rPr>
            </w:pPr>
            <w:r>
              <w:rPr>
                <w:rFonts w:ascii="Times New Roman" w:eastAsiaTheme="minorHAnsi" w:hAnsi="Times New Roman" w:cs="Times New Roman"/>
              </w:rPr>
              <w:t>140320,0</w:t>
            </w:r>
          </w:p>
        </w:tc>
        <w:tc>
          <w:tcPr>
            <w:tcW w:w="1041" w:type="dxa"/>
            <w:vAlign w:val="center"/>
          </w:tcPr>
          <w:p w:rsidR="00491458" w:rsidRPr="00622FDE" w:rsidRDefault="00491458" w:rsidP="00491458">
            <w:pPr>
              <w:jc w:val="center"/>
              <w:rPr>
                <w:rFonts w:ascii="Times New Roman" w:eastAsiaTheme="minorHAnsi" w:hAnsi="Times New Roman" w:cs="Times New Roman"/>
              </w:rPr>
            </w:pPr>
            <w:r>
              <w:rPr>
                <w:rFonts w:ascii="Times New Roman" w:eastAsiaTheme="minorHAnsi" w:hAnsi="Times New Roman" w:cs="Times New Roman"/>
              </w:rPr>
              <w:t>145800,0</w:t>
            </w:r>
          </w:p>
        </w:tc>
        <w:tc>
          <w:tcPr>
            <w:tcW w:w="1041" w:type="dxa"/>
            <w:vAlign w:val="center"/>
          </w:tcPr>
          <w:p w:rsidR="00491458" w:rsidRPr="00622FDE" w:rsidRDefault="00491458" w:rsidP="00491458">
            <w:pPr>
              <w:jc w:val="center"/>
              <w:rPr>
                <w:rFonts w:ascii="Times New Roman" w:eastAsiaTheme="minorHAnsi" w:hAnsi="Times New Roman" w:cs="Times New Roman"/>
              </w:rPr>
            </w:pPr>
            <w:r>
              <w:rPr>
                <w:rFonts w:ascii="Times New Roman" w:eastAsiaTheme="minorHAnsi" w:hAnsi="Times New Roman" w:cs="Times New Roman"/>
              </w:rPr>
              <w:t>152300,0</w:t>
            </w:r>
          </w:p>
        </w:tc>
        <w:tc>
          <w:tcPr>
            <w:tcW w:w="1114" w:type="dxa"/>
            <w:vAlign w:val="center"/>
          </w:tcPr>
          <w:p w:rsidR="00491458" w:rsidRPr="00622FDE" w:rsidRDefault="00491458" w:rsidP="00491458">
            <w:pPr>
              <w:jc w:val="center"/>
              <w:rPr>
                <w:rFonts w:ascii="Times New Roman" w:eastAsiaTheme="minorHAnsi" w:hAnsi="Times New Roman" w:cs="Times New Roman"/>
              </w:rPr>
            </w:pPr>
            <w:r>
              <w:rPr>
                <w:rFonts w:ascii="Times New Roman" w:eastAsiaTheme="minorHAnsi" w:hAnsi="Times New Roman" w:cs="Times New Roman"/>
              </w:rPr>
              <w:t>155764,0</w:t>
            </w:r>
          </w:p>
        </w:tc>
      </w:tr>
      <w:tr w:rsidR="00491458" w:rsidRPr="008B550F" w:rsidTr="003B1457">
        <w:trPr>
          <w:trHeight w:val="349"/>
        </w:trPr>
        <w:tc>
          <w:tcPr>
            <w:tcW w:w="2831" w:type="dxa"/>
          </w:tcPr>
          <w:p w:rsidR="00491458" w:rsidRPr="00886F71" w:rsidRDefault="00491458"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в том числе:</w:t>
            </w:r>
          </w:p>
        </w:tc>
        <w:tc>
          <w:tcPr>
            <w:tcW w:w="1041" w:type="dxa"/>
          </w:tcPr>
          <w:p w:rsidR="00491458" w:rsidRPr="00622FDE" w:rsidRDefault="00491458" w:rsidP="00271C5F">
            <w:pPr>
              <w:jc w:val="center"/>
              <w:rPr>
                <w:rFonts w:ascii="Times New Roman" w:eastAsiaTheme="minorHAnsi" w:hAnsi="Times New Roman" w:cs="Times New Roman"/>
              </w:rPr>
            </w:pPr>
          </w:p>
        </w:tc>
        <w:tc>
          <w:tcPr>
            <w:tcW w:w="1041" w:type="dxa"/>
          </w:tcPr>
          <w:p w:rsidR="00491458" w:rsidRPr="00622FDE" w:rsidRDefault="00491458" w:rsidP="00271C5F">
            <w:pPr>
              <w:jc w:val="center"/>
              <w:rPr>
                <w:rFonts w:ascii="Times New Roman" w:eastAsiaTheme="minorHAnsi" w:hAnsi="Times New Roman" w:cs="Times New Roman"/>
              </w:rPr>
            </w:pPr>
          </w:p>
        </w:tc>
        <w:tc>
          <w:tcPr>
            <w:tcW w:w="1041" w:type="dxa"/>
          </w:tcPr>
          <w:p w:rsidR="00491458" w:rsidRPr="00622FDE" w:rsidRDefault="00491458" w:rsidP="00271C5F">
            <w:pPr>
              <w:jc w:val="center"/>
              <w:rPr>
                <w:rFonts w:ascii="Times New Roman" w:eastAsiaTheme="minorHAnsi" w:hAnsi="Times New Roman" w:cs="Times New Roman"/>
              </w:rPr>
            </w:pPr>
          </w:p>
        </w:tc>
        <w:tc>
          <w:tcPr>
            <w:tcW w:w="1072" w:type="dxa"/>
          </w:tcPr>
          <w:p w:rsidR="00491458" w:rsidRPr="00622FDE" w:rsidRDefault="00491458" w:rsidP="00271C5F">
            <w:pPr>
              <w:jc w:val="center"/>
              <w:rPr>
                <w:rFonts w:ascii="Times New Roman" w:eastAsiaTheme="minorHAnsi" w:hAnsi="Times New Roman" w:cs="Times New Roman"/>
              </w:rPr>
            </w:pPr>
          </w:p>
        </w:tc>
        <w:tc>
          <w:tcPr>
            <w:tcW w:w="1041" w:type="dxa"/>
          </w:tcPr>
          <w:p w:rsidR="00491458" w:rsidRPr="00622FDE" w:rsidRDefault="00491458" w:rsidP="00271C5F">
            <w:pPr>
              <w:jc w:val="center"/>
              <w:rPr>
                <w:rFonts w:ascii="Times New Roman" w:eastAsiaTheme="minorHAnsi" w:hAnsi="Times New Roman" w:cs="Times New Roman"/>
              </w:rPr>
            </w:pPr>
          </w:p>
        </w:tc>
        <w:tc>
          <w:tcPr>
            <w:tcW w:w="1041" w:type="dxa"/>
            <w:vAlign w:val="center"/>
          </w:tcPr>
          <w:p w:rsidR="00491458" w:rsidRPr="00622FDE" w:rsidRDefault="00491458" w:rsidP="00271C5F">
            <w:pPr>
              <w:jc w:val="center"/>
              <w:rPr>
                <w:rFonts w:ascii="Times New Roman" w:eastAsiaTheme="minorHAnsi" w:hAnsi="Times New Roman" w:cs="Times New Roman"/>
              </w:rPr>
            </w:pPr>
          </w:p>
        </w:tc>
        <w:tc>
          <w:tcPr>
            <w:tcW w:w="1135" w:type="dxa"/>
            <w:vAlign w:val="center"/>
          </w:tcPr>
          <w:p w:rsidR="00491458" w:rsidRPr="00622FDE" w:rsidRDefault="00491458" w:rsidP="00271C5F">
            <w:pPr>
              <w:jc w:val="center"/>
              <w:rPr>
                <w:rFonts w:ascii="Times New Roman" w:eastAsiaTheme="minorHAnsi" w:hAnsi="Times New Roman" w:cs="Times New Roman"/>
              </w:rPr>
            </w:pPr>
          </w:p>
        </w:tc>
        <w:tc>
          <w:tcPr>
            <w:tcW w:w="1114" w:type="dxa"/>
            <w:vAlign w:val="center"/>
          </w:tcPr>
          <w:p w:rsidR="00491458" w:rsidRPr="00622FDE" w:rsidRDefault="00491458" w:rsidP="00271C5F">
            <w:pPr>
              <w:jc w:val="center"/>
              <w:rPr>
                <w:rFonts w:ascii="Times New Roman" w:eastAsiaTheme="minorHAnsi" w:hAnsi="Times New Roman" w:cs="Times New Roman"/>
              </w:rPr>
            </w:pPr>
          </w:p>
        </w:tc>
        <w:tc>
          <w:tcPr>
            <w:tcW w:w="1041" w:type="dxa"/>
            <w:vAlign w:val="center"/>
          </w:tcPr>
          <w:p w:rsidR="00491458" w:rsidRPr="00622FDE" w:rsidRDefault="00491458" w:rsidP="00271C5F">
            <w:pPr>
              <w:jc w:val="center"/>
              <w:rPr>
                <w:rFonts w:ascii="Times New Roman" w:eastAsiaTheme="minorHAnsi" w:hAnsi="Times New Roman" w:cs="Times New Roman"/>
              </w:rPr>
            </w:pPr>
          </w:p>
        </w:tc>
        <w:tc>
          <w:tcPr>
            <w:tcW w:w="1041" w:type="dxa"/>
            <w:vAlign w:val="center"/>
          </w:tcPr>
          <w:p w:rsidR="00491458" w:rsidRPr="00622FDE" w:rsidRDefault="00491458" w:rsidP="00271C5F">
            <w:pPr>
              <w:jc w:val="center"/>
              <w:rPr>
                <w:rFonts w:ascii="Times New Roman" w:eastAsiaTheme="minorHAnsi" w:hAnsi="Times New Roman" w:cs="Times New Roman"/>
              </w:rPr>
            </w:pPr>
          </w:p>
        </w:tc>
        <w:tc>
          <w:tcPr>
            <w:tcW w:w="1041" w:type="dxa"/>
            <w:vAlign w:val="center"/>
          </w:tcPr>
          <w:p w:rsidR="00491458" w:rsidRPr="00622FDE" w:rsidRDefault="00491458" w:rsidP="00271C5F">
            <w:pPr>
              <w:jc w:val="center"/>
              <w:rPr>
                <w:rFonts w:ascii="Times New Roman" w:eastAsiaTheme="minorHAnsi" w:hAnsi="Times New Roman" w:cs="Times New Roman"/>
              </w:rPr>
            </w:pPr>
          </w:p>
        </w:tc>
        <w:tc>
          <w:tcPr>
            <w:tcW w:w="1114" w:type="dxa"/>
            <w:vAlign w:val="center"/>
          </w:tcPr>
          <w:p w:rsidR="00491458" w:rsidRPr="00622FDE" w:rsidRDefault="00491458" w:rsidP="00271C5F">
            <w:pPr>
              <w:jc w:val="center"/>
              <w:rPr>
                <w:rFonts w:ascii="Times New Roman" w:eastAsiaTheme="minorHAnsi" w:hAnsi="Times New Roman" w:cs="Times New Roman"/>
              </w:rPr>
            </w:pPr>
          </w:p>
        </w:tc>
      </w:tr>
      <w:tr w:rsidR="00491458" w:rsidRPr="008B550F" w:rsidTr="003B1457">
        <w:trPr>
          <w:trHeight w:val="349"/>
        </w:trPr>
        <w:tc>
          <w:tcPr>
            <w:tcW w:w="2831" w:type="dxa"/>
          </w:tcPr>
          <w:p w:rsidR="00491458" w:rsidRPr="00886F71" w:rsidRDefault="00491458"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межбюджетные трансферты</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11356,8</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9739,9</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9834,9</w:t>
            </w:r>
          </w:p>
        </w:tc>
        <w:tc>
          <w:tcPr>
            <w:tcW w:w="1072"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9834,9</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9834,9</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9834,9</w:t>
            </w:r>
          </w:p>
        </w:tc>
        <w:tc>
          <w:tcPr>
            <w:tcW w:w="1135"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9834,9</w:t>
            </w:r>
          </w:p>
        </w:tc>
        <w:tc>
          <w:tcPr>
            <w:tcW w:w="1114"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9834,9</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9834,9</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9834,9</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9834,9</w:t>
            </w:r>
          </w:p>
        </w:tc>
        <w:tc>
          <w:tcPr>
            <w:tcW w:w="1114"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9834,9</w:t>
            </w:r>
          </w:p>
        </w:tc>
      </w:tr>
      <w:tr w:rsidR="00491458" w:rsidRPr="008B550F" w:rsidTr="003B1457">
        <w:trPr>
          <w:trHeight w:val="349"/>
        </w:trPr>
        <w:tc>
          <w:tcPr>
            <w:tcW w:w="2831" w:type="dxa"/>
          </w:tcPr>
          <w:p w:rsidR="00491458" w:rsidRPr="00886F71" w:rsidRDefault="00491458"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Расходы без учета межбюджетных трансфертов</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124090,2</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118884,6</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114819,</w:t>
            </w:r>
            <w:r w:rsidR="002C5112">
              <w:rPr>
                <w:rFonts w:ascii="Times New Roman" w:eastAsiaTheme="minorHAnsi" w:hAnsi="Times New Roman" w:cs="Times New Roman"/>
              </w:rPr>
              <w:t>2</w:t>
            </w:r>
          </w:p>
        </w:tc>
        <w:tc>
          <w:tcPr>
            <w:tcW w:w="1072"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115820,1</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117465,1</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120365,1</w:t>
            </w:r>
          </w:p>
        </w:tc>
        <w:tc>
          <w:tcPr>
            <w:tcW w:w="1135"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122805,1</w:t>
            </w:r>
          </w:p>
        </w:tc>
        <w:tc>
          <w:tcPr>
            <w:tcW w:w="1114"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125965,1</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130485,1</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135965,1</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142465,1</w:t>
            </w:r>
          </w:p>
        </w:tc>
        <w:tc>
          <w:tcPr>
            <w:tcW w:w="1114"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145929,1</w:t>
            </w:r>
          </w:p>
        </w:tc>
      </w:tr>
      <w:tr w:rsidR="00491458" w:rsidRPr="008B550F" w:rsidTr="003B1457">
        <w:trPr>
          <w:trHeight w:val="349"/>
        </w:trPr>
        <w:tc>
          <w:tcPr>
            <w:tcW w:w="2831" w:type="dxa"/>
          </w:tcPr>
          <w:p w:rsidR="00491458" w:rsidRPr="00886F71" w:rsidRDefault="00491458"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Дефицит/профицит</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0,0</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0,0</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0,0</w:t>
            </w:r>
          </w:p>
        </w:tc>
        <w:tc>
          <w:tcPr>
            <w:tcW w:w="1072"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0,0</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0,0</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0,0</w:t>
            </w:r>
          </w:p>
        </w:tc>
        <w:tc>
          <w:tcPr>
            <w:tcW w:w="1135"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0,0</w:t>
            </w:r>
          </w:p>
        </w:tc>
        <w:tc>
          <w:tcPr>
            <w:tcW w:w="1114"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0,0</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0,0</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0,0</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0,0</w:t>
            </w:r>
          </w:p>
        </w:tc>
        <w:tc>
          <w:tcPr>
            <w:tcW w:w="1114"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0,0</w:t>
            </w:r>
          </w:p>
        </w:tc>
      </w:tr>
    </w:tbl>
    <w:p w:rsidR="00A73336" w:rsidRDefault="00A73336" w:rsidP="00AF2A7B">
      <w:pPr>
        <w:spacing w:after="0" w:line="240" w:lineRule="auto"/>
        <w:rPr>
          <w:rFonts w:ascii="Times New Roman" w:hAnsi="Times New Roman" w:cs="Times New Roman"/>
          <w:sz w:val="20"/>
          <w:szCs w:val="20"/>
        </w:rPr>
      </w:pPr>
    </w:p>
    <w:p w:rsidR="00E94CF6" w:rsidRDefault="00E94CF6" w:rsidP="00AF2A7B">
      <w:pPr>
        <w:spacing w:after="0" w:line="240" w:lineRule="auto"/>
        <w:rPr>
          <w:rFonts w:ascii="Times New Roman" w:hAnsi="Times New Roman" w:cs="Times New Roman"/>
          <w:sz w:val="20"/>
          <w:szCs w:val="20"/>
        </w:rPr>
      </w:pPr>
    </w:p>
    <w:p w:rsidR="00E94CF6" w:rsidRDefault="00E94CF6" w:rsidP="00AF2A7B">
      <w:pPr>
        <w:spacing w:after="0" w:line="240" w:lineRule="auto"/>
        <w:rPr>
          <w:rFonts w:ascii="Times New Roman" w:hAnsi="Times New Roman" w:cs="Times New Roman"/>
          <w:sz w:val="20"/>
          <w:szCs w:val="20"/>
        </w:rPr>
      </w:pPr>
    </w:p>
    <w:p w:rsidR="000175E7" w:rsidRDefault="00622FDE" w:rsidP="00622F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622FDE">
        <w:rPr>
          <w:rFonts w:ascii="Times New Roman" w:hAnsi="Times New Roman" w:cs="Times New Roman"/>
          <w:sz w:val="20"/>
          <w:szCs w:val="20"/>
        </w:rPr>
        <w:t>Приложение №3</w:t>
      </w:r>
    </w:p>
    <w:p w:rsidR="00622FDE" w:rsidRDefault="00622FDE" w:rsidP="00622FD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бюджетному прогнозу муниципального образования</w:t>
      </w:r>
    </w:p>
    <w:p w:rsidR="00622FDE" w:rsidRDefault="00622FDE" w:rsidP="00622F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A73336">
        <w:rPr>
          <w:rFonts w:ascii="Times New Roman" w:hAnsi="Times New Roman" w:cs="Times New Roman"/>
          <w:sz w:val="20"/>
          <w:szCs w:val="20"/>
        </w:rPr>
        <w:t xml:space="preserve">           </w:t>
      </w:r>
      <w:r>
        <w:rPr>
          <w:rFonts w:ascii="Times New Roman" w:hAnsi="Times New Roman" w:cs="Times New Roman"/>
          <w:sz w:val="20"/>
          <w:szCs w:val="20"/>
        </w:rPr>
        <w:t xml:space="preserve">«Глинковский  </w:t>
      </w:r>
      <w:r w:rsidR="00A73336">
        <w:rPr>
          <w:rFonts w:ascii="Times New Roman" w:hAnsi="Times New Roman" w:cs="Times New Roman"/>
          <w:sz w:val="20"/>
          <w:szCs w:val="20"/>
        </w:rPr>
        <w:t xml:space="preserve">  </w:t>
      </w:r>
      <w:r>
        <w:rPr>
          <w:rFonts w:ascii="Times New Roman" w:hAnsi="Times New Roman" w:cs="Times New Roman"/>
          <w:sz w:val="20"/>
          <w:szCs w:val="20"/>
        </w:rPr>
        <w:t xml:space="preserve"> район»</w:t>
      </w:r>
      <w:r w:rsidR="00A73336">
        <w:rPr>
          <w:rFonts w:ascii="Times New Roman" w:hAnsi="Times New Roman" w:cs="Times New Roman"/>
          <w:sz w:val="20"/>
          <w:szCs w:val="20"/>
        </w:rPr>
        <w:t xml:space="preserve">     </w:t>
      </w:r>
      <w:r>
        <w:rPr>
          <w:rFonts w:ascii="Times New Roman" w:hAnsi="Times New Roman" w:cs="Times New Roman"/>
          <w:sz w:val="20"/>
          <w:szCs w:val="20"/>
        </w:rPr>
        <w:t xml:space="preserve"> Смоленской</w:t>
      </w:r>
      <w:r w:rsidR="00A73336">
        <w:rPr>
          <w:rFonts w:ascii="Times New Roman" w:hAnsi="Times New Roman" w:cs="Times New Roman"/>
          <w:sz w:val="20"/>
          <w:szCs w:val="20"/>
        </w:rPr>
        <w:t xml:space="preserve">     </w:t>
      </w:r>
      <w:r>
        <w:rPr>
          <w:rFonts w:ascii="Times New Roman" w:hAnsi="Times New Roman" w:cs="Times New Roman"/>
          <w:sz w:val="20"/>
          <w:szCs w:val="20"/>
        </w:rPr>
        <w:t xml:space="preserve"> области</w:t>
      </w:r>
      <w:r w:rsidR="00A73336">
        <w:rPr>
          <w:rFonts w:ascii="Times New Roman" w:hAnsi="Times New Roman" w:cs="Times New Roman"/>
          <w:sz w:val="20"/>
          <w:szCs w:val="20"/>
        </w:rPr>
        <w:t xml:space="preserve">  </w:t>
      </w:r>
      <w:r>
        <w:rPr>
          <w:rFonts w:ascii="Times New Roman" w:hAnsi="Times New Roman" w:cs="Times New Roman"/>
          <w:sz w:val="20"/>
          <w:szCs w:val="20"/>
        </w:rPr>
        <w:t xml:space="preserve"> на </w:t>
      </w:r>
    </w:p>
    <w:p w:rsidR="00622FDE" w:rsidRPr="00622FDE" w:rsidRDefault="00622FDE" w:rsidP="00622F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долгосрочный</w:t>
      </w:r>
      <w:r>
        <w:rPr>
          <w:rFonts w:ascii="Times New Roman" w:hAnsi="Times New Roman" w:cs="Times New Roman"/>
          <w:sz w:val="20"/>
          <w:szCs w:val="20"/>
        </w:rPr>
        <w:tab/>
        <w:t>период до 2028 года</w:t>
      </w:r>
    </w:p>
    <w:p w:rsidR="00622FDE" w:rsidRPr="00A12B90" w:rsidRDefault="00622FDE" w:rsidP="00622FDE">
      <w:pPr>
        <w:tabs>
          <w:tab w:val="center" w:pos="4677"/>
          <w:tab w:val="right" w:pos="9355"/>
        </w:tabs>
        <w:spacing w:after="0" w:line="240" w:lineRule="auto"/>
        <w:jc w:val="center"/>
        <w:rPr>
          <w:rFonts w:ascii="Times New Roman" w:eastAsiaTheme="minorHAnsi" w:hAnsi="Times New Roman" w:cs="Times New Roman"/>
          <w:b/>
          <w:sz w:val="24"/>
          <w:szCs w:val="24"/>
        </w:rPr>
      </w:pPr>
      <w:r w:rsidRPr="00A12B90">
        <w:rPr>
          <w:rFonts w:ascii="Times New Roman" w:eastAsiaTheme="minorHAnsi" w:hAnsi="Times New Roman" w:cs="Times New Roman"/>
          <w:b/>
          <w:sz w:val="24"/>
          <w:szCs w:val="24"/>
        </w:rPr>
        <w:t xml:space="preserve">ДАННЫЕ </w:t>
      </w:r>
    </w:p>
    <w:p w:rsidR="000175E7" w:rsidRDefault="008A54D8" w:rsidP="00622FDE">
      <w:pPr>
        <w:pStyle w:val="a3"/>
        <w:spacing w:after="0" w:line="240" w:lineRule="auto"/>
        <w:ind w:left="0" w:firstLine="708"/>
        <w:jc w:val="center"/>
        <w:rPr>
          <w:rFonts w:ascii="Times New Roman" w:hAnsi="Times New Roman" w:cs="Times New Roman"/>
          <w:sz w:val="28"/>
          <w:szCs w:val="28"/>
        </w:rPr>
      </w:pPr>
      <w:r w:rsidRPr="00A12B90">
        <w:rPr>
          <w:rFonts w:ascii="Times New Roman" w:eastAsiaTheme="minorHAnsi" w:hAnsi="Times New Roman" w:cs="Times New Roman"/>
          <w:b/>
          <w:sz w:val="24"/>
          <w:szCs w:val="24"/>
        </w:rPr>
        <w:t xml:space="preserve">О РАСПРЕДЕЛЕНИИ БЮДЖЕТНЫХ АССИГНОВАНИЙ ПО </w:t>
      </w:r>
      <w:r>
        <w:rPr>
          <w:rFonts w:ascii="Times New Roman" w:eastAsiaTheme="minorHAnsi" w:hAnsi="Times New Roman" w:cs="Times New Roman"/>
          <w:b/>
          <w:sz w:val="24"/>
          <w:szCs w:val="24"/>
        </w:rPr>
        <w:t>РАЙОННЫМ МУНИЦИПАЛЬНЫМ</w:t>
      </w:r>
      <w:r w:rsidRPr="00A12B90">
        <w:rPr>
          <w:rFonts w:ascii="Times New Roman" w:eastAsiaTheme="minorHAnsi" w:hAnsi="Times New Roman" w:cs="Times New Roman"/>
          <w:b/>
          <w:sz w:val="24"/>
          <w:szCs w:val="24"/>
        </w:rPr>
        <w:t xml:space="preserve"> ПРОГРАММАМ</w:t>
      </w:r>
    </w:p>
    <w:tbl>
      <w:tblPr>
        <w:tblStyle w:val="a8"/>
        <w:tblW w:w="18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000"/>
        <w:gridCol w:w="4253"/>
      </w:tblGrid>
      <w:tr w:rsidR="00A03599" w:rsidTr="008A54D8">
        <w:tc>
          <w:tcPr>
            <w:tcW w:w="14000" w:type="dxa"/>
          </w:tcPr>
          <w:p w:rsidR="00A03599" w:rsidRDefault="008A54D8" w:rsidP="008A54D8">
            <w:pPr>
              <w:pStyle w:val="a3"/>
              <w:ind w:left="0"/>
              <w:jc w:val="center"/>
              <w:rPr>
                <w:rFonts w:ascii="Times New Roman" w:hAnsi="Times New Roman" w:cs="Times New Roman"/>
                <w:sz w:val="28"/>
                <w:szCs w:val="28"/>
              </w:rPr>
            </w:pPr>
            <w:r w:rsidRPr="00A12B90">
              <w:rPr>
                <w:rFonts w:ascii="Times New Roman" w:eastAsiaTheme="minorHAnsi" w:hAnsi="Times New Roman" w:cs="Times New Roman"/>
                <w:b/>
                <w:sz w:val="24"/>
                <w:szCs w:val="24"/>
              </w:rPr>
              <w:t>(НА ПЕРИОД ИХ ДЕЙСТВИЯ)</w:t>
            </w:r>
            <w:r>
              <w:rPr>
                <w:rFonts w:ascii="Times New Roman" w:eastAsiaTheme="minorHAnsi" w:hAnsi="Times New Roman" w:cs="Times New Roman"/>
                <w:b/>
                <w:sz w:val="24"/>
                <w:szCs w:val="24"/>
              </w:rPr>
              <w:t xml:space="preserve"> </w:t>
            </w:r>
            <w:r w:rsidRPr="00A12B90">
              <w:rPr>
                <w:rFonts w:ascii="Times New Roman" w:eastAsiaTheme="minorHAnsi" w:hAnsi="Times New Roman" w:cs="Times New Roman"/>
                <w:b/>
                <w:sz w:val="24"/>
                <w:szCs w:val="24"/>
              </w:rPr>
              <w:t>И НЕПРОГРАММНЫМ НАПРАВЛЕНИЯМ ДЕЯТЕЛЬНОСТИ</w:t>
            </w:r>
          </w:p>
        </w:tc>
        <w:tc>
          <w:tcPr>
            <w:tcW w:w="4253" w:type="dxa"/>
          </w:tcPr>
          <w:p w:rsidR="00A03599" w:rsidRDefault="00E94CF6" w:rsidP="005922AA">
            <w:pPr>
              <w:pStyle w:val="a3"/>
              <w:ind w:left="0"/>
              <w:jc w:val="both"/>
              <w:rPr>
                <w:rFonts w:ascii="Times New Roman" w:hAnsi="Times New Roman" w:cs="Times New Roman"/>
                <w:sz w:val="28"/>
                <w:szCs w:val="28"/>
              </w:rPr>
            </w:pPr>
            <w:r>
              <w:rPr>
                <w:rFonts w:ascii="Times New Roman" w:hAnsi="Times New Roman" w:cs="Times New Roman"/>
                <w:sz w:val="24"/>
                <w:szCs w:val="24"/>
              </w:rPr>
              <w:t>(тыс.рублей)</w:t>
            </w:r>
          </w:p>
        </w:tc>
      </w:tr>
    </w:tbl>
    <w:p w:rsidR="000175E7" w:rsidRPr="006B7923" w:rsidRDefault="000175E7" w:rsidP="00E94CF6">
      <w:pPr>
        <w:tabs>
          <w:tab w:val="center" w:pos="4677"/>
          <w:tab w:val="right" w:pos="9355"/>
        </w:tabs>
        <w:spacing w:after="0" w:line="240" w:lineRule="auto"/>
        <w:rPr>
          <w:rFonts w:ascii="Times New Roman" w:eastAsiaTheme="minorHAnsi" w:hAnsi="Times New Roman" w:cs="Times New Roman"/>
          <w:sz w:val="24"/>
          <w:szCs w:val="24"/>
        </w:rPr>
      </w:pPr>
    </w:p>
    <w:tbl>
      <w:tblPr>
        <w:tblStyle w:val="a8"/>
        <w:tblW w:w="15293" w:type="dxa"/>
        <w:jc w:val="center"/>
        <w:tblInd w:w="-318" w:type="dxa"/>
        <w:tblLayout w:type="fixed"/>
        <w:tblLook w:val="04A0"/>
      </w:tblPr>
      <w:tblGrid>
        <w:gridCol w:w="5607"/>
        <w:gridCol w:w="992"/>
        <w:gridCol w:w="993"/>
        <w:gridCol w:w="992"/>
        <w:gridCol w:w="992"/>
        <w:gridCol w:w="709"/>
        <w:gridCol w:w="709"/>
        <w:gridCol w:w="708"/>
        <w:gridCol w:w="709"/>
        <w:gridCol w:w="709"/>
        <w:gridCol w:w="709"/>
        <w:gridCol w:w="708"/>
        <w:gridCol w:w="756"/>
      </w:tblGrid>
      <w:tr w:rsidR="00A021B5" w:rsidRPr="006B7923" w:rsidTr="00AF2A7B">
        <w:trPr>
          <w:trHeight w:val="923"/>
          <w:tblHeader/>
          <w:jc w:val="center"/>
        </w:trPr>
        <w:tc>
          <w:tcPr>
            <w:tcW w:w="5607" w:type="dxa"/>
          </w:tcPr>
          <w:p w:rsidR="000175E7" w:rsidRPr="006B7923" w:rsidRDefault="000175E7" w:rsidP="000175E7">
            <w:pPr>
              <w:jc w:val="center"/>
              <w:rPr>
                <w:rFonts w:ascii="Times New Roman" w:eastAsiaTheme="minorHAnsi" w:hAnsi="Times New Roman" w:cs="Times New Roman"/>
                <w:sz w:val="24"/>
                <w:szCs w:val="24"/>
              </w:rPr>
            </w:pP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Показатель</w:t>
            </w:r>
          </w:p>
        </w:tc>
        <w:tc>
          <w:tcPr>
            <w:tcW w:w="992" w:type="dxa"/>
          </w:tcPr>
          <w:p w:rsidR="000175E7" w:rsidRPr="006B7923" w:rsidRDefault="000175E7" w:rsidP="000175E7">
            <w:pPr>
              <w:jc w:val="center"/>
              <w:rPr>
                <w:rFonts w:ascii="Times New Roman" w:eastAsiaTheme="minorHAnsi" w:hAnsi="Times New Roman" w:cs="Times New Roman"/>
                <w:sz w:val="24"/>
                <w:szCs w:val="24"/>
              </w:rPr>
            </w:pP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2017</w:t>
            </w:r>
          </w:p>
          <w:p w:rsidR="000175E7" w:rsidRPr="006B7923" w:rsidRDefault="000175E7" w:rsidP="00A73336">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го</w:t>
            </w:r>
            <w:r w:rsidR="00A73336">
              <w:rPr>
                <w:rFonts w:ascii="Times New Roman" w:eastAsiaTheme="minorHAnsi" w:hAnsi="Times New Roman" w:cs="Times New Roman"/>
                <w:sz w:val="24"/>
                <w:szCs w:val="24"/>
              </w:rPr>
              <w:t>д</w:t>
            </w:r>
          </w:p>
        </w:tc>
        <w:tc>
          <w:tcPr>
            <w:tcW w:w="993" w:type="dxa"/>
          </w:tcPr>
          <w:p w:rsidR="000175E7" w:rsidRPr="006B7923" w:rsidRDefault="000175E7" w:rsidP="000175E7">
            <w:pPr>
              <w:jc w:val="center"/>
              <w:rPr>
                <w:rFonts w:ascii="Times New Roman" w:eastAsiaTheme="minorHAnsi" w:hAnsi="Times New Roman" w:cs="Times New Roman"/>
                <w:sz w:val="24"/>
                <w:szCs w:val="24"/>
              </w:rPr>
            </w:pP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2018</w:t>
            </w:r>
          </w:p>
          <w:p w:rsidR="000175E7" w:rsidRPr="006B7923" w:rsidRDefault="000175E7" w:rsidP="00E94CF6">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год</w:t>
            </w:r>
          </w:p>
        </w:tc>
        <w:tc>
          <w:tcPr>
            <w:tcW w:w="992" w:type="dxa"/>
          </w:tcPr>
          <w:p w:rsidR="000175E7" w:rsidRPr="006B7923" w:rsidRDefault="000175E7" w:rsidP="000175E7">
            <w:pPr>
              <w:jc w:val="center"/>
              <w:rPr>
                <w:rFonts w:ascii="Times New Roman" w:eastAsiaTheme="minorHAnsi" w:hAnsi="Times New Roman" w:cs="Times New Roman"/>
                <w:sz w:val="24"/>
                <w:szCs w:val="24"/>
              </w:rPr>
            </w:pP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2019</w:t>
            </w: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год</w:t>
            </w:r>
          </w:p>
        </w:tc>
        <w:tc>
          <w:tcPr>
            <w:tcW w:w="992" w:type="dxa"/>
          </w:tcPr>
          <w:p w:rsidR="000175E7" w:rsidRPr="006B7923" w:rsidRDefault="000175E7" w:rsidP="000175E7">
            <w:pPr>
              <w:jc w:val="center"/>
              <w:rPr>
                <w:rFonts w:ascii="Times New Roman" w:eastAsiaTheme="minorHAnsi" w:hAnsi="Times New Roman" w:cs="Times New Roman"/>
                <w:sz w:val="24"/>
                <w:szCs w:val="24"/>
              </w:rPr>
            </w:pP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2020</w:t>
            </w: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год</w:t>
            </w:r>
          </w:p>
        </w:tc>
        <w:tc>
          <w:tcPr>
            <w:tcW w:w="709" w:type="dxa"/>
          </w:tcPr>
          <w:p w:rsidR="000175E7" w:rsidRPr="006B7923" w:rsidRDefault="000175E7" w:rsidP="000175E7">
            <w:pPr>
              <w:jc w:val="center"/>
              <w:rPr>
                <w:rFonts w:ascii="Times New Roman" w:eastAsiaTheme="minorHAnsi" w:hAnsi="Times New Roman" w:cs="Times New Roman"/>
                <w:sz w:val="24"/>
                <w:szCs w:val="24"/>
              </w:rPr>
            </w:pP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2021</w:t>
            </w: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год</w:t>
            </w:r>
          </w:p>
        </w:tc>
        <w:tc>
          <w:tcPr>
            <w:tcW w:w="709" w:type="dxa"/>
          </w:tcPr>
          <w:p w:rsidR="000175E7" w:rsidRPr="006B7923" w:rsidRDefault="000175E7" w:rsidP="000175E7">
            <w:pPr>
              <w:jc w:val="center"/>
              <w:rPr>
                <w:rFonts w:ascii="Times New Roman" w:eastAsiaTheme="minorHAnsi" w:hAnsi="Times New Roman" w:cs="Times New Roman"/>
                <w:sz w:val="24"/>
                <w:szCs w:val="24"/>
              </w:rPr>
            </w:pP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2022</w:t>
            </w: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год</w:t>
            </w:r>
          </w:p>
        </w:tc>
        <w:tc>
          <w:tcPr>
            <w:tcW w:w="708" w:type="dxa"/>
          </w:tcPr>
          <w:p w:rsidR="000175E7" w:rsidRPr="006B7923" w:rsidRDefault="000175E7" w:rsidP="000175E7">
            <w:pPr>
              <w:jc w:val="center"/>
              <w:rPr>
                <w:rFonts w:ascii="Times New Roman" w:eastAsiaTheme="minorHAnsi" w:hAnsi="Times New Roman" w:cs="Times New Roman"/>
                <w:sz w:val="24"/>
                <w:szCs w:val="24"/>
              </w:rPr>
            </w:pP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2023</w:t>
            </w: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год</w:t>
            </w:r>
          </w:p>
        </w:tc>
        <w:tc>
          <w:tcPr>
            <w:tcW w:w="709" w:type="dxa"/>
          </w:tcPr>
          <w:p w:rsidR="000175E7" w:rsidRPr="006B7923" w:rsidRDefault="000175E7" w:rsidP="000175E7">
            <w:pPr>
              <w:jc w:val="center"/>
              <w:rPr>
                <w:rFonts w:ascii="Times New Roman" w:eastAsiaTheme="minorHAnsi" w:hAnsi="Times New Roman" w:cs="Times New Roman"/>
                <w:sz w:val="24"/>
                <w:szCs w:val="24"/>
              </w:rPr>
            </w:pP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2024</w:t>
            </w: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год</w:t>
            </w:r>
          </w:p>
        </w:tc>
        <w:tc>
          <w:tcPr>
            <w:tcW w:w="709" w:type="dxa"/>
          </w:tcPr>
          <w:p w:rsidR="000175E7" w:rsidRPr="006B7923" w:rsidRDefault="000175E7" w:rsidP="000175E7">
            <w:pPr>
              <w:jc w:val="center"/>
              <w:rPr>
                <w:rFonts w:ascii="Times New Roman" w:eastAsiaTheme="minorHAnsi" w:hAnsi="Times New Roman" w:cs="Times New Roman"/>
                <w:sz w:val="24"/>
                <w:szCs w:val="24"/>
              </w:rPr>
            </w:pP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2025</w:t>
            </w: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год</w:t>
            </w:r>
          </w:p>
        </w:tc>
        <w:tc>
          <w:tcPr>
            <w:tcW w:w="709" w:type="dxa"/>
          </w:tcPr>
          <w:p w:rsidR="000175E7" w:rsidRPr="006B7923" w:rsidRDefault="000175E7" w:rsidP="000175E7">
            <w:pPr>
              <w:jc w:val="center"/>
              <w:rPr>
                <w:rFonts w:ascii="Times New Roman" w:eastAsiaTheme="minorHAnsi" w:hAnsi="Times New Roman" w:cs="Times New Roman"/>
                <w:sz w:val="24"/>
                <w:szCs w:val="24"/>
              </w:rPr>
            </w:pP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2026</w:t>
            </w: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год</w:t>
            </w:r>
          </w:p>
        </w:tc>
        <w:tc>
          <w:tcPr>
            <w:tcW w:w="708" w:type="dxa"/>
          </w:tcPr>
          <w:p w:rsidR="000175E7" w:rsidRPr="006B7923" w:rsidRDefault="000175E7" w:rsidP="000175E7">
            <w:pPr>
              <w:jc w:val="center"/>
              <w:rPr>
                <w:rFonts w:ascii="Times New Roman" w:eastAsiaTheme="minorHAnsi" w:hAnsi="Times New Roman" w:cs="Times New Roman"/>
                <w:sz w:val="24"/>
                <w:szCs w:val="24"/>
              </w:rPr>
            </w:pP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2027</w:t>
            </w: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год</w:t>
            </w:r>
          </w:p>
        </w:tc>
        <w:tc>
          <w:tcPr>
            <w:tcW w:w="756" w:type="dxa"/>
          </w:tcPr>
          <w:p w:rsidR="000175E7" w:rsidRPr="006B7923" w:rsidRDefault="000175E7" w:rsidP="000175E7">
            <w:pPr>
              <w:jc w:val="center"/>
              <w:rPr>
                <w:rFonts w:ascii="Times New Roman" w:eastAsiaTheme="minorHAnsi" w:hAnsi="Times New Roman" w:cs="Times New Roman"/>
                <w:sz w:val="24"/>
                <w:szCs w:val="24"/>
              </w:rPr>
            </w:pP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 xml:space="preserve">2028 </w:t>
            </w: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год</w:t>
            </w:r>
          </w:p>
        </w:tc>
      </w:tr>
      <w:tr w:rsidR="00A021B5" w:rsidRPr="006B7923" w:rsidTr="00A021B5">
        <w:trPr>
          <w:trHeight w:val="485"/>
          <w:jc w:val="center"/>
        </w:trPr>
        <w:tc>
          <w:tcPr>
            <w:tcW w:w="5607" w:type="dxa"/>
          </w:tcPr>
          <w:p w:rsidR="000175E7" w:rsidRPr="007E03EE" w:rsidRDefault="000175E7" w:rsidP="000175E7">
            <w:pPr>
              <w:rPr>
                <w:rFonts w:ascii="Times New Roman" w:eastAsiaTheme="minorHAnsi" w:hAnsi="Times New Roman" w:cs="Times New Roman"/>
                <w:sz w:val="18"/>
                <w:szCs w:val="18"/>
              </w:rPr>
            </w:pPr>
            <w:r w:rsidRPr="007E03EE">
              <w:rPr>
                <w:rFonts w:ascii="Times New Roman" w:eastAsiaTheme="minorHAnsi" w:hAnsi="Times New Roman" w:cs="Times New Roman"/>
                <w:sz w:val="18"/>
                <w:szCs w:val="18"/>
              </w:rPr>
              <w:t>Расходы, всего</w:t>
            </w:r>
          </w:p>
        </w:tc>
        <w:tc>
          <w:tcPr>
            <w:tcW w:w="992" w:type="dxa"/>
          </w:tcPr>
          <w:p w:rsidR="000175E7" w:rsidRPr="00710B2E" w:rsidRDefault="00710B2E" w:rsidP="00C56810">
            <w:pPr>
              <w:jc w:val="center"/>
              <w:rPr>
                <w:rFonts w:ascii="Times New Roman" w:eastAsiaTheme="minorHAnsi" w:hAnsi="Times New Roman" w:cs="Times New Roman"/>
                <w:sz w:val="20"/>
                <w:szCs w:val="20"/>
              </w:rPr>
            </w:pPr>
            <w:r w:rsidRPr="00710B2E">
              <w:rPr>
                <w:rFonts w:ascii="Times New Roman" w:eastAsiaTheme="minorHAnsi" w:hAnsi="Times New Roman" w:cs="Times New Roman"/>
                <w:sz w:val="20"/>
                <w:szCs w:val="20"/>
              </w:rPr>
              <w:t>135447,0</w:t>
            </w:r>
          </w:p>
        </w:tc>
        <w:tc>
          <w:tcPr>
            <w:tcW w:w="993" w:type="dxa"/>
          </w:tcPr>
          <w:p w:rsidR="000175E7" w:rsidRPr="00710B2E" w:rsidRDefault="00710B2E" w:rsidP="00C56810">
            <w:pPr>
              <w:jc w:val="center"/>
              <w:rPr>
                <w:rFonts w:ascii="Times New Roman" w:eastAsiaTheme="minorHAnsi" w:hAnsi="Times New Roman" w:cs="Times New Roman"/>
                <w:sz w:val="20"/>
                <w:szCs w:val="20"/>
              </w:rPr>
            </w:pPr>
            <w:r w:rsidRPr="00710B2E">
              <w:rPr>
                <w:rFonts w:ascii="Times New Roman" w:eastAsiaTheme="minorHAnsi" w:hAnsi="Times New Roman" w:cs="Times New Roman"/>
                <w:sz w:val="20"/>
                <w:szCs w:val="20"/>
              </w:rPr>
              <w:t>128624,5</w:t>
            </w:r>
          </w:p>
        </w:tc>
        <w:tc>
          <w:tcPr>
            <w:tcW w:w="992" w:type="dxa"/>
          </w:tcPr>
          <w:p w:rsidR="000175E7" w:rsidRPr="00710B2E" w:rsidRDefault="00710B2E" w:rsidP="00C56810">
            <w:pPr>
              <w:jc w:val="center"/>
              <w:rPr>
                <w:rFonts w:ascii="Times New Roman" w:eastAsiaTheme="minorHAnsi" w:hAnsi="Times New Roman" w:cs="Times New Roman"/>
                <w:sz w:val="20"/>
                <w:szCs w:val="20"/>
              </w:rPr>
            </w:pPr>
            <w:r w:rsidRPr="00710B2E">
              <w:rPr>
                <w:rFonts w:ascii="Times New Roman" w:eastAsiaTheme="minorHAnsi" w:hAnsi="Times New Roman" w:cs="Times New Roman"/>
                <w:sz w:val="20"/>
                <w:szCs w:val="20"/>
              </w:rPr>
              <w:t>124654,1</w:t>
            </w:r>
          </w:p>
        </w:tc>
        <w:tc>
          <w:tcPr>
            <w:tcW w:w="992" w:type="dxa"/>
          </w:tcPr>
          <w:p w:rsidR="000175E7" w:rsidRPr="00710B2E" w:rsidRDefault="00710B2E" w:rsidP="000175E7">
            <w:pPr>
              <w:rPr>
                <w:rFonts w:ascii="Times New Roman" w:eastAsiaTheme="minorHAnsi" w:hAnsi="Times New Roman" w:cs="Times New Roman"/>
                <w:sz w:val="20"/>
                <w:szCs w:val="20"/>
              </w:rPr>
            </w:pPr>
            <w:r w:rsidRPr="00710B2E">
              <w:rPr>
                <w:rFonts w:ascii="Times New Roman" w:eastAsiaTheme="minorHAnsi" w:hAnsi="Times New Roman" w:cs="Times New Roman"/>
                <w:sz w:val="20"/>
                <w:szCs w:val="20"/>
              </w:rPr>
              <w:t>125655,0</w:t>
            </w: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8"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8" w:type="dxa"/>
          </w:tcPr>
          <w:p w:rsidR="000175E7" w:rsidRPr="006B7923" w:rsidRDefault="000175E7" w:rsidP="000175E7">
            <w:pPr>
              <w:rPr>
                <w:rFonts w:ascii="Times New Roman" w:eastAsiaTheme="minorHAnsi" w:hAnsi="Times New Roman" w:cs="Times New Roman"/>
                <w:sz w:val="24"/>
                <w:szCs w:val="24"/>
              </w:rPr>
            </w:pPr>
          </w:p>
        </w:tc>
        <w:tc>
          <w:tcPr>
            <w:tcW w:w="756" w:type="dxa"/>
          </w:tcPr>
          <w:p w:rsidR="000175E7" w:rsidRPr="006B7923" w:rsidRDefault="000175E7"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0175E7" w:rsidRPr="007E03EE" w:rsidRDefault="000175E7" w:rsidP="000175E7">
            <w:pPr>
              <w:rPr>
                <w:rFonts w:ascii="Times New Roman" w:eastAsiaTheme="minorHAnsi" w:hAnsi="Times New Roman" w:cs="Times New Roman"/>
                <w:sz w:val="18"/>
                <w:szCs w:val="18"/>
              </w:rPr>
            </w:pPr>
            <w:r w:rsidRPr="007E03EE">
              <w:rPr>
                <w:rFonts w:ascii="Times New Roman" w:eastAsiaTheme="minorHAnsi" w:hAnsi="Times New Roman" w:cs="Times New Roman"/>
                <w:sz w:val="18"/>
                <w:szCs w:val="18"/>
              </w:rPr>
              <w:t>в том числе:</w:t>
            </w:r>
          </w:p>
        </w:tc>
        <w:tc>
          <w:tcPr>
            <w:tcW w:w="992" w:type="dxa"/>
          </w:tcPr>
          <w:p w:rsidR="000175E7" w:rsidRPr="006B7923" w:rsidRDefault="000175E7" w:rsidP="000175E7">
            <w:pPr>
              <w:rPr>
                <w:rFonts w:ascii="Times New Roman" w:eastAsiaTheme="minorHAnsi" w:hAnsi="Times New Roman" w:cs="Times New Roman"/>
                <w:sz w:val="24"/>
                <w:szCs w:val="24"/>
              </w:rPr>
            </w:pPr>
          </w:p>
        </w:tc>
        <w:tc>
          <w:tcPr>
            <w:tcW w:w="993" w:type="dxa"/>
          </w:tcPr>
          <w:p w:rsidR="000175E7" w:rsidRPr="006B7923" w:rsidRDefault="000175E7" w:rsidP="000175E7">
            <w:pPr>
              <w:rPr>
                <w:rFonts w:ascii="Times New Roman" w:eastAsiaTheme="minorHAnsi" w:hAnsi="Times New Roman" w:cs="Times New Roman"/>
                <w:sz w:val="24"/>
                <w:szCs w:val="24"/>
              </w:rPr>
            </w:pPr>
          </w:p>
        </w:tc>
        <w:tc>
          <w:tcPr>
            <w:tcW w:w="992" w:type="dxa"/>
          </w:tcPr>
          <w:p w:rsidR="000175E7" w:rsidRPr="006B7923" w:rsidRDefault="000175E7" w:rsidP="000175E7">
            <w:pPr>
              <w:rPr>
                <w:rFonts w:ascii="Times New Roman" w:eastAsiaTheme="minorHAnsi" w:hAnsi="Times New Roman" w:cs="Times New Roman"/>
                <w:sz w:val="24"/>
                <w:szCs w:val="24"/>
              </w:rPr>
            </w:pPr>
          </w:p>
        </w:tc>
        <w:tc>
          <w:tcPr>
            <w:tcW w:w="992"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8"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8" w:type="dxa"/>
          </w:tcPr>
          <w:p w:rsidR="000175E7" w:rsidRPr="006B7923" w:rsidRDefault="000175E7" w:rsidP="000175E7">
            <w:pPr>
              <w:rPr>
                <w:rFonts w:ascii="Times New Roman" w:eastAsiaTheme="minorHAnsi" w:hAnsi="Times New Roman" w:cs="Times New Roman"/>
                <w:sz w:val="24"/>
                <w:szCs w:val="24"/>
              </w:rPr>
            </w:pPr>
          </w:p>
        </w:tc>
        <w:tc>
          <w:tcPr>
            <w:tcW w:w="756" w:type="dxa"/>
          </w:tcPr>
          <w:p w:rsidR="000175E7" w:rsidRPr="006B7923" w:rsidRDefault="000175E7"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0175E7" w:rsidRPr="007E03EE" w:rsidRDefault="000175E7" w:rsidP="006079E2">
            <w:pPr>
              <w:jc w:val="both"/>
              <w:rPr>
                <w:rFonts w:ascii="Times New Roman" w:eastAsiaTheme="minorHAnsi" w:hAnsi="Times New Roman" w:cs="Times New Roman"/>
                <w:sz w:val="18"/>
                <w:szCs w:val="18"/>
              </w:rPr>
            </w:pPr>
            <w:r w:rsidRPr="007E03EE">
              <w:rPr>
                <w:rFonts w:ascii="Times New Roman" w:eastAsiaTheme="minorHAnsi" w:hAnsi="Times New Roman" w:cs="Times New Roman"/>
                <w:sz w:val="18"/>
                <w:szCs w:val="18"/>
              </w:rPr>
              <w:t xml:space="preserve">расходы на реализацию </w:t>
            </w:r>
            <w:r w:rsidR="006079E2">
              <w:rPr>
                <w:rFonts w:ascii="Times New Roman" w:eastAsiaTheme="minorHAnsi" w:hAnsi="Times New Roman" w:cs="Times New Roman"/>
                <w:sz w:val="18"/>
                <w:szCs w:val="18"/>
              </w:rPr>
              <w:t>муниципальных</w:t>
            </w:r>
            <w:r w:rsidRPr="007E03EE">
              <w:rPr>
                <w:rFonts w:ascii="Times New Roman" w:eastAsiaTheme="minorHAnsi" w:hAnsi="Times New Roman" w:cs="Times New Roman"/>
                <w:sz w:val="18"/>
                <w:szCs w:val="18"/>
              </w:rPr>
              <w:t xml:space="preserve"> программ:</w:t>
            </w:r>
          </w:p>
        </w:tc>
        <w:tc>
          <w:tcPr>
            <w:tcW w:w="992" w:type="dxa"/>
            <w:vAlign w:val="center"/>
          </w:tcPr>
          <w:p w:rsidR="000175E7" w:rsidRPr="00710B2E" w:rsidRDefault="00710B2E" w:rsidP="00B82A69">
            <w:pPr>
              <w:jc w:val="center"/>
              <w:rPr>
                <w:rFonts w:ascii="Times New Roman" w:hAnsi="Times New Roman" w:cs="Times New Roman"/>
                <w:color w:val="000000"/>
                <w:sz w:val="20"/>
                <w:szCs w:val="20"/>
              </w:rPr>
            </w:pPr>
            <w:r w:rsidRPr="00710B2E">
              <w:rPr>
                <w:rFonts w:ascii="Times New Roman" w:hAnsi="Times New Roman" w:cs="Times New Roman"/>
                <w:color w:val="000000"/>
                <w:sz w:val="20"/>
                <w:szCs w:val="20"/>
              </w:rPr>
              <w:t>129754,8</w:t>
            </w:r>
          </w:p>
        </w:tc>
        <w:tc>
          <w:tcPr>
            <w:tcW w:w="993" w:type="dxa"/>
            <w:vAlign w:val="center"/>
          </w:tcPr>
          <w:p w:rsidR="000175E7" w:rsidRPr="00710B2E" w:rsidRDefault="00710B2E" w:rsidP="00B82A69">
            <w:pPr>
              <w:jc w:val="center"/>
              <w:rPr>
                <w:rFonts w:ascii="Times New Roman" w:hAnsi="Times New Roman" w:cs="Times New Roman"/>
                <w:color w:val="000000"/>
                <w:sz w:val="20"/>
                <w:szCs w:val="20"/>
              </w:rPr>
            </w:pPr>
            <w:r w:rsidRPr="00710B2E">
              <w:rPr>
                <w:rFonts w:ascii="Times New Roman" w:hAnsi="Times New Roman" w:cs="Times New Roman"/>
                <w:color w:val="000000"/>
                <w:sz w:val="20"/>
                <w:szCs w:val="20"/>
              </w:rPr>
              <w:t>124141,3</w:t>
            </w:r>
          </w:p>
        </w:tc>
        <w:tc>
          <w:tcPr>
            <w:tcW w:w="992" w:type="dxa"/>
            <w:vAlign w:val="center"/>
          </w:tcPr>
          <w:p w:rsidR="000175E7" w:rsidRPr="00710B2E" w:rsidRDefault="00710B2E" w:rsidP="00B82A69">
            <w:pPr>
              <w:jc w:val="center"/>
              <w:rPr>
                <w:rFonts w:ascii="Times New Roman" w:hAnsi="Times New Roman" w:cs="Times New Roman"/>
                <w:color w:val="000000"/>
                <w:sz w:val="20"/>
                <w:szCs w:val="20"/>
              </w:rPr>
            </w:pPr>
            <w:r w:rsidRPr="00710B2E">
              <w:rPr>
                <w:rFonts w:ascii="Times New Roman" w:hAnsi="Times New Roman" w:cs="Times New Roman"/>
                <w:color w:val="000000"/>
                <w:sz w:val="20"/>
                <w:szCs w:val="20"/>
              </w:rPr>
              <w:t>120170,9</w:t>
            </w:r>
          </w:p>
        </w:tc>
        <w:tc>
          <w:tcPr>
            <w:tcW w:w="992" w:type="dxa"/>
            <w:vAlign w:val="center"/>
          </w:tcPr>
          <w:p w:rsidR="000175E7" w:rsidRPr="00710B2E" w:rsidRDefault="00F77B29" w:rsidP="00B82A69">
            <w:pPr>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120172,2</w:t>
            </w: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8"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8" w:type="dxa"/>
          </w:tcPr>
          <w:p w:rsidR="000175E7" w:rsidRPr="006B7923" w:rsidRDefault="000175E7" w:rsidP="000175E7">
            <w:pPr>
              <w:rPr>
                <w:rFonts w:ascii="Times New Roman" w:eastAsiaTheme="minorHAnsi" w:hAnsi="Times New Roman" w:cs="Times New Roman"/>
                <w:sz w:val="24"/>
                <w:szCs w:val="24"/>
              </w:rPr>
            </w:pPr>
          </w:p>
        </w:tc>
        <w:tc>
          <w:tcPr>
            <w:tcW w:w="756" w:type="dxa"/>
          </w:tcPr>
          <w:p w:rsidR="000175E7" w:rsidRPr="006B7923" w:rsidRDefault="000175E7"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6079E2" w:rsidP="000175E7">
            <w:pPr>
              <w:jc w:val="both"/>
              <w:rPr>
                <w:rFonts w:ascii="Times New Roman" w:eastAsiaTheme="minorHAnsi" w:hAnsi="Times New Roman" w:cs="Times New Roman"/>
                <w:sz w:val="18"/>
                <w:szCs w:val="18"/>
              </w:rPr>
            </w:pPr>
            <w:r w:rsidRPr="00CE2792">
              <w:rPr>
                <w:rFonts w:ascii="Times New Roman" w:hAnsi="Times New Roman" w:cs="Times New Roman"/>
                <w:bCs/>
                <w:iCs/>
                <w:sz w:val="16"/>
                <w:szCs w:val="16"/>
              </w:rPr>
              <w:t xml:space="preserve">Муниципальная программа «Развитие субъектов малого и среднего предпринимательства в муниципальном образовании «Глинковский район» Смоленской области на 2015 </w:t>
            </w:r>
            <w:r w:rsidR="00F77B29">
              <w:rPr>
                <w:rFonts w:ascii="Times New Roman" w:hAnsi="Times New Roman" w:cs="Times New Roman"/>
                <w:bCs/>
                <w:iCs/>
                <w:sz w:val="16"/>
                <w:szCs w:val="16"/>
              </w:rPr>
              <w:t>–</w:t>
            </w:r>
            <w:r w:rsidRPr="00CE2792">
              <w:rPr>
                <w:rFonts w:ascii="Times New Roman" w:hAnsi="Times New Roman" w:cs="Times New Roman"/>
                <w:bCs/>
                <w:iCs/>
                <w:sz w:val="16"/>
                <w:szCs w:val="16"/>
              </w:rPr>
              <w:t xml:space="preserve"> </w:t>
            </w:r>
            <w:smartTag w:uri="urn:schemas-microsoft-com:office:smarttags" w:element="metricconverter">
              <w:smartTagPr>
                <w:attr w:name="ProductID" w:val="2020 г"/>
              </w:smartTagPr>
              <w:r w:rsidRPr="00CE2792">
                <w:rPr>
                  <w:rFonts w:ascii="Times New Roman" w:hAnsi="Times New Roman" w:cs="Times New Roman"/>
                  <w:bCs/>
                  <w:iCs/>
                  <w:sz w:val="16"/>
                  <w:szCs w:val="16"/>
                </w:rPr>
                <w:t>2020 г</w:t>
              </w:r>
            </w:smartTag>
            <w:r w:rsidRPr="00CE2792">
              <w:rPr>
                <w:rFonts w:ascii="Times New Roman" w:hAnsi="Times New Roman" w:cs="Times New Roman"/>
                <w:bCs/>
                <w:iCs/>
                <w:sz w:val="16"/>
                <w:szCs w:val="16"/>
              </w:rPr>
              <w:t>.г.»</w:t>
            </w:r>
          </w:p>
        </w:tc>
        <w:tc>
          <w:tcPr>
            <w:tcW w:w="992" w:type="dxa"/>
            <w:vAlign w:val="center"/>
          </w:tcPr>
          <w:p w:rsidR="0082595F" w:rsidRPr="00710B2E" w:rsidRDefault="000F01F0">
            <w:pPr>
              <w:jc w:val="center"/>
              <w:rPr>
                <w:rFonts w:ascii="Times New Roman" w:hAnsi="Times New Roman" w:cs="Times New Roman"/>
                <w:color w:val="000000"/>
              </w:rPr>
            </w:pPr>
            <w:r w:rsidRPr="00710B2E">
              <w:rPr>
                <w:rFonts w:ascii="Times New Roman" w:hAnsi="Times New Roman" w:cs="Times New Roman"/>
                <w:color w:val="000000"/>
              </w:rPr>
              <w:t>40,0</w:t>
            </w:r>
          </w:p>
        </w:tc>
        <w:tc>
          <w:tcPr>
            <w:tcW w:w="993" w:type="dxa"/>
            <w:vAlign w:val="center"/>
          </w:tcPr>
          <w:p w:rsidR="0082595F" w:rsidRPr="00710B2E" w:rsidRDefault="000F01F0">
            <w:pPr>
              <w:jc w:val="center"/>
              <w:rPr>
                <w:rFonts w:ascii="Times New Roman" w:hAnsi="Times New Roman" w:cs="Times New Roman"/>
                <w:color w:val="000000"/>
              </w:rPr>
            </w:pPr>
            <w:r w:rsidRPr="00710B2E">
              <w:rPr>
                <w:rFonts w:ascii="Times New Roman" w:hAnsi="Times New Roman" w:cs="Times New Roman"/>
                <w:color w:val="000000"/>
              </w:rPr>
              <w:t>40,0</w:t>
            </w:r>
          </w:p>
        </w:tc>
        <w:tc>
          <w:tcPr>
            <w:tcW w:w="992" w:type="dxa"/>
            <w:vAlign w:val="center"/>
          </w:tcPr>
          <w:p w:rsidR="0082595F" w:rsidRPr="00710B2E" w:rsidRDefault="000F01F0">
            <w:pPr>
              <w:jc w:val="center"/>
              <w:rPr>
                <w:rFonts w:ascii="Times New Roman" w:hAnsi="Times New Roman" w:cs="Times New Roman"/>
                <w:color w:val="000000"/>
              </w:rPr>
            </w:pPr>
            <w:r w:rsidRPr="00710B2E">
              <w:rPr>
                <w:rFonts w:ascii="Times New Roman" w:hAnsi="Times New Roman" w:cs="Times New Roman"/>
                <w:color w:val="000000"/>
              </w:rPr>
              <w:t>40,0</w:t>
            </w:r>
          </w:p>
        </w:tc>
        <w:tc>
          <w:tcPr>
            <w:tcW w:w="992" w:type="dxa"/>
            <w:vAlign w:val="center"/>
          </w:tcPr>
          <w:p w:rsidR="0082595F" w:rsidRPr="00710B2E" w:rsidRDefault="00F77B29" w:rsidP="001F5B7F">
            <w:pPr>
              <w:jc w:val="center"/>
              <w:rPr>
                <w:rFonts w:ascii="Times New Roman" w:eastAsiaTheme="minorHAnsi" w:hAnsi="Times New Roman" w:cs="Times New Roman"/>
              </w:rPr>
            </w:pPr>
            <w:r>
              <w:rPr>
                <w:rFonts w:ascii="Times New Roman" w:eastAsiaTheme="minorHAnsi" w:hAnsi="Times New Roman" w:cs="Times New Roman"/>
              </w:rPr>
              <w:t>4</w:t>
            </w:r>
            <w:r w:rsidR="000F01F0" w:rsidRPr="00710B2E">
              <w:rPr>
                <w:rFonts w:ascii="Times New Roman" w:eastAsiaTheme="minorHAnsi" w:hAnsi="Times New Roman" w:cs="Times New Roman"/>
              </w:rPr>
              <w:t>0,0</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6079E2" w:rsidP="000175E7">
            <w:pPr>
              <w:jc w:val="both"/>
              <w:rPr>
                <w:rFonts w:ascii="Times New Roman" w:eastAsiaTheme="minorHAnsi" w:hAnsi="Times New Roman" w:cs="Times New Roman"/>
                <w:sz w:val="18"/>
                <w:szCs w:val="18"/>
              </w:rPr>
            </w:pPr>
            <w:r w:rsidRPr="00CE2792">
              <w:rPr>
                <w:rFonts w:ascii="Times New Roman" w:hAnsi="Times New Roman" w:cs="Times New Roman"/>
                <w:sz w:val="16"/>
                <w:szCs w:val="16"/>
              </w:rPr>
              <w:t>Муниципальная программа «Создание условий для эффективного муниципального управления в муниципальном образовании «Глинковский район» Смоленской области на 2015-</w:t>
            </w:r>
            <w:smartTag w:uri="urn:schemas-microsoft-com:office:smarttags" w:element="metricconverter">
              <w:smartTagPr>
                <w:attr w:name="ProductID" w:val="2020 г"/>
              </w:smartTagPr>
              <w:r w:rsidRPr="00CE2792">
                <w:rPr>
                  <w:rFonts w:ascii="Times New Roman" w:hAnsi="Times New Roman" w:cs="Times New Roman"/>
                  <w:sz w:val="16"/>
                  <w:szCs w:val="16"/>
                </w:rPr>
                <w:t>2020 г</w:t>
              </w:r>
            </w:smartTag>
            <w:r w:rsidRPr="00CE2792">
              <w:rPr>
                <w:rFonts w:ascii="Times New Roman" w:hAnsi="Times New Roman" w:cs="Times New Roman"/>
                <w:sz w:val="16"/>
                <w:szCs w:val="16"/>
              </w:rPr>
              <w:t>.г.»</w:t>
            </w:r>
          </w:p>
        </w:tc>
        <w:tc>
          <w:tcPr>
            <w:tcW w:w="992" w:type="dxa"/>
            <w:vAlign w:val="center"/>
          </w:tcPr>
          <w:p w:rsidR="0082595F" w:rsidRPr="00710B2E" w:rsidRDefault="000F01F0" w:rsidP="00F77B29">
            <w:pPr>
              <w:jc w:val="center"/>
              <w:rPr>
                <w:rFonts w:ascii="Times New Roman" w:hAnsi="Times New Roman" w:cs="Times New Roman"/>
                <w:color w:val="000000"/>
              </w:rPr>
            </w:pPr>
            <w:r w:rsidRPr="00710B2E">
              <w:rPr>
                <w:rFonts w:ascii="Times New Roman" w:hAnsi="Times New Roman" w:cs="Times New Roman"/>
                <w:color w:val="000000"/>
              </w:rPr>
              <w:t>1710</w:t>
            </w:r>
            <w:r w:rsidR="00F77B29">
              <w:rPr>
                <w:rFonts w:ascii="Times New Roman" w:hAnsi="Times New Roman" w:cs="Times New Roman"/>
                <w:color w:val="000000"/>
              </w:rPr>
              <w:t>0,5</w:t>
            </w:r>
          </w:p>
        </w:tc>
        <w:tc>
          <w:tcPr>
            <w:tcW w:w="993" w:type="dxa"/>
            <w:vAlign w:val="center"/>
          </w:tcPr>
          <w:p w:rsidR="0082595F" w:rsidRPr="00710B2E" w:rsidRDefault="000F01F0" w:rsidP="00F77B29">
            <w:pPr>
              <w:jc w:val="center"/>
              <w:rPr>
                <w:rFonts w:ascii="Times New Roman" w:hAnsi="Times New Roman" w:cs="Times New Roman"/>
                <w:color w:val="000000"/>
              </w:rPr>
            </w:pPr>
            <w:r w:rsidRPr="00710B2E">
              <w:rPr>
                <w:rFonts w:ascii="Times New Roman" w:hAnsi="Times New Roman" w:cs="Times New Roman"/>
                <w:color w:val="000000"/>
              </w:rPr>
              <w:t>1680</w:t>
            </w:r>
            <w:r w:rsidR="00F77B29">
              <w:rPr>
                <w:rFonts w:ascii="Times New Roman" w:hAnsi="Times New Roman" w:cs="Times New Roman"/>
                <w:color w:val="000000"/>
              </w:rPr>
              <w:t>0,5</w:t>
            </w:r>
          </w:p>
        </w:tc>
        <w:tc>
          <w:tcPr>
            <w:tcW w:w="992" w:type="dxa"/>
            <w:vAlign w:val="center"/>
          </w:tcPr>
          <w:p w:rsidR="00D857D6" w:rsidRPr="00710B2E" w:rsidRDefault="000F01F0" w:rsidP="00F77B29">
            <w:pPr>
              <w:jc w:val="center"/>
              <w:rPr>
                <w:rFonts w:ascii="Times New Roman" w:hAnsi="Times New Roman" w:cs="Times New Roman"/>
                <w:color w:val="000000"/>
              </w:rPr>
            </w:pPr>
            <w:r w:rsidRPr="00710B2E">
              <w:rPr>
                <w:rFonts w:ascii="Times New Roman" w:hAnsi="Times New Roman" w:cs="Times New Roman"/>
                <w:color w:val="000000"/>
              </w:rPr>
              <w:t>1680</w:t>
            </w:r>
            <w:r w:rsidR="00F77B29">
              <w:rPr>
                <w:rFonts w:ascii="Times New Roman" w:hAnsi="Times New Roman" w:cs="Times New Roman"/>
                <w:color w:val="000000"/>
              </w:rPr>
              <w:t>0,5</w:t>
            </w:r>
          </w:p>
        </w:tc>
        <w:tc>
          <w:tcPr>
            <w:tcW w:w="992" w:type="dxa"/>
            <w:vAlign w:val="center"/>
          </w:tcPr>
          <w:p w:rsidR="0082595F" w:rsidRPr="00710B2E" w:rsidRDefault="00F77B29" w:rsidP="00F77B29">
            <w:pPr>
              <w:jc w:val="center"/>
              <w:rPr>
                <w:rFonts w:ascii="Times New Roman" w:eastAsiaTheme="minorHAnsi" w:hAnsi="Times New Roman" w:cs="Times New Roman"/>
              </w:rPr>
            </w:pPr>
            <w:r>
              <w:rPr>
                <w:rFonts w:ascii="Times New Roman" w:eastAsiaTheme="minorHAnsi" w:hAnsi="Times New Roman" w:cs="Times New Roman"/>
              </w:rPr>
              <w:t>16800,5</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6079E2" w:rsidP="000175E7">
            <w:pPr>
              <w:jc w:val="both"/>
              <w:rPr>
                <w:rFonts w:ascii="Times New Roman" w:eastAsiaTheme="minorHAnsi" w:hAnsi="Times New Roman" w:cs="Times New Roman"/>
                <w:sz w:val="18"/>
                <w:szCs w:val="18"/>
              </w:rPr>
            </w:pPr>
            <w:r w:rsidRPr="00CE2792">
              <w:rPr>
                <w:rFonts w:ascii="Times New Roman" w:hAnsi="Times New Roman" w:cs="Times New Roman"/>
                <w:iCs/>
                <w:sz w:val="16"/>
                <w:szCs w:val="16"/>
              </w:rPr>
              <w:t>Муниципальная программа «Комплексные меры по профилактике правонарушений и усилению борьбы с преступностью  в  муниципальном образовании «Глинковский район» Смоленской области на 2015-2020 годы »</w:t>
            </w:r>
          </w:p>
        </w:tc>
        <w:tc>
          <w:tcPr>
            <w:tcW w:w="992" w:type="dxa"/>
            <w:vAlign w:val="center"/>
          </w:tcPr>
          <w:p w:rsidR="0082595F" w:rsidRPr="00710B2E" w:rsidRDefault="000F01F0">
            <w:pPr>
              <w:jc w:val="center"/>
              <w:rPr>
                <w:rFonts w:ascii="Times New Roman" w:hAnsi="Times New Roman" w:cs="Times New Roman"/>
                <w:color w:val="000000"/>
              </w:rPr>
            </w:pPr>
            <w:r w:rsidRPr="00710B2E">
              <w:rPr>
                <w:rFonts w:ascii="Times New Roman" w:hAnsi="Times New Roman" w:cs="Times New Roman"/>
                <w:color w:val="000000"/>
              </w:rPr>
              <w:t>83,6</w:t>
            </w:r>
          </w:p>
        </w:tc>
        <w:tc>
          <w:tcPr>
            <w:tcW w:w="993" w:type="dxa"/>
            <w:vAlign w:val="center"/>
          </w:tcPr>
          <w:p w:rsidR="0082595F" w:rsidRPr="00710B2E" w:rsidRDefault="000F01F0">
            <w:pPr>
              <w:jc w:val="center"/>
              <w:rPr>
                <w:rFonts w:ascii="Times New Roman" w:hAnsi="Times New Roman" w:cs="Times New Roman"/>
                <w:color w:val="000000"/>
              </w:rPr>
            </w:pPr>
            <w:r w:rsidRPr="00710B2E">
              <w:rPr>
                <w:rFonts w:ascii="Times New Roman" w:hAnsi="Times New Roman" w:cs="Times New Roman"/>
                <w:color w:val="000000"/>
              </w:rPr>
              <w:t>83,6</w:t>
            </w:r>
          </w:p>
        </w:tc>
        <w:tc>
          <w:tcPr>
            <w:tcW w:w="992" w:type="dxa"/>
            <w:vAlign w:val="center"/>
          </w:tcPr>
          <w:p w:rsidR="0082595F" w:rsidRPr="00710B2E" w:rsidRDefault="000F01F0">
            <w:pPr>
              <w:jc w:val="center"/>
              <w:rPr>
                <w:rFonts w:ascii="Times New Roman" w:hAnsi="Times New Roman" w:cs="Times New Roman"/>
                <w:color w:val="000000"/>
              </w:rPr>
            </w:pPr>
            <w:r w:rsidRPr="00710B2E">
              <w:rPr>
                <w:rFonts w:ascii="Times New Roman" w:hAnsi="Times New Roman" w:cs="Times New Roman"/>
                <w:color w:val="000000"/>
              </w:rPr>
              <w:t>83,6</w:t>
            </w:r>
          </w:p>
        </w:tc>
        <w:tc>
          <w:tcPr>
            <w:tcW w:w="992" w:type="dxa"/>
            <w:vAlign w:val="center"/>
          </w:tcPr>
          <w:p w:rsidR="0082595F" w:rsidRPr="00710B2E" w:rsidRDefault="000F01F0" w:rsidP="00CE14D7">
            <w:pPr>
              <w:jc w:val="center"/>
              <w:rPr>
                <w:rFonts w:ascii="Times New Roman" w:eastAsiaTheme="minorHAnsi" w:hAnsi="Times New Roman" w:cs="Times New Roman"/>
              </w:rPr>
            </w:pPr>
            <w:r w:rsidRPr="00710B2E">
              <w:rPr>
                <w:rFonts w:ascii="Times New Roman" w:eastAsiaTheme="minorHAnsi" w:hAnsi="Times New Roman" w:cs="Times New Roman"/>
              </w:rPr>
              <w:t>83,6</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6079E2" w:rsidP="000F01F0">
            <w:pPr>
              <w:jc w:val="both"/>
              <w:rPr>
                <w:rFonts w:ascii="Times New Roman" w:eastAsiaTheme="minorHAnsi" w:hAnsi="Times New Roman" w:cs="Times New Roman"/>
                <w:sz w:val="18"/>
                <w:szCs w:val="18"/>
              </w:rPr>
            </w:pPr>
            <w:r w:rsidRPr="00CE2792">
              <w:rPr>
                <w:rFonts w:ascii="Times New Roman" w:hAnsi="Times New Roman" w:cs="Times New Roman"/>
                <w:iCs/>
                <w:sz w:val="16"/>
                <w:szCs w:val="16"/>
              </w:rPr>
              <w:t>Муниципальная  программа «Героико-патриотическое воспитание молодежи в муниципальном образовании «Глинковский  ра</w:t>
            </w:r>
            <w:r w:rsidR="000F01F0">
              <w:rPr>
                <w:rFonts w:ascii="Times New Roman" w:hAnsi="Times New Roman" w:cs="Times New Roman"/>
                <w:bCs/>
                <w:sz w:val="16"/>
                <w:szCs w:val="16"/>
              </w:rPr>
              <w:t>й</w:t>
            </w:r>
            <w:r w:rsidRPr="00CE2792">
              <w:rPr>
                <w:rFonts w:ascii="Times New Roman" w:hAnsi="Times New Roman" w:cs="Times New Roman"/>
                <w:iCs/>
                <w:sz w:val="16"/>
                <w:szCs w:val="16"/>
              </w:rPr>
              <w:t>он» Смоленской области» на 2015-</w:t>
            </w:r>
            <w:smartTag w:uri="urn:schemas-microsoft-com:office:smarttags" w:element="metricconverter">
              <w:smartTagPr>
                <w:attr w:name="ProductID" w:val="2020 г"/>
              </w:smartTagPr>
              <w:r w:rsidRPr="00CE2792">
                <w:rPr>
                  <w:rFonts w:ascii="Times New Roman" w:hAnsi="Times New Roman" w:cs="Times New Roman"/>
                  <w:iCs/>
                  <w:sz w:val="16"/>
                  <w:szCs w:val="16"/>
                </w:rPr>
                <w:t>2020 г</w:t>
              </w:r>
            </w:smartTag>
            <w:r w:rsidRPr="00CE2792">
              <w:rPr>
                <w:rFonts w:ascii="Times New Roman" w:hAnsi="Times New Roman" w:cs="Times New Roman"/>
                <w:iCs/>
                <w:sz w:val="16"/>
                <w:szCs w:val="16"/>
              </w:rPr>
              <w:t>.г.</w:t>
            </w:r>
          </w:p>
        </w:tc>
        <w:tc>
          <w:tcPr>
            <w:tcW w:w="992" w:type="dxa"/>
            <w:vAlign w:val="center"/>
          </w:tcPr>
          <w:p w:rsidR="0082595F" w:rsidRPr="00710B2E" w:rsidRDefault="000F01F0">
            <w:pPr>
              <w:jc w:val="center"/>
              <w:rPr>
                <w:rFonts w:ascii="Times New Roman" w:hAnsi="Times New Roman" w:cs="Times New Roman"/>
                <w:color w:val="000000"/>
              </w:rPr>
            </w:pPr>
            <w:r w:rsidRPr="00710B2E">
              <w:rPr>
                <w:rFonts w:ascii="Times New Roman" w:hAnsi="Times New Roman" w:cs="Times New Roman"/>
                <w:color w:val="000000"/>
              </w:rPr>
              <w:t>80,0</w:t>
            </w:r>
          </w:p>
        </w:tc>
        <w:tc>
          <w:tcPr>
            <w:tcW w:w="993" w:type="dxa"/>
            <w:vAlign w:val="center"/>
          </w:tcPr>
          <w:p w:rsidR="0082595F" w:rsidRPr="00710B2E" w:rsidRDefault="000F01F0">
            <w:pPr>
              <w:jc w:val="center"/>
              <w:rPr>
                <w:rFonts w:ascii="Times New Roman" w:hAnsi="Times New Roman" w:cs="Times New Roman"/>
                <w:color w:val="000000"/>
              </w:rPr>
            </w:pPr>
            <w:r w:rsidRPr="00710B2E">
              <w:rPr>
                <w:rFonts w:ascii="Times New Roman" w:hAnsi="Times New Roman" w:cs="Times New Roman"/>
                <w:color w:val="000000"/>
              </w:rPr>
              <w:t>80,0</w:t>
            </w:r>
          </w:p>
        </w:tc>
        <w:tc>
          <w:tcPr>
            <w:tcW w:w="992" w:type="dxa"/>
            <w:vAlign w:val="center"/>
          </w:tcPr>
          <w:p w:rsidR="0082595F" w:rsidRPr="00710B2E" w:rsidRDefault="000F01F0" w:rsidP="00A243B6">
            <w:pPr>
              <w:rPr>
                <w:rFonts w:ascii="Times New Roman" w:hAnsi="Times New Roman" w:cs="Times New Roman"/>
                <w:color w:val="000000"/>
              </w:rPr>
            </w:pPr>
            <w:r w:rsidRPr="00710B2E">
              <w:rPr>
                <w:rFonts w:ascii="Times New Roman" w:hAnsi="Times New Roman" w:cs="Times New Roman"/>
                <w:color w:val="000000"/>
              </w:rPr>
              <w:t>80,0</w:t>
            </w:r>
          </w:p>
        </w:tc>
        <w:tc>
          <w:tcPr>
            <w:tcW w:w="992" w:type="dxa"/>
            <w:vAlign w:val="center"/>
          </w:tcPr>
          <w:p w:rsidR="0082595F" w:rsidRPr="00710B2E" w:rsidRDefault="000F01F0" w:rsidP="00BF5116">
            <w:pPr>
              <w:jc w:val="center"/>
              <w:rPr>
                <w:rFonts w:ascii="Times New Roman" w:eastAsiaTheme="minorHAnsi" w:hAnsi="Times New Roman" w:cs="Times New Roman"/>
              </w:rPr>
            </w:pPr>
            <w:r w:rsidRPr="00710B2E">
              <w:rPr>
                <w:rFonts w:ascii="Times New Roman" w:eastAsiaTheme="minorHAnsi" w:hAnsi="Times New Roman" w:cs="Times New Roman"/>
              </w:rPr>
              <w:t>80,0</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0F01F0" w:rsidRPr="006B7923" w:rsidTr="00A021B5">
        <w:trPr>
          <w:jc w:val="center"/>
        </w:trPr>
        <w:tc>
          <w:tcPr>
            <w:tcW w:w="5607" w:type="dxa"/>
          </w:tcPr>
          <w:p w:rsidR="000F01F0" w:rsidRPr="00CE2792" w:rsidRDefault="000F01F0" w:rsidP="000175E7">
            <w:pPr>
              <w:jc w:val="both"/>
              <w:rPr>
                <w:rFonts w:ascii="Times New Roman" w:hAnsi="Times New Roman" w:cs="Times New Roman"/>
                <w:iCs/>
                <w:sz w:val="16"/>
                <w:szCs w:val="16"/>
              </w:rPr>
            </w:pPr>
            <w:r w:rsidRPr="00CE2792">
              <w:rPr>
                <w:rFonts w:ascii="Times New Roman" w:hAnsi="Times New Roman" w:cs="Times New Roman"/>
                <w:bCs/>
                <w:sz w:val="16"/>
                <w:szCs w:val="16"/>
              </w:rPr>
              <w:t>Муниципальная программа «Молодежь Глинковского района на 2015-2020годы</w:t>
            </w:r>
            <w:r>
              <w:rPr>
                <w:rFonts w:ascii="Times New Roman" w:hAnsi="Times New Roman" w:cs="Times New Roman"/>
                <w:bCs/>
                <w:sz w:val="16"/>
                <w:szCs w:val="16"/>
              </w:rPr>
              <w:t>»</w:t>
            </w:r>
          </w:p>
        </w:tc>
        <w:tc>
          <w:tcPr>
            <w:tcW w:w="992" w:type="dxa"/>
            <w:vAlign w:val="center"/>
          </w:tcPr>
          <w:p w:rsidR="000F01F0" w:rsidRPr="00710B2E" w:rsidRDefault="000F01F0" w:rsidP="000F01F0">
            <w:pPr>
              <w:jc w:val="center"/>
              <w:rPr>
                <w:rFonts w:ascii="Times New Roman" w:hAnsi="Times New Roman" w:cs="Times New Roman"/>
                <w:color w:val="000000"/>
              </w:rPr>
            </w:pPr>
            <w:r w:rsidRPr="00710B2E">
              <w:rPr>
                <w:rFonts w:ascii="Times New Roman" w:hAnsi="Times New Roman" w:cs="Times New Roman"/>
                <w:color w:val="000000"/>
              </w:rPr>
              <w:t>55,1</w:t>
            </w:r>
          </w:p>
        </w:tc>
        <w:tc>
          <w:tcPr>
            <w:tcW w:w="993" w:type="dxa"/>
            <w:vAlign w:val="center"/>
          </w:tcPr>
          <w:p w:rsidR="000F01F0" w:rsidRPr="00710B2E" w:rsidRDefault="000F01F0" w:rsidP="000F01F0">
            <w:pPr>
              <w:jc w:val="center"/>
              <w:rPr>
                <w:rFonts w:ascii="Times New Roman" w:hAnsi="Times New Roman" w:cs="Times New Roman"/>
                <w:color w:val="000000"/>
              </w:rPr>
            </w:pPr>
            <w:r w:rsidRPr="00710B2E">
              <w:rPr>
                <w:rFonts w:ascii="Times New Roman" w:hAnsi="Times New Roman" w:cs="Times New Roman"/>
                <w:color w:val="000000"/>
              </w:rPr>
              <w:t>55,1</w:t>
            </w:r>
          </w:p>
        </w:tc>
        <w:tc>
          <w:tcPr>
            <w:tcW w:w="992" w:type="dxa"/>
            <w:vAlign w:val="center"/>
          </w:tcPr>
          <w:p w:rsidR="000F01F0" w:rsidRPr="00710B2E" w:rsidRDefault="000F01F0" w:rsidP="000F01F0">
            <w:pPr>
              <w:jc w:val="center"/>
              <w:rPr>
                <w:rFonts w:ascii="Times New Roman" w:hAnsi="Times New Roman" w:cs="Times New Roman"/>
                <w:color w:val="000000"/>
              </w:rPr>
            </w:pPr>
            <w:r w:rsidRPr="00710B2E">
              <w:rPr>
                <w:rFonts w:ascii="Times New Roman" w:hAnsi="Times New Roman" w:cs="Times New Roman"/>
                <w:color w:val="000000"/>
              </w:rPr>
              <w:t>55,1</w:t>
            </w:r>
          </w:p>
        </w:tc>
        <w:tc>
          <w:tcPr>
            <w:tcW w:w="992" w:type="dxa"/>
            <w:vAlign w:val="center"/>
          </w:tcPr>
          <w:p w:rsidR="000F01F0" w:rsidRPr="00710B2E" w:rsidRDefault="000F01F0" w:rsidP="000F01F0">
            <w:pPr>
              <w:jc w:val="center"/>
              <w:rPr>
                <w:rFonts w:ascii="Times New Roman" w:eastAsiaTheme="minorHAnsi" w:hAnsi="Times New Roman" w:cs="Times New Roman"/>
              </w:rPr>
            </w:pPr>
            <w:r w:rsidRPr="00710B2E">
              <w:rPr>
                <w:rFonts w:ascii="Times New Roman" w:eastAsiaTheme="minorHAnsi" w:hAnsi="Times New Roman" w:cs="Times New Roman"/>
              </w:rPr>
              <w:t>55,1</w:t>
            </w:r>
          </w:p>
        </w:tc>
        <w:tc>
          <w:tcPr>
            <w:tcW w:w="709" w:type="dxa"/>
          </w:tcPr>
          <w:p w:rsidR="000F01F0" w:rsidRPr="006B7923" w:rsidRDefault="000F01F0" w:rsidP="000175E7">
            <w:pPr>
              <w:rPr>
                <w:rFonts w:ascii="Times New Roman" w:eastAsiaTheme="minorHAnsi" w:hAnsi="Times New Roman" w:cs="Times New Roman"/>
                <w:sz w:val="24"/>
                <w:szCs w:val="24"/>
              </w:rPr>
            </w:pPr>
          </w:p>
        </w:tc>
        <w:tc>
          <w:tcPr>
            <w:tcW w:w="709" w:type="dxa"/>
          </w:tcPr>
          <w:p w:rsidR="000F01F0" w:rsidRPr="006B7923" w:rsidRDefault="000F01F0" w:rsidP="000175E7">
            <w:pPr>
              <w:rPr>
                <w:rFonts w:ascii="Times New Roman" w:eastAsiaTheme="minorHAnsi" w:hAnsi="Times New Roman" w:cs="Times New Roman"/>
                <w:sz w:val="24"/>
                <w:szCs w:val="24"/>
              </w:rPr>
            </w:pPr>
          </w:p>
        </w:tc>
        <w:tc>
          <w:tcPr>
            <w:tcW w:w="708" w:type="dxa"/>
          </w:tcPr>
          <w:p w:rsidR="000F01F0" w:rsidRPr="006B7923" w:rsidRDefault="000F01F0" w:rsidP="000175E7">
            <w:pPr>
              <w:rPr>
                <w:rFonts w:ascii="Times New Roman" w:eastAsiaTheme="minorHAnsi" w:hAnsi="Times New Roman" w:cs="Times New Roman"/>
                <w:sz w:val="24"/>
                <w:szCs w:val="24"/>
              </w:rPr>
            </w:pPr>
          </w:p>
        </w:tc>
        <w:tc>
          <w:tcPr>
            <w:tcW w:w="709" w:type="dxa"/>
          </w:tcPr>
          <w:p w:rsidR="000F01F0" w:rsidRPr="006B7923" w:rsidRDefault="000F01F0" w:rsidP="000175E7">
            <w:pPr>
              <w:rPr>
                <w:rFonts w:ascii="Times New Roman" w:eastAsiaTheme="minorHAnsi" w:hAnsi="Times New Roman" w:cs="Times New Roman"/>
                <w:sz w:val="24"/>
                <w:szCs w:val="24"/>
              </w:rPr>
            </w:pPr>
          </w:p>
        </w:tc>
        <w:tc>
          <w:tcPr>
            <w:tcW w:w="709" w:type="dxa"/>
          </w:tcPr>
          <w:p w:rsidR="000F01F0" w:rsidRPr="006B7923" w:rsidRDefault="000F01F0" w:rsidP="000175E7">
            <w:pPr>
              <w:rPr>
                <w:rFonts w:ascii="Times New Roman" w:eastAsiaTheme="minorHAnsi" w:hAnsi="Times New Roman" w:cs="Times New Roman"/>
                <w:sz w:val="24"/>
                <w:szCs w:val="24"/>
              </w:rPr>
            </w:pPr>
          </w:p>
        </w:tc>
        <w:tc>
          <w:tcPr>
            <w:tcW w:w="709" w:type="dxa"/>
          </w:tcPr>
          <w:p w:rsidR="000F01F0" w:rsidRPr="006B7923" w:rsidRDefault="000F01F0" w:rsidP="000175E7">
            <w:pPr>
              <w:rPr>
                <w:rFonts w:ascii="Times New Roman" w:eastAsiaTheme="minorHAnsi" w:hAnsi="Times New Roman" w:cs="Times New Roman"/>
                <w:sz w:val="24"/>
                <w:szCs w:val="24"/>
              </w:rPr>
            </w:pPr>
          </w:p>
        </w:tc>
        <w:tc>
          <w:tcPr>
            <w:tcW w:w="708" w:type="dxa"/>
          </w:tcPr>
          <w:p w:rsidR="000F01F0" w:rsidRPr="006B7923" w:rsidRDefault="000F01F0" w:rsidP="000175E7">
            <w:pPr>
              <w:rPr>
                <w:rFonts w:ascii="Times New Roman" w:eastAsiaTheme="minorHAnsi" w:hAnsi="Times New Roman" w:cs="Times New Roman"/>
                <w:sz w:val="24"/>
                <w:szCs w:val="24"/>
              </w:rPr>
            </w:pPr>
          </w:p>
        </w:tc>
        <w:tc>
          <w:tcPr>
            <w:tcW w:w="756" w:type="dxa"/>
          </w:tcPr>
          <w:p w:rsidR="000F01F0" w:rsidRPr="006B7923" w:rsidRDefault="000F01F0"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6079E2" w:rsidP="000175E7">
            <w:pPr>
              <w:autoSpaceDE w:val="0"/>
              <w:autoSpaceDN w:val="0"/>
              <w:adjustRightInd w:val="0"/>
              <w:jc w:val="both"/>
              <w:outlineLvl w:val="0"/>
              <w:rPr>
                <w:rFonts w:ascii="Times New Roman" w:eastAsiaTheme="minorHAnsi" w:hAnsi="Times New Roman" w:cs="Times New Roman"/>
                <w:sz w:val="18"/>
                <w:szCs w:val="18"/>
              </w:rPr>
            </w:pPr>
            <w:r w:rsidRPr="00CE2792">
              <w:rPr>
                <w:rFonts w:ascii="Times New Roman" w:hAnsi="Times New Roman" w:cs="Times New Roman"/>
                <w:bCs/>
                <w:sz w:val="16"/>
                <w:szCs w:val="16"/>
              </w:rPr>
              <w:t>Муниципальная программа «Обеспечение безопасности дорожного движения на территории муниципального образования «Глинковский район» Смоленской области на 2015-2020годы»</w:t>
            </w:r>
          </w:p>
        </w:tc>
        <w:tc>
          <w:tcPr>
            <w:tcW w:w="992" w:type="dxa"/>
            <w:vAlign w:val="center"/>
          </w:tcPr>
          <w:p w:rsidR="0082595F" w:rsidRPr="00710B2E" w:rsidRDefault="000F01F0" w:rsidP="000F01F0">
            <w:pPr>
              <w:jc w:val="center"/>
              <w:rPr>
                <w:rFonts w:ascii="Times New Roman" w:hAnsi="Times New Roman" w:cs="Times New Roman"/>
                <w:color w:val="000000"/>
              </w:rPr>
            </w:pPr>
            <w:r w:rsidRPr="00710B2E">
              <w:rPr>
                <w:rFonts w:ascii="Times New Roman" w:hAnsi="Times New Roman" w:cs="Times New Roman"/>
                <w:color w:val="000000"/>
              </w:rPr>
              <w:t>17,6</w:t>
            </w:r>
          </w:p>
        </w:tc>
        <w:tc>
          <w:tcPr>
            <w:tcW w:w="993" w:type="dxa"/>
            <w:vAlign w:val="center"/>
          </w:tcPr>
          <w:p w:rsidR="0082595F" w:rsidRPr="00710B2E" w:rsidRDefault="000F01F0" w:rsidP="000F01F0">
            <w:pPr>
              <w:jc w:val="center"/>
              <w:rPr>
                <w:rFonts w:ascii="Times New Roman" w:hAnsi="Times New Roman" w:cs="Times New Roman"/>
                <w:color w:val="000000"/>
              </w:rPr>
            </w:pPr>
            <w:r w:rsidRPr="00710B2E">
              <w:rPr>
                <w:rFonts w:ascii="Times New Roman" w:hAnsi="Times New Roman" w:cs="Times New Roman"/>
                <w:color w:val="000000"/>
              </w:rPr>
              <w:t>17,6</w:t>
            </w:r>
          </w:p>
        </w:tc>
        <w:tc>
          <w:tcPr>
            <w:tcW w:w="992" w:type="dxa"/>
            <w:vAlign w:val="center"/>
          </w:tcPr>
          <w:p w:rsidR="0082595F" w:rsidRPr="00710B2E" w:rsidRDefault="000F01F0" w:rsidP="000F01F0">
            <w:pPr>
              <w:jc w:val="center"/>
              <w:rPr>
                <w:rFonts w:ascii="Times New Roman" w:hAnsi="Times New Roman" w:cs="Times New Roman"/>
                <w:color w:val="000000"/>
              </w:rPr>
            </w:pPr>
            <w:r w:rsidRPr="00710B2E">
              <w:rPr>
                <w:rFonts w:ascii="Times New Roman" w:hAnsi="Times New Roman" w:cs="Times New Roman"/>
                <w:color w:val="000000"/>
              </w:rPr>
              <w:t>17,6</w:t>
            </w:r>
          </w:p>
        </w:tc>
        <w:tc>
          <w:tcPr>
            <w:tcW w:w="992" w:type="dxa"/>
            <w:vAlign w:val="center"/>
          </w:tcPr>
          <w:p w:rsidR="0082595F" w:rsidRPr="00710B2E" w:rsidRDefault="000F01F0" w:rsidP="000F01F0">
            <w:pPr>
              <w:jc w:val="center"/>
              <w:rPr>
                <w:rFonts w:ascii="Times New Roman" w:eastAsiaTheme="minorHAnsi" w:hAnsi="Times New Roman" w:cs="Times New Roman"/>
              </w:rPr>
            </w:pPr>
            <w:r w:rsidRPr="00710B2E">
              <w:rPr>
                <w:rFonts w:ascii="Times New Roman" w:eastAsiaTheme="minorHAnsi" w:hAnsi="Times New Roman" w:cs="Times New Roman"/>
              </w:rPr>
              <w:t>17,6</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6079E2" w:rsidP="000175E7">
            <w:pPr>
              <w:autoSpaceDE w:val="0"/>
              <w:autoSpaceDN w:val="0"/>
              <w:adjustRightInd w:val="0"/>
              <w:jc w:val="both"/>
              <w:outlineLvl w:val="0"/>
              <w:rPr>
                <w:rFonts w:ascii="Times New Roman" w:eastAsiaTheme="minorHAnsi" w:hAnsi="Times New Roman" w:cs="Times New Roman"/>
                <w:sz w:val="18"/>
                <w:szCs w:val="18"/>
              </w:rPr>
            </w:pPr>
            <w:r w:rsidRPr="00CE2792">
              <w:rPr>
                <w:rFonts w:ascii="Times New Roman" w:hAnsi="Times New Roman" w:cs="Times New Roman"/>
                <w:bCs/>
                <w:iCs/>
                <w:sz w:val="16"/>
                <w:szCs w:val="16"/>
              </w:rPr>
              <w:t>Муниципальная  программа «Обеспечение жильем молодых семей»  на 2015-2020годы</w:t>
            </w:r>
          </w:p>
        </w:tc>
        <w:tc>
          <w:tcPr>
            <w:tcW w:w="992" w:type="dxa"/>
            <w:vAlign w:val="center"/>
          </w:tcPr>
          <w:p w:rsidR="0082595F" w:rsidRPr="00710B2E" w:rsidRDefault="00710B2E" w:rsidP="000F01F0">
            <w:pPr>
              <w:jc w:val="center"/>
              <w:rPr>
                <w:rFonts w:ascii="Times New Roman" w:hAnsi="Times New Roman" w:cs="Times New Roman"/>
                <w:color w:val="000000"/>
              </w:rPr>
            </w:pPr>
            <w:r w:rsidRPr="00710B2E">
              <w:rPr>
                <w:rFonts w:ascii="Times New Roman" w:hAnsi="Times New Roman" w:cs="Times New Roman"/>
                <w:color w:val="000000"/>
              </w:rPr>
              <w:t>71,6</w:t>
            </w:r>
          </w:p>
        </w:tc>
        <w:tc>
          <w:tcPr>
            <w:tcW w:w="993" w:type="dxa"/>
            <w:vAlign w:val="center"/>
          </w:tcPr>
          <w:p w:rsidR="0082595F" w:rsidRPr="00710B2E" w:rsidRDefault="00710B2E" w:rsidP="000F01F0">
            <w:pPr>
              <w:jc w:val="center"/>
              <w:rPr>
                <w:rFonts w:ascii="Times New Roman" w:hAnsi="Times New Roman" w:cs="Times New Roman"/>
                <w:color w:val="000000"/>
              </w:rPr>
            </w:pPr>
            <w:r w:rsidRPr="00710B2E">
              <w:rPr>
                <w:rFonts w:ascii="Times New Roman" w:hAnsi="Times New Roman" w:cs="Times New Roman"/>
                <w:color w:val="000000"/>
              </w:rPr>
              <w:t>72,9</w:t>
            </w:r>
          </w:p>
        </w:tc>
        <w:tc>
          <w:tcPr>
            <w:tcW w:w="992" w:type="dxa"/>
            <w:vAlign w:val="center"/>
          </w:tcPr>
          <w:p w:rsidR="0082595F" w:rsidRPr="00710B2E" w:rsidRDefault="00710B2E" w:rsidP="000F01F0">
            <w:pPr>
              <w:jc w:val="center"/>
              <w:rPr>
                <w:rFonts w:ascii="Times New Roman" w:hAnsi="Times New Roman" w:cs="Times New Roman"/>
                <w:color w:val="000000"/>
              </w:rPr>
            </w:pPr>
            <w:r w:rsidRPr="00710B2E">
              <w:rPr>
                <w:rFonts w:ascii="Times New Roman" w:hAnsi="Times New Roman" w:cs="Times New Roman"/>
                <w:color w:val="000000"/>
              </w:rPr>
              <w:t>74,3</w:t>
            </w:r>
          </w:p>
        </w:tc>
        <w:tc>
          <w:tcPr>
            <w:tcW w:w="992" w:type="dxa"/>
            <w:vAlign w:val="center"/>
          </w:tcPr>
          <w:p w:rsidR="0082595F" w:rsidRPr="00710B2E" w:rsidRDefault="00F77B29" w:rsidP="000F01F0">
            <w:pPr>
              <w:jc w:val="center"/>
              <w:rPr>
                <w:rFonts w:ascii="Times New Roman" w:eastAsiaTheme="minorHAnsi" w:hAnsi="Times New Roman" w:cs="Times New Roman"/>
              </w:rPr>
            </w:pPr>
            <w:r>
              <w:rPr>
                <w:rFonts w:ascii="Times New Roman" w:eastAsiaTheme="minorHAnsi" w:hAnsi="Times New Roman" w:cs="Times New Roman"/>
              </w:rPr>
              <w:t>75,6</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6079E2" w:rsidP="000175E7">
            <w:pPr>
              <w:autoSpaceDE w:val="0"/>
              <w:autoSpaceDN w:val="0"/>
              <w:adjustRightInd w:val="0"/>
              <w:jc w:val="both"/>
              <w:outlineLvl w:val="0"/>
              <w:rPr>
                <w:rFonts w:ascii="Times New Roman" w:eastAsiaTheme="minorHAnsi" w:hAnsi="Times New Roman" w:cs="Times New Roman"/>
                <w:sz w:val="18"/>
                <w:szCs w:val="18"/>
              </w:rPr>
            </w:pPr>
            <w:r w:rsidRPr="00CE2792">
              <w:rPr>
                <w:rFonts w:ascii="Times New Roman" w:hAnsi="Times New Roman" w:cs="Times New Roman"/>
                <w:sz w:val="16"/>
                <w:szCs w:val="16"/>
              </w:rPr>
              <w:t>Муниципальная  программа «Развитие физической культуры и спорта на территории муниципального образования «Глинковский район» Смоленской области» на 2015-</w:t>
            </w:r>
            <w:smartTag w:uri="urn:schemas-microsoft-com:office:smarttags" w:element="metricconverter">
              <w:smartTagPr>
                <w:attr w:name="ProductID" w:val="2020 г"/>
              </w:smartTagPr>
              <w:r w:rsidRPr="00CE2792">
                <w:rPr>
                  <w:rFonts w:ascii="Times New Roman" w:hAnsi="Times New Roman" w:cs="Times New Roman"/>
                  <w:sz w:val="16"/>
                  <w:szCs w:val="16"/>
                </w:rPr>
                <w:t>2020 г</w:t>
              </w:r>
            </w:smartTag>
            <w:r w:rsidRPr="00CE2792">
              <w:rPr>
                <w:rFonts w:ascii="Times New Roman" w:hAnsi="Times New Roman" w:cs="Times New Roman"/>
                <w:sz w:val="16"/>
                <w:szCs w:val="16"/>
              </w:rPr>
              <w:t>.г.</w:t>
            </w:r>
          </w:p>
        </w:tc>
        <w:tc>
          <w:tcPr>
            <w:tcW w:w="992" w:type="dxa"/>
            <w:vAlign w:val="center"/>
          </w:tcPr>
          <w:p w:rsidR="0082595F" w:rsidRPr="00710B2E" w:rsidRDefault="00710B2E" w:rsidP="000F01F0">
            <w:pPr>
              <w:jc w:val="center"/>
              <w:rPr>
                <w:rFonts w:ascii="Times New Roman" w:hAnsi="Times New Roman" w:cs="Times New Roman"/>
                <w:color w:val="000000"/>
              </w:rPr>
            </w:pPr>
            <w:r w:rsidRPr="00710B2E">
              <w:rPr>
                <w:rFonts w:ascii="Times New Roman" w:hAnsi="Times New Roman" w:cs="Times New Roman"/>
                <w:color w:val="000000"/>
              </w:rPr>
              <w:t>95,0</w:t>
            </w:r>
          </w:p>
        </w:tc>
        <w:tc>
          <w:tcPr>
            <w:tcW w:w="993" w:type="dxa"/>
            <w:vAlign w:val="center"/>
          </w:tcPr>
          <w:p w:rsidR="0082595F" w:rsidRPr="00710B2E" w:rsidRDefault="00710B2E" w:rsidP="000F01F0">
            <w:pPr>
              <w:jc w:val="center"/>
              <w:rPr>
                <w:rFonts w:ascii="Times New Roman" w:hAnsi="Times New Roman" w:cs="Times New Roman"/>
                <w:color w:val="000000"/>
              </w:rPr>
            </w:pPr>
            <w:r w:rsidRPr="00710B2E">
              <w:rPr>
                <w:rFonts w:ascii="Times New Roman" w:hAnsi="Times New Roman" w:cs="Times New Roman"/>
                <w:color w:val="000000"/>
              </w:rPr>
              <w:t>95,0</w:t>
            </w:r>
          </w:p>
        </w:tc>
        <w:tc>
          <w:tcPr>
            <w:tcW w:w="992" w:type="dxa"/>
            <w:vAlign w:val="center"/>
          </w:tcPr>
          <w:p w:rsidR="0082595F" w:rsidRPr="00710B2E" w:rsidRDefault="00710B2E" w:rsidP="000F01F0">
            <w:pPr>
              <w:jc w:val="center"/>
              <w:rPr>
                <w:rFonts w:ascii="Times New Roman" w:hAnsi="Times New Roman" w:cs="Times New Roman"/>
                <w:color w:val="000000"/>
              </w:rPr>
            </w:pPr>
            <w:r w:rsidRPr="00710B2E">
              <w:rPr>
                <w:rFonts w:ascii="Times New Roman" w:hAnsi="Times New Roman" w:cs="Times New Roman"/>
                <w:color w:val="000000"/>
              </w:rPr>
              <w:t>95,0</w:t>
            </w:r>
          </w:p>
        </w:tc>
        <w:tc>
          <w:tcPr>
            <w:tcW w:w="992" w:type="dxa"/>
            <w:vAlign w:val="center"/>
          </w:tcPr>
          <w:p w:rsidR="0082595F" w:rsidRPr="00710B2E" w:rsidRDefault="00710B2E" w:rsidP="000F01F0">
            <w:pPr>
              <w:jc w:val="center"/>
              <w:rPr>
                <w:rFonts w:ascii="Times New Roman" w:eastAsiaTheme="minorHAnsi" w:hAnsi="Times New Roman" w:cs="Times New Roman"/>
              </w:rPr>
            </w:pPr>
            <w:r w:rsidRPr="00710B2E">
              <w:rPr>
                <w:rFonts w:ascii="Times New Roman" w:eastAsiaTheme="minorHAnsi" w:hAnsi="Times New Roman" w:cs="Times New Roman"/>
              </w:rPr>
              <w:t>95,0</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6079E2" w:rsidP="000175E7">
            <w:pPr>
              <w:autoSpaceDE w:val="0"/>
              <w:autoSpaceDN w:val="0"/>
              <w:adjustRightInd w:val="0"/>
              <w:jc w:val="both"/>
              <w:outlineLvl w:val="0"/>
              <w:rPr>
                <w:rFonts w:ascii="Times New Roman" w:eastAsiaTheme="minorHAnsi" w:hAnsi="Times New Roman" w:cs="Times New Roman"/>
                <w:sz w:val="18"/>
                <w:szCs w:val="18"/>
              </w:rPr>
            </w:pPr>
            <w:r w:rsidRPr="00CE2792">
              <w:rPr>
                <w:rFonts w:ascii="Times New Roman" w:hAnsi="Times New Roman" w:cs="Times New Roman"/>
                <w:sz w:val="16"/>
                <w:szCs w:val="16"/>
              </w:rPr>
              <w:t>Муниципальная программа «Эффективное управление финансами и муниципальным долгом муниципального образования «Глинковский район» Смоленской области на 2014-2020 годы»</w:t>
            </w:r>
          </w:p>
        </w:tc>
        <w:tc>
          <w:tcPr>
            <w:tcW w:w="992" w:type="dxa"/>
            <w:vAlign w:val="center"/>
          </w:tcPr>
          <w:p w:rsidR="0082595F" w:rsidRPr="00710B2E" w:rsidRDefault="00710B2E" w:rsidP="000F01F0">
            <w:pPr>
              <w:jc w:val="center"/>
              <w:rPr>
                <w:rFonts w:ascii="Times New Roman" w:hAnsi="Times New Roman" w:cs="Times New Roman"/>
                <w:color w:val="000000"/>
              </w:rPr>
            </w:pPr>
            <w:r w:rsidRPr="00710B2E">
              <w:rPr>
                <w:rFonts w:ascii="Times New Roman" w:hAnsi="Times New Roman" w:cs="Times New Roman"/>
                <w:color w:val="000000"/>
              </w:rPr>
              <w:t>15548,7</w:t>
            </w:r>
          </w:p>
        </w:tc>
        <w:tc>
          <w:tcPr>
            <w:tcW w:w="993" w:type="dxa"/>
            <w:vAlign w:val="center"/>
          </w:tcPr>
          <w:p w:rsidR="0082595F" w:rsidRPr="00710B2E" w:rsidRDefault="00710B2E" w:rsidP="000F01F0">
            <w:pPr>
              <w:jc w:val="center"/>
              <w:rPr>
                <w:rFonts w:ascii="Times New Roman" w:hAnsi="Times New Roman" w:cs="Times New Roman"/>
                <w:color w:val="000000"/>
              </w:rPr>
            </w:pPr>
            <w:r w:rsidRPr="00710B2E">
              <w:rPr>
                <w:rFonts w:ascii="Times New Roman" w:hAnsi="Times New Roman" w:cs="Times New Roman"/>
                <w:color w:val="000000"/>
              </w:rPr>
              <w:t>13931,8</w:t>
            </w:r>
          </w:p>
        </w:tc>
        <w:tc>
          <w:tcPr>
            <w:tcW w:w="992" w:type="dxa"/>
            <w:vAlign w:val="center"/>
          </w:tcPr>
          <w:p w:rsidR="0082595F" w:rsidRPr="00710B2E" w:rsidRDefault="00710B2E" w:rsidP="000F01F0">
            <w:pPr>
              <w:jc w:val="center"/>
              <w:rPr>
                <w:rFonts w:ascii="Times New Roman" w:hAnsi="Times New Roman" w:cs="Times New Roman"/>
                <w:color w:val="000000"/>
              </w:rPr>
            </w:pPr>
            <w:r w:rsidRPr="00710B2E">
              <w:rPr>
                <w:rFonts w:ascii="Times New Roman" w:hAnsi="Times New Roman" w:cs="Times New Roman"/>
                <w:color w:val="000000"/>
              </w:rPr>
              <w:t>14026,8</w:t>
            </w:r>
          </w:p>
        </w:tc>
        <w:tc>
          <w:tcPr>
            <w:tcW w:w="992" w:type="dxa"/>
            <w:vAlign w:val="center"/>
          </w:tcPr>
          <w:p w:rsidR="0082595F" w:rsidRPr="00710B2E" w:rsidRDefault="00F77B29" w:rsidP="000F01F0">
            <w:pPr>
              <w:jc w:val="center"/>
              <w:rPr>
                <w:rFonts w:ascii="Times New Roman" w:eastAsiaTheme="minorHAnsi" w:hAnsi="Times New Roman" w:cs="Times New Roman"/>
              </w:rPr>
            </w:pPr>
            <w:r>
              <w:rPr>
                <w:rFonts w:ascii="Times New Roman" w:eastAsiaTheme="minorHAnsi" w:hAnsi="Times New Roman" w:cs="Times New Roman"/>
              </w:rPr>
              <w:t>14026,8</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6079E2" w:rsidP="000175E7">
            <w:pPr>
              <w:autoSpaceDE w:val="0"/>
              <w:autoSpaceDN w:val="0"/>
              <w:adjustRightInd w:val="0"/>
              <w:jc w:val="both"/>
              <w:outlineLvl w:val="0"/>
              <w:rPr>
                <w:rFonts w:ascii="Times New Roman" w:eastAsiaTheme="minorHAnsi" w:hAnsi="Times New Roman" w:cs="Times New Roman"/>
                <w:sz w:val="18"/>
                <w:szCs w:val="18"/>
              </w:rPr>
            </w:pPr>
            <w:r w:rsidRPr="00CE2792">
              <w:rPr>
                <w:rFonts w:ascii="Times New Roman" w:hAnsi="Times New Roman" w:cs="Times New Roman"/>
                <w:iCs/>
                <w:sz w:val="16"/>
                <w:szCs w:val="16"/>
              </w:rPr>
              <w:t xml:space="preserve">Муниципальная программа «Развитие системы образования в </w:t>
            </w:r>
            <w:r w:rsidRPr="00CE2792">
              <w:rPr>
                <w:rFonts w:ascii="Times New Roman" w:hAnsi="Times New Roman" w:cs="Times New Roman"/>
                <w:bCs/>
                <w:iCs/>
                <w:sz w:val="16"/>
                <w:szCs w:val="16"/>
              </w:rPr>
              <w:t>муниципальном образовании «Глинковский район» Смоленской области на 2015-</w:t>
            </w:r>
            <w:smartTag w:uri="urn:schemas-microsoft-com:office:smarttags" w:element="metricconverter">
              <w:smartTagPr>
                <w:attr w:name="ProductID" w:val="2020 г"/>
              </w:smartTagPr>
              <w:r w:rsidRPr="00CE2792">
                <w:rPr>
                  <w:rFonts w:ascii="Times New Roman" w:hAnsi="Times New Roman" w:cs="Times New Roman"/>
                  <w:bCs/>
                  <w:iCs/>
                  <w:sz w:val="16"/>
                  <w:szCs w:val="16"/>
                </w:rPr>
                <w:t>2020 г</w:t>
              </w:r>
            </w:smartTag>
            <w:r w:rsidRPr="00CE2792">
              <w:rPr>
                <w:rFonts w:ascii="Times New Roman" w:hAnsi="Times New Roman" w:cs="Times New Roman"/>
                <w:bCs/>
                <w:iCs/>
                <w:sz w:val="16"/>
                <w:szCs w:val="16"/>
              </w:rPr>
              <w:t>.г.»</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73486,6</w:t>
            </w:r>
          </w:p>
        </w:tc>
        <w:tc>
          <w:tcPr>
            <w:tcW w:w="993"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70898,3</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66580,5</w:t>
            </w:r>
          </w:p>
        </w:tc>
        <w:tc>
          <w:tcPr>
            <w:tcW w:w="992" w:type="dxa"/>
            <w:vAlign w:val="center"/>
          </w:tcPr>
          <w:p w:rsidR="0082595F" w:rsidRPr="00710B2E" w:rsidRDefault="00F77B29" w:rsidP="000F01F0">
            <w:pPr>
              <w:jc w:val="center"/>
              <w:rPr>
                <w:rFonts w:ascii="Times New Roman" w:eastAsiaTheme="minorHAnsi" w:hAnsi="Times New Roman" w:cs="Times New Roman"/>
              </w:rPr>
            </w:pPr>
            <w:r>
              <w:rPr>
                <w:rFonts w:ascii="Times New Roman" w:eastAsiaTheme="minorHAnsi" w:hAnsi="Times New Roman" w:cs="Times New Roman"/>
              </w:rPr>
              <w:t>66580,5</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6079E2" w:rsidP="000175E7">
            <w:pPr>
              <w:autoSpaceDE w:val="0"/>
              <w:autoSpaceDN w:val="0"/>
              <w:adjustRightInd w:val="0"/>
              <w:jc w:val="both"/>
              <w:outlineLvl w:val="0"/>
              <w:rPr>
                <w:rFonts w:ascii="Times New Roman" w:eastAsiaTheme="minorHAnsi" w:hAnsi="Times New Roman" w:cs="Times New Roman"/>
                <w:sz w:val="18"/>
                <w:szCs w:val="18"/>
              </w:rPr>
            </w:pPr>
            <w:r w:rsidRPr="00CE2792">
              <w:rPr>
                <w:rFonts w:ascii="Times New Roman" w:hAnsi="Times New Roman" w:cs="Times New Roman"/>
                <w:bCs/>
                <w:sz w:val="16"/>
                <w:szCs w:val="16"/>
              </w:rPr>
              <w:t>Муниципальная программа «Противодействие экстремизму и профилактика терроризма на территории муниципального образования «Глинковский район» Смоленской области» на 2015-2020 годы</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13,0</w:t>
            </w:r>
          </w:p>
        </w:tc>
        <w:tc>
          <w:tcPr>
            <w:tcW w:w="993"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13,0</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13,0</w:t>
            </w:r>
          </w:p>
        </w:tc>
        <w:tc>
          <w:tcPr>
            <w:tcW w:w="992" w:type="dxa"/>
            <w:vAlign w:val="center"/>
          </w:tcPr>
          <w:p w:rsidR="0082595F" w:rsidRPr="00710B2E" w:rsidRDefault="00F77B29" w:rsidP="000F01F0">
            <w:pPr>
              <w:jc w:val="center"/>
              <w:rPr>
                <w:rFonts w:ascii="Times New Roman" w:eastAsiaTheme="minorHAnsi" w:hAnsi="Times New Roman" w:cs="Times New Roman"/>
              </w:rPr>
            </w:pPr>
            <w:r>
              <w:rPr>
                <w:rFonts w:ascii="Times New Roman" w:eastAsiaTheme="minorHAnsi" w:hAnsi="Times New Roman" w:cs="Times New Roman"/>
              </w:rPr>
              <w:t>13,0</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6079E2" w:rsidP="000175E7">
            <w:pPr>
              <w:autoSpaceDE w:val="0"/>
              <w:autoSpaceDN w:val="0"/>
              <w:adjustRightInd w:val="0"/>
              <w:jc w:val="both"/>
              <w:outlineLvl w:val="0"/>
              <w:rPr>
                <w:rFonts w:ascii="Times New Roman" w:eastAsiaTheme="minorHAnsi" w:hAnsi="Times New Roman" w:cs="Times New Roman"/>
                <w:sz w:val="18"/>
                <w:szCs w:val="18"/>
              </w:rPr>
            </w:pPr>
            <w:r w:rsidRPr="00CE2792">
              <w:rPr>
                <w:rFonts w:ascii="Times New Roman" w:hAnsi="Times New Roman" w:cs="Times New Roman"/>
                <w:iCs/>
                <w:sz w:val="16"/>
                <w:szCs w:val="16"/>
              </w:rPr>
              <w:t>Муниципальная программа «Детство» на 2015-2020 годы в муниципальном образовании «Глинковский район» Смоленской области</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239,0</w:t>
            </w:r>
          </w:p>
        </w:tc>
        <w:tc>
          <w:tcPr>
            <w:tcW w:w="993"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239,0</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239,0</w:t>
            </w:r>
          </w:p>
        </w:tc>
        <w:tc>
          <w:tcPr>
            <w:tcW w:w="992" w:type="dxa"/>
            <w:vAlign w:val="center"/>
          </w:tcPr>
          <w:p w:rsidR="0082595F" w:rsidRPr="00710B2E" w:rsidRDefault="00F77B29" w:rsidP="000F01F0">
            <w:pPr>
              <w:jc w:val="center"/>
              <w:rPr>
                <w:rFonts w:ascii="Times New Roman" w:eastAsiaTheme="minorHAnsi" w:hAnsi="Times New Roman" w:cs="Times New Roman"/>
              </w:rPr>
            </w:pPr>
            <w:r>
              <w:rPr>
                <w:rFonts w:ascii="Times New Roman" w:eastAsiaTheme="minorHAnsi" w:hAnsi="Times New Roman" w:cs="Times New Roman"/>
              </w:rPr>
              <w:t>239,0</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CE2792" w:rsidP="000175E7">
            <w:pPr>
              <w:autoSpaceDE w:val="0"/>
              <w:autoSpaceDN w:val="0"/>
              <w:adjustRightInd w:val="0"/>
              <w:jc w:val="both"/>
              <w:outlineLvl w:val="0"/>
              <w:rPr>
                <w:rFonts w:ascii="Times New Roman" w:eastAsiaTheme="minorHAnsi" w:hAnsi="Times New Roman" w:cs="Times New Roman"/>
                <w:sz w:val="18"/>
                <w:szCs w:val="18"/>
              </w:rPr>
            </w:pPr>
            <w:r w:rsidRPr="00CE2792">
              <w:rPr>
                <w:rFonts w:ascii="Times New Roman" w:hAnsi="Times New Roman" w:cs="Times New Roman"/>
                <w:iCs/>
                <w:sz w:val="16"/>
                <w:szCs w:val="16"/>
              </w:rPr>
              <w:t xml:space="preserve">Муниципальная программа «Энергосбережение и повышение энергетической эффективности на 2014-2020 годы на территории муниципального </w:t>
            </w:r>
            <w:r w:rsidRPr="00CE2792">
              <w:rPr>
                <w:rFonts w:ascii="Times New Roman" w:hAnsi="Times New Roman" w:cs="Times New Roman"/>
                <w:iCs/>
                <w:sz w:val="16"/>
                <w:szCs w:val="16"/>
              </w:rPr>
              <w:lastRenderedPageBreak/>
              <w:t>образования «Глинковский район» Смоленской области»</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lastRenderedPageBreak/>
              <w:t>50,0</w:t>
            </w:r>
          </w:p>
        </w:tc>
        <w:tc>
          <w:tcPr>
            <w:tcW w:w="993"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50,0</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50,0</w:t>
            </w:r>
          </w:p>
        </w:tc>
        <w:tc>
          <w:tcPr>
            <w:tcW w:w="992" w:type="dxa"/>
            <w:vAlign w:val="center"/>
          </w:tcPr>
          <w:p w:rsidR="0082595F" w:rsidRPr="00710B2E" w:rsidRDefault="00F77B29" w:rsidP="000F01F0">
            <w:pPr>
              <w:jc w:val="center"/>
              <w:rPr>
                <w:rFonts w:ascii="Times New Roman" w:eastAsiaTheme="minorHAnsi" w:hAnsi="Times New Roman" w:cs="Times New Roman"/>
              </w:rPr>
            </w:pPr>
            <w:r>
              <w:rPr>
                <w:rFonts w:ascii="Times New Roman" w:eastAsiaTheme="minorHAnsi" w:hAnsi="Times New Roman" w:cs="Times New Roman"/>
              </w:rPr>
              <w:t>50,0</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CE2792" w:rsidP="000175E7">
            <w:pPr>
              <w:autoSpaceDE w:val="0"/>
              <w:autoSpaceDN w:val="0"/>
              <w:adjustRightInd w:val="0"/>
              <w:jc w:val="both"/>
              <w:outlineLvl w:val="0"/>
              <w:rPr>
                <w:rFonts w:ascii="Times New Roman" w:eastAsiaTheme="minorHAnsi" w:hAnsi="Times New Roman" w:cs="Times New Roman"/>
                <w:sz w:val="18"/>
                <w:szCs w:val="18"/>
              </w:rPr>
            </w:pPr>
            <w:r w:rsidRPr="00CE2792">
              <w:rPr>
                <w:rFonts w:ascii="Times New Roman" w:hAnsi="Times New Roman" w:cs="Times New Roman"/>
                <w:sz w:val="16"/>
                <w:szCs w:val="16"/>
              </w:rPr>
              <w:lastRenderedPageBreak/>
              <w:t>Муниципальная программа «Развитие культуры в муниципальном образовании «Глинковский район» Смоленской области на 2015-2020 годы»</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19642,9</w:t>
            </w:r>
          </w:p>
        </w:tc>
        <w:tc>
          <w:tcPr>
            <w:tcW w:w="993"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19642,9</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19642,9</w:t>
            </w:r>
          </w:p>
        </w:tc>
        <w:tc>
          <w:tcPr>
            <w:tcW w:w="992" w:type="dxa"/>
            <w:vAlign w:val="center"/>
          </w:tcPr>
          <w:p w:rsidR="0082595F" w:rsidRPr="00710B2E" w:rsidRDefault="00F77B29" w:rsidP="000F01F0">
            <w:pPr>
              <w:jc w:val="center"/>
              <w:rPr>
                <w:rFonts w:ascii="Times New Roman" w:eastAsiaTheme="minorHAnsi" w:hAnsi="Times New Roman" w:cs="Times New Roman"/>
              </w:rPr>
            </w:pPr>
            <w:r>
              <w:rPr>
                <w:rFonts w:ascii="Times New Roman" w:eastAsiaTheme="minorHAnsi" w:hAnsi="Times New Roman" w:cs="Times New Roman"/>
              </w:rPr>
              <w:t>19642,9</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BC1ABB" w:rsidRDefault="00BC1ABB" w:rsidP="000175E7">
            <w:pPr>
              <w:autoSpaceDE w:val="0"/>
              <w:autoSpaceDN w:val="0"/>
              <w:adjustRightInd w:val="0"/>
              <w:jc w:val="both"/>
              <w:outlineLvl w:val="0"/>
              <w:rPr>
                <w:rFonts w:ascii="Times New Roman" w:eastAsiaTheme="minorHAnsi" w:hAnsi="Times New Roman" w:cs="Times New Roman"/>
                <w:sz w:val="18"/>
                <w:szCs w:val="18"/>
              </w:rPr>
            </w:pPr>
            <w:r w:rsidRPr="00BC1ABB">
              <w:rPr>
                <w:rFonts w:ascii="Times New Roman" w:hAnsi="Times New Roman" w:cs="Times New Roman"/>
                <w:sz w:val="16"/>
                <w:szCs w:val="16"/>
              </w:rPr>
              <w:t>Муниципальная программа «Вовлечение в оборот неиспользуемых земель сельскохозяйственного назначения в муниципальном образовании «Глинковский район» Смоленской области на 2015-</w:t>
            </w:r>
            <w:smartTag w:uri="urn:schemas-microsoft-com:office:smarttags" w:element="metricconverter">
              <w:smartTagPr>
                <w:attr w:name="ProductID" w:val="2020 г"/>
              </w:smartTagPr>
              <w:r w:rsidRPr="00BC1ABB">
                <w:rPr>
                  <w:rFonts w:ascii="Times New Roman" w:hAnsi="Times New Roman" w:cs="Times New Roman"/>
                  <w:sz w:val="16"/>
                  <w:szCs w:val="16"/>
                </w:rPr>
                <w:t>2020 г</w:t>
              </w:r>
            </w:smartTag>
            <w:r w:rsidRPr="00BC1ABB">
              <w:rPr>
                <w:rFonts w:ascii="Times New Roman" w:hAnsi="Times New Roman" w:cs="Times New Roman"/>
                <w:sz w:val="16"/>
                <w:szCs w:val="16"/>
              </w:rPr>
              <w:t>.г.»</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50,0</w:t>
            </w:r>
          </w:p>
        </w:tc>
        <w:tc>
          <w:tcPr>
            <w:tcW w:w="993"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50,0</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50,0</w:t>
            </w:r>
          </w:p>
        </w:tc>
        <w:tc>
          <w:tcPr>
            <w:tcW w:w="992" w:type="dxa"/>
            <w:vAlign w:val="center"/>
          </w:tcPr>
          <w:p w:rsidR="0082595F" w:rsidRPr="00710B2E" w:rsidRDefault="00F77B29" w:rsidP="000F01F0">
            <w:pPr>
              <w:jc w:val="center"/>
              <w:rPr>
                <w:rFonts w:ascii="Times New Roman" w:eastAsiaTheme="minorHAnsi" w:hAnsi="Times New Roman" w:cs="Times New Roman"/>
              </w:rPr>
            </w:pPr>
            <w:r>
              <w:rPr>
                <w:rFonts w:ascii="Times New Roman" w:eastAsiaTheme="minorHAnsi" w:hAnsi="Times New Roman" w:cs="Times New Roman"/>
              </w:rPr>
              <w:t>50,0</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CE2792" w:rsidP="000175E7">
            <w:pPr>
              <w:autoSpaceDE w:val="0"/>
              <w:autoSpaceDN w:val="0"/>
              <w:adjustRightInd w:val="0"/>
              <w:jc w:val="both"/>
              <w:outlineLvl w:val="0"/>
              <w:rPr>
                <w:rFonts w:ascii="Times New Roman" w:eastAsiaTheme="minorHAnsi" w:hAnsi="Times New Roman" w:cs="Times New Roman"/>
                <w:sz w:val="18"/>
                <w:szCs w:val="18"/>
              </w:rPr>
            </w:pPr>
            <w:r w:rsidRPr="00CE2792">
              <w:rPr>
                <w:rFonts w:ascii="Times New Roman" w:hAnsi="Times New Roman" w:cs="Times New Roman"/>
                <w:sz w:val="16"/>
                <w:szCs w:val="16"/>
              </w:rPr>
              <w:t>Муниципальная программа «Комплексные меры противодействия незаконному обороту наркотиков в муниципальном образовании «Глинковский район» Смоленской области  на 2015-2020годы»</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15,0</w:t>
            </w:r>
          </w:p>
        </w:tc>
        <w:tc>
          <w:tcPr>
            <w:tcW w:w="993"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15,0</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15,0</w:t>
            </w:r>
          </w:p>
        </w:tc>
        <w:tc>
          <w:tcPr>
            <w:tcW w:w="992" w:type="dxa"/>
            <w:vAlign w:val="center"/>
          </w:tcPr>
          <w:p w:rsidR="0082595F" w:rsidRPr="00710B2E" w:rsidRDefault="00F77B29" w:rsidP="000F01F0">
            <w:pPr>
              <w:jc w:val="center"/>
              <w:rPr>
                <w:rFonts w:ascii="Times New Roman" w:eastAsiaTheme="minorHAnsi" w:hAnsi="Times New Roman" w:cs="Times New Roman"/>
              </w:rPr>
            </w:pPr>
            <w:r>
              <w:rPr>
                <w:rFonts w:ascii="Times New Roman" w:eastAsiaTheme="minorHAnsi" w:hAnsi="Times New Roman" w:cs="Times New Roman"/>
              </w:rPr>
              <w:t>15,0</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CE2792" w:rsidP="000175E7">
            <w:pPr>
              <w:autoSpaceDE w:val="0"/>
              <w:autoSpaceDN w:val="0"/>
              <w:adjustRightInd w:val="0"/>
              <w:jc w:val="both"/>
              <w:outlineLvl w:val="0"/>
              <w:rPr>
                <w:rFonts w:ascii="Times New Roman" w:eastAsiaTheme="minorHAnsi" w:hAnsi="Times New Roman" w:cs="Times New Roman"/>
                <w:sz w:val="18"/>
                <w:szCs w:val="18"/>
              </w:rPr>
            </w:pPr>
            <w:r w:rsidRPr="00CE2792">
              <w:rPr>
                <w:rFonts w:ascii="Times New Roman" w:hAnsi="Times New Roman" w:cs="Times New Roman"/>
                <w:sz w:val="16"/>
                <w:szCs w:val="16"/>
              </w:rPr>
              <w:t>Муниципальная программа «Демографическое развитие муниципального образования «Глинковский район» Смоленской области на 2015-2020 годы»</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10,0</w:t>
            </w:r>
          </w:p>
        </w:tc>
        <w:tc>
          <w:tcPr>
            <w:tcW w:w="993"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10,0</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10,0</w:t>
            </w:r>
          </w:p>
        </w:tc>
        <w:tc>
          <w:tcPr>
            <w:tcW w:w="992" w:type="dxa"/>
            <w:vAlign w:val="center"/>
          </w:tcPr>
          <w:p w:rsidR="0082595F" w:rsidRPr="00710B2E" w:rsidRDefault="00F77B29" w:rsidP="000F01F0">
            <w:pPr>
              <w:jc w:val="center"/>
              <w:rPr>
                <w:rFonts w:ascii="Times New Roman" w:eastAsiaTheme="minorHAnsi" w:hAnsi="Times New Roman" w:cs="Times New Roman"/>
              </w:rPr>
            </w:pPr>
            <w:r>
              <w:rPr>
                <w:rFonts w:ascii="Times New Roman" w:eastAsiaTheme="minorHAnsi" w:hAnsi="Times New Roman" w:cs="Times New Roman"/>
              </w:rPr>
              <w:t>10,0</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BC1ABB" w:rsidRDefault="00BC1ABB" w:rsidP="000175E7">
            <w:pPr>
              <w:autoSpaceDE w:val="0"/>
              <w:autoSpaceDN w:val="0"/>
              <w:adjustRightInd w:val="0"/>
              <w:jc w:val="both"/>
              <w:outlineLvl w:val="0"/>
              <w:rPr>
                <w:rFonts w:ascii="Times New Roman" w:eastAsiaTheme="minorHAnsi" w:hAnsi="Times New Roman" w:cs="Times New Roman"/>
                <w:sz w:val="18"/>
                <w:szCs w:val="18"/>
              </w:rPr>
            </w:pPr>
            <w:r w:rsidRPr="00BC1ABB">
              <w:rPr>
                <w:rFonts w:ascii="Times New Roman" w:hAnsi="Times New Roman" w:cs="Times New Roman"/>
                <w:iCs/>
                <w:sz w:val="16"/>
                <w:szCs w:val="16"/>
              </w:rPr>
              <w:t>Муниципальная программа  «Устойчивое развитие сельских территорий муниципального образования «Глинковский район»Смоленской области  на 2016-2020 годы»</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1077,7</w:t>
            </w:r>
          </w:p>
        </w:tc>
        <w:tc>
          <w:tcPr>
            <w:tcW w:w="993"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w:t>
            </w:r>
          </w:p>
        </w:tc>
        <w:tc>
          <w:tcPr>
            <w:tcW w:w="992" w:type="dxa"/>
            <w:vAlign w:val="center"/>
          </w:tcPr>
          <w:p w:rsidR="0082595F" w:rsidRPr="00710B2E" w:rsidRDefault="00F77B29" w:rsidP="000F01F0">
            <w:pPr>
              <w:jc w:val="center"/>
              <w:rPr>
                <w:rFonts w:ascii="Times New Roman" w:eastAsiaTheme="minorHAnsi" w:hAnsi="Times New Roman" w:cs="Times New Roman"/>
              </w:rPr>
            </w:pPr>
            <w:r>
              <w:rPr>
                <w:rFonts w:ascii="Times New Roman" w:eastAsiaTheme="minorHAnsi" w:hAnsi="Times New Roman" w:cs="Times New Roman"/>
              </w:rPr>
              <w:t>-</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CE2792" w:rsidP="000175E7">
            <w:pPr>
              <w:autoSpaceDE w:val="0"/>
              <w:autoSpaceDN w:val="0"/>
              <w:adjustRightInd w:val="0"/>
              <w:jc w:val="both"/>
              <w:outlineLvl w:val="0"/>
              <w:rPr>
                <w:rFonts w:ascii="Times New Roman" w:eastAsiaTheme="minorHAnsi" w:hAnsi="Times New Roman" w:cs="Times New Roman"/>
                <w:sz w:val="18"/>
                <w:szCs w:val="18"/>
              </w:rPr>
            </w:pPr>
            <w:r w:rsidRPr="00CE2792">
              <w:rPr>
                <w:rFonts w:ascii="Times New Roman" w:hAnsi="Times New Roman" w:cs="Times New Roman"/>
                <w:bCs/>
                <w:sz w:val="16"/>
                <w:szCs w:val="16"/>
              </w:rPr>
              <w:t xml:space="preserve">Муниципальная программа «Развитие дорожно-транспортного комплекса  муниципального образования «Глинковский район» Смоленской области  на 2016 </w:t>
            </w:r>
            <w:r w:rsidR="00F77B29">
              <w:rPr>
                <w:rFonts w:ascii="Times New Roman" w:hAnsi="Times New Roman" w:cs="Times New Roman"/>
                <w:bCs/>
                <w:sz w:val="16"/>
                <w:szCs w:val="16"/>
              </w:rPr>
              <w:t>–</w:t>
            </w:r>
            <w:r w:rsidRPr="00CE2792">
              <w:rPr>
                <w:rFonts w:ascii="Times New Roman" w:hAnsi="Times New Roman" w:cs="Times New Roman"/>
                <w:bCs/>
                <w:sz w:val="16"/>
                <w:szCs w:val="16"/>
              </w:rPr>
              <w:t xml:space="preserve"> 2020 годы»</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2028,5</w:t>
            </w:r>
          </w:p>
        </w:tc>
        <w:tc>
          <w:tcPr>
            <w:tcW w:w="993"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1996,6</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2247,6</w:t>
            </w:r>
          </w:p>
        </w:tc>
        <w:tc>
          <w:tcPr>
            <w:tcW w:w="992" w:type="dxa"/>
            <w:vAlign w:val="center"/>
          </w:tcPr>
          <w:p w:rsidR="0082595F" w:rsidRPr="00710B2E" w:rsidRDefault="00F77B29" w:rsidP="000F01F0">
            <w:pPr>
              <w:jc w:val="center"/>
              <w:rPr>
                <w:rFonts w:ascii="Times New Roman" w:eastAsiaTheme="minorHAnsi" w:hAnsi="Times New Roman" w:cs="Times New Roman"/>
              </w:rPr>
            </w:pPr>
            <w:r>
              <w:rPr>
                <w:rFonts w:ascii="Times New Roman" w:eastAsiaTheme="minorHAnsi" w:hAnsi="Times New Roman" w:cs="Times New Roman"/>
              </w:rPr>
              <w:t>2247,6</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CE2792" w:rsidP="000175E7">
            <w:pPr>
              <w:autoSpaceDE w:val="0"/>
              <w:autoSpaceDN w:val="0"/>
              <w:adjustRightInd w:val="0"/>
              <w:jc w:val="both"/>
              <w:outlineLvl w:val="0"/>
              <w:rPr>
                <w:rFonts w:ascii="Times New Roman" w:eastAsiaTheme="minorHAnsi" w:hAnsi="Times New Roman" w:cs="Times New Roman"/>
                <w:sz w:val="18"/>
                <w:szCs w:val="18"/>
              </w:rPr>
            </w:pPr>
            <w:r w:rsidRPr="00CE2792">
              <w:rPr>
                <w:rFonts w:ascii="Times New Roman" w:hAnsi="Times New Roman" w:cs="Times New Roman"/>
                <w:sz w:val="16"/>
                <w:szCs w:val="16"/>
              </w:rPr>
              <w:t>Муниципальная программа «Создание беспрепятственного доступа  лиц с ограниченными возможностями, проживающих на территории муниципального образования «Глинковский район» Смоленской области  к объектам социальной инфраструктуры на 2016-2020 годы»</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50,0</w:t>
            </w:r>
          </w:p>
        </w:tc>
        <w:tc>
          <w:tcPr>
            <w:tcW w:w="993"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50,0</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50,0</w:t>
            </w:r>
          </w:p>
        </w:tc>
        <w:tc>
          <w:tcPr>
            <w:tcW w:w="992" w:type="dxa"/>
            <w:vAlign w:val="center"/>
          </w:tcPr>
          <w:p w:rsidR="0082595F" w:rsidRPr="00710B2E" w:rsidRDefault="00F77B29" w:rsidP="000F01F0">
            <w:pPr>
              <w:jc w:val="center"/>
              <w:rPr>
                <w:rFonts w:ascii="Times New Roman" w:eastAsiaTheme="minorHAnsi" w:hAnsi="Times New Roman" w:cs="Times New Roman"/>
              </w:rPr>
            </w:pPr>
            <w:r>
              <w:rPr>
                <w:rFonts w:ascii="Times New Roman" w:eastAsiaTheme="minorHAnsi" w:hAnsi="Times New Roman" w:cs="Times New Roman"/>
              </w:rPr>
              <w:t>50,0</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trHeight w:val="380"/>
          <w:jc w:val="center"/>
        </w:trPr>
        <w:tc>
          <w:tcPr>
            <w:tcW w:w="5607" w:type="dxa"/>
          </w:tcPr>
          <w:p w:rsidR="000175E7" w:rsidRPr="007E03EE" w:rsidRDefault="000175E7" w:rsidP="000175E7">
            <w:pPr>
              <w:rPr>
                <w:rFonts w:ascii="Times New Roman" w:eastAsiaTheme="minorHAnsi" w:hAnsi="Times New Roman" w:cs="Times New Roman"/>
                <w:sz w:val="18"/>
                <w:szCs w:val="18"/>
              </w:rPr>
            </w:pPr>
            <w:r w:rsidRPr="007E03EE">
              <w:rPr>
                <w:rFonts w:ascii="Times New Roman" w:eastAsiaTheme="minorHAnsi" w:hAnsi="Times New Roman" w:cs="Times New Roman"/>
                <w:sz w:val="18"/>
                <w:szCs w:val="18"/>
              </w:rPr>
              <w:t>непрограммные направления деятельности:</w:t>
            </w:r>
          </w:p>
        </w:tc>
        <w:tc>
          <w:tcPr>
            <w:tcW w:w="992" w:type="dxa"/>
            <w:vAlign w:val="center"/>
          </w:tcPr>
          <w:p w:rsidR="000175E7" w:rsidRPr="00710B2E" w:rsidRDefault="00710B2E" w:rsidP="00E116D3">
            <w:pPr>
              <w:jc w:val="center"/>
              <w:rPr>
                <w:rFonts w:ascii="Times New Roman" w:eastAsiaTheme="minorHAnsi" w:hAnsi="Times New Roman" w:cs="Times New Roman"/>
              </w:rPr>
            </w:pPr>
            <w:r>
              <w:rPr>
                <w:rFonts w:ascii="Times New Roman" w:eastAsiaTheme="minorHAnsi" w:hAnsi="Times New Roman" w:cs="Times New Roman"/>
              </w:rPr>
              <w:t>5692,2</w:t>
            </w:r>
          </w:p>
        </w:tc>
        <w:tc>
          <w:tcPr>
            <w:tcW w:w="993" w:type="dxa"/>
            <w:vAlign w:val="center"/>
          </w:tcPr>
          <w:p w:rsidR="000175E7" w:rsidRPr="00710B2E" w:rsidRDefault="00710B2E" w:rsidP="00E116D3">
            <w:pPr>
              <w:jc w:val="center"/>
              <w:rPr>
                <w:rFonts w:ascii="Times New Roman" w:eastAsiaTheme="minorHAnsi" w:hAnsi="Times New Roman" w:cs="Times New Roman"/>
              </w:rPr>
            </w:pPr>
            <w:r>
              <w:rPr>
                <w:rFonts w:ascii="Times New Roman" w:eastAsiaTheme="minorHAnsi" w:hAnsi="Times New Roman" w:cs="Times New Roman"/>
              </w:rPr>
              <w:t>4483,2</w:t>
            </w:r>
          </w:p>
        </w:tc>
        <w:tc>
          <w:tcPr>
            <w:tcW w:w="992" w:type="dxa"/>
            <w:vAlign w:val="center"/>
          </w:tcPr>
          <w:p w:rsidR="000175E7" w:rsidRPr="00710B2E" w:rsidRDefault="00710B2E" w:rsidP="00E116D3">
            <w:pPr>
              <w:jc w:val="center"/>
              <w:rPr>
                <w:rFonts w:ascii="Times New Roman" w:eastAsiaTheme="minorHAnsi" w:hAnsi="Times New Roman" w:cs="Times New Roman"/>
              </w:rPr>
            </w:pPr>
            <w:r>
              <w:rPr>
                <w:rFonts w:ascii="Times New Roman" w:eastAsiaTheme="minorHAnsi" w:hAnsi="Times New Roman" w:cs="Times New Roman"/>
              </w:rPr>
              <w:t>4483,2</w:t>
            </w:r>
          </w:p>
        </w:tc>
        <w:tc>
          <w:tcPr>
            <w:tcW w:w="992" w:type="dxa"/>
            <w:vAlign w:val="center"/>
          </w:tcPr>
          <w:p w:rsidR="000175E7" w:rsidRPr="00710B2E" w:rsidRDefault="00F77B29" w:rsidP="00F77B29">
            <w:pPr>
              <w:jc w:val="center"/>
              <w:rPr>
                <w:rFonts w:ascii="Times New Roman" w:eastAsiaTheme="minorHAnsi" w:hAnsi="Times New Roman" w:cs="Times New Roman"/>
              </w:rPr>
            </w:pPr>
            <w:r>
              <w:rPr>
                <w:rFonts w:ascii="Times New Roman" w:eastAsiaTheme="minorHAnsi" w:hAnsi="Times New Roman" w:cs="Times New Roman"/>
              </w:rPr>
              <w:t>5482,8</w:t>
            </w: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8"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8" w:type="dxa"/>
          </w:tcPr>
          <w:p w:rsidR="000175E7" w:rsidRPr="006B7923" w:rsidRDefault="000175E7" w:rsidP="000175E7">
            <w:pPr>
              <w:rPr>
                <w:rFonts w:ascii="Times New Roman" w:eastAsiaTheme="minorHAnsi" w:hAnsi="Times New Roman" w:cs="Times New Roman"/>
                <w:sz w:val="24"/>
                <w:szCs w:val="24"/>
              </w:rPr>
            </w:pPr>
          </w:p>
        </w:tc>
        <w:tc>
          <w:tcPr>
            <w:tcW w:w="756" w:type="dxa"/>
          </w:tcPr>
          <w:p w:rsidR="000175E7" w:rsidRPr="006B7923" w:rsidRDefault="000175E7" w:rsidP="000175E7">
            <w:pPr>
              <w:rPr>
                <w:rFonts w:ascii="Times New Roman" w:eastAsiaTheme="minorHAnsi" w:hAnsi="Times New Roman" w:cs="Times New Roman"/>
                <w:sz w:val="24"/>
                <w:szCs w:val="24"/>
              </w:rPr>
            </w:pPr>
          </w:p>
        </w:tc>
      </w:tr>
    </w:tbl>
    <w:p w:rsidR="001524BB" w:rsidRPr="007E03EE" w:rsidRDefault="001524BB" w:rsidP="007E03EE">
      <w:pPr>
        <w:spacing w:after="0" w:line="240" w:lineRule="auto"/>
        <w:jc w:val="both"/>
        <w:rPr>
          <w:rFonts w:ascii="Times New Roman" w:hAnsi="Times New Roman" w:cs="Times New Roman"/>
          <w:sz w:val="28"/>
          <w:szCs w:val="28"/>
        </w:rPr>
      </w:pPr>
    </w:p>
    <w:tbl>
      <w:tblPr>
        <w:tblStyle w:val="a8"/>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gridCol w:w="5103"/>
      </w:tblGrid>
      <w:tr w:rsidR="00A03599" w:rsidTr="008A54D8">
        <w:tc>
          <w:tcPr>
            <w:tcW w:w="9747" w:type="dxa"/>
          </w:tcPr>
          <w:p w:rsidR="00A03599" w:rsidRDefault="00A03599" w:rsidP="005922AA">
            <w:pPr>
              <w:pStyle w:val="a3"/>
              <w:ind w:left="0"/>
              <w:jc w:val="both"/>
              <w:rPr>
                <w:rFonts w:ascii="Times New Roman" w:hAnsi="Times New Roman" w:cs="Times New Roman"/>
                <w:sz w:val="28"/>
                <w:szCs w:val="28"/>
              </w:rPr>
            </w:pPr>
          </w:p>
        </w:tc>
        <w:tc>
          <w:tcPr>
            <w:tcW w:w="5103" w:type="dxa"/>
          </w:tcPr>
          <w:p w:rsidR="00A03599" w:rsidRPr="008A54D8" w:rsidRDefault="00A03599" w:rsidP="008A54D8">
            <w:pPr>
              <w:ind w:left="-391" w:firstLine="391"/>
              <w:jc w:val="both"/>
              <w:rPr>
                <w:rFonts w:ascii="Times New Roman" w:hAnsi="Times New Roman" w:cs="Times New Roman"/>
                <w:sz w:val="20"/>
                <w:szCs w:val="20"/>
              </w:rPr>
            </w:pPr>
            <w:r w:rsidRPr="008A54D8">
              <w:rPr>
                <w:rFonts w:ascii="Times New Roman" w:hAnsi="Times New Roman" w:cs="Times New Roman"/>
                <w:sz w:val="20"/>
                <w:szCs w:val="20"/>
              </w:rPr>
              <w:t>Приложение № 4</w:t>
            </w:r>
          </w:p>
          <w:p w:rsidR="00A03599" w:rsidRDefault="00A03599" w:rsidP="005922AA">
            <w:pPr>
              <w:pStyle w:val="a3"/>
              <w:ind w:left="0"/>
              <w:jc w:val="both"/>
              <w:rPr>
                <w:rFonts w:ascii="Times New Roman" w:hAnsi="Times New Roman" w:cs="Times New Roman"/>
                <w:sz w:val="28"/>
                <w:szCs w:val="28"/>
              </w:rPr>
            </w:pPr>
            <w:r w:rsidRPr="007E03EE">
              <w:rPr>
                <w:rFonts w:ascii="Times New Roman" w:hAnsi="Times New Roman" w:cs="Times New Roman"/>
                <w:sz w:val="20"/>
                <w:szCs w:val="20"/>
              </w:rPr>
              <w:t xml:space="preserve">к бюджетному прогнозу </w:t>
            </w:r>
            <w:r w:rsidR="008A54D8">
              <w:rPr>
                <w:rFonts w:ascii="Times New Roman" w:hAnsi="Times New Roman" w:cs="Times New Roman"/>
                <w:sz w:val="20"/>
                <w:szCs w:val="20"/>
              </w:rPr>
              <w:t xml:space="preserve">муниципального </w:t>
            </w:r>
            <w:r w:rsidR="007D63DF">
              <w:rPr>
                <w:rFonts w:ascii="Times New Roman" w:hAnsi="Times New Roman" w:cs="Times New Roman"/>
                <w:sz w:val="20"/>
                <w:szCs w:val="20"/>
              </w:rPr>
              <w:t xml:space="preserve">образования «Глинковский район» </w:t>
            </w:r>
            <w:r w:rsidRPr="007E03EE">
              <w:rPr>
                <w:rFonts w:ascii="Times New Roman" w:hAnsi="Times New Roman" w:cs="Times New Roman"/>
                <w:sz w:val="20"/>
                <w:szCs w:val="20"/>
              </w:rPr>
              <w:t>Смоленской области  на долгосрочный период до 2028 года</w:t>
            </w:r>
          </w:p>
        </w:tc>
      </w:tr>
    </w:tbl>
    <w:p w:rsidR="00E00CD6" w:rsidRPr="00E00CD6" w:rsidRDefault="00E00CD6" w:rsidP="00E94CF6">
      <w:pPr>
        <w:tabs>
          <w:tab w:val="center" w:pos="4677"/>
          <w:tab w:val="right" w:pos="9355"/>
        </w:tabs>
        <w:spacing w:after="0" w:line="240" w:lineRule="auto"/>
        <w:rPr>
          <w:rFonts w:ascii="Times New Roman" w:eastAsiaTheme="minorHAnsi" w:hAnsi="Times New Roman" w:cs="Times New Roman"/>
          <w:sz w:val="28"/>
          <w:szCs w:val="28"/>
        </w:rPr>
      </w:pPr>
    </w:p>
    <w:p w:rsidR="008D33F5" w:rsidRPr="000D7447" w:rsidRDefault="00E00CD6" w:rsidP="00E00CD6">
      <w:pPr>
        <w:tabs>
          <w:tab w:val="center" w:pos="4677"/>
          <w:tab w:val="right" w:pos="9355"/>
        </w:tabs>
        <w:spacing w:after="0" w:line="240" w:lineRule="auto"/>
        <w:jc w:val="center"/>
        <w:rPr>
          <w:rFonts w:ascii="Times New Roman" w:eastAsiaTheme="minorHAnsi" w:hAnsi="Times New Roman" w:cs="Times New Roman"/>
          <w:b/>
          <w:sz w:val="24"/>
          <w:szCs w:val="24"/>
        </w:rPr>
      </w:pPr>
      <w:r w:rsidRPr="000D7447">
        <w:rPr>
          <w:rFonts w:ascii="Times New Roman" w:eastAsiaTheme="minorHAnsi" w:hAnsi="Times New Roman" w:cs="Times New Roman"/>
          <w:b/>
          <w:sz w:val="24"/>
          <w:szCs w:val="24"/>
        </w:rPr>
        <w:t xml:space="preserve">СТРУКТУРА </w:t>
      </w:r>
    </w:p>
    <w:p w:rsidR="00E00CD6" w:rsidRPr="007E03EE" w:rsidRDefault="007D63DF" w:rsidP="007E03EE">
      <w:pPr>
        <w:tabs>
          <w:tab w:val="center" w:pos="4677"/>
          <w:tab w:val="right" w:pos="9355"/>
        </w:tabs>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b/>
          <w:sz w:val="24"/>
          <w:szCs w:val="24"/>
        </w:rPr>
        <w:t>МУНИЦИПАЛЬНОГО</w:t>
      </w:r>
      <w:r w:rsidR="00E00CD6" w:rsidRPr="000D7447">
        <w:rPr>
          <w:rFonts w:ascii="Times New Roman" w:eastAsiaTheme="minorHAnsi" w:hAnsi="Times New Roman" w:cs="Times New Roman"/>
          <w:b/>
          <w:sz w:val="24"/>
          <w:szCs w:val="24"/>
        </w:rPr>
        <w:t xml:space="preserve"> ДОЛГА </w:t>
      </w:r>
      <w:r>
        <w:rPr>
          <w:rFonts w:ascii="Times New Roman" w:eastAsiaTheme="minorHAnsi" w:hAnsi="Times New Roman" w:cs="Times New Roman"/>
          <w:b/>
          <w:sz w:val="24"/>
          <w:szCs w:val="24"/>
        </w:rPr>
        <w:t xml:space="preserve">МУНИЦИПАЛЬНОГО ОБРАЗОВАНИЯ «ГЛИНКОВСКИЙ РАЙОН» </w:t>
      </w:r>
      <w:r w:rsidR="00E00CD6" w:rsidRPr="000D7447">
        <w:rPr>
          <w:rFonts w:ascii="Times New Roman" w:eastAsiaTheme="minorHAnsi" w:hAnsi="Times New Roman" w:cs="Times New Roman"/>
          <w:b/>
          <w:sz w:val="24"/>
          <w:szCs w:val="24"/>
        </w:rPr>
        <w:t>СМОЛЕНСКОЙ ОБЛАСТИ</w:t>
      </w:r>
    </w:p>
    <w:p w:rsidR="00E00CD6" w:rsidRPr="000D7447" w:rsidRDefault="007D63DF" w:rsidP="00E00CD6">
      <w:pPr>
        <w:tabs>
          <w:tab w:val="center" w:pos="4677"/>
          <w:tab w:val="right" w:pos="9355"/>
        </w:tabs>
        <w:spacing w:after="0" w:line="240"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(тыс</w:t>
      </w:r>
      <w:r w:rsidR="00E00CD6" w:rsidRPr="000D7447">
        <w:rPr>
          <w:rFonts w:ascii="Times New Roman" w:eastAsiaTheme="minorHAnsi" w:hAnsi="Times New Roman" w:cs="Times New Roman"/>
          <w:sz w:val="24"/>
          <w:szCs w:val="24"/>
        </w:rPr>
        <w:t>. рублей)</w:t>
      </w:r>
    </w:p>
    <w:tbl>
      <w:tblPr>
        <w:tblStyle w:val="a8"/>
        <w:tblW w:w="15134" w:type="dxa"/>
        <w:tblLook w:val="04A0"/>
      </w:tblPr>
      <w:tblGrid>
        <w:gridCol w:w="5637"/>
        <w:gridCol w:w="708"/>
        <w:gridCol w:w="851"/>
        <w:gridCol w:w="850"/>
        <w:gridCol w:w="851"/>
        <w:gridCol w:w="709"/>
        <w:gridCol w:w="708"/>
        <w:gridCol w:w="851"/>
        <w:gridCol w:w="709"/>
        <w:gridCol w:w="708"/>
        <w:gridCol w:w="851"/>
        <w:gridCol w:w="850"/>
        <w:gridCol w:w="851"/>
      </w:tblGrid>
      <w:tr w:rsidR="00B02D4E" w:rsidRPr="003811BF" w:rsidTr="00E94CF6">
        <w:trPr>
          <w:trHeight w:val="938"/>
          <w:tblHeader/>
        </w:trPr>
        <w:tc>
          <w:tcPr>
            <w:tcW w:w="5637" w:type="dxa"/>
          </w:tcPr>
          <w:p w:rsidR="00E00CD6" w:rsidRPr="003811BF" w:rsidRDefault="00E00CD6" w:rsidP="00E00CD6">
            <w:pPr>
              <w:jc w:val="center"/>
              <w:rPr>
                <w:rFonts w:ascii="Times New Roman" w:eastAsiaTheme="minorHAnsi" w:hAnsi="Times New Roman" w:cs="Times New Roman"/>
                <w:sz w:val="24"/>
                <w:szCs w:val="24"/>
              </w:rPr>
            </w:pP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Показатель</w:t>
            </w:r>
          </w:p>
        </w:tc>
        <w:tc>
          <w:tcPr>
            <w:tcW w:w="708" w:type="dxa"/>
          </w:tcPr>
          <w:p w:rsidR="00E00CD6" w:rsidRPr="003811BF" w:rsidRDefault="00E00CD6" w:rsidP="00E00CD6">
            <w:pPr>
              <w:jc w:val="center"/>
              <w:rPr>
                <w:rFonts w:ascii="Times New Roman" w:eastAsiaTheme="minorHAnsi" w:hAnsi="Times New Roman" w:cs="Times New Roman"/>
                <w:sz w:val="24"/>
                <w:szCs w:val="24"/>
              </w:rPr>
            </w:pP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2017</w:t>
            </w:r>
          </w:p>
          <w:p w:rsidR="00E00CD6" w:rsidRPr="003811BF" w:rsidRDefault="00E00CD6" w:rsidP="007E03EE">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c>
          <w:tcPr>
            <w:tcW w:w="851" w:type="dxa"/>
          </w:tcPr>
          <w:p w:rsidR="00E00CD6" w:rsidRPr="003811BF" w:rsidRDefault="00E00CD6" w:rsidP="00E00CD6">
            <w:pPr>
              <w:jc w:val="center"/>
              <w:rPr>
                <w:rFonts w:ascii="Times New Roman" w:eastAsiaTheme="minorHAnsi" w:hAnsi="Times New Roman" w:cs="Times New Roman"/>
                <w:sz w:val="24"/>
                <w:szCs w:val="24"/>
              </w:rPr>
            </w:pP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2018</w:t>
            </w:r>
          </w:p>
          <w:p w:rsidR="00E00CD6" w:rsidRPr="003811BF" w:rsidRDefault="00E00CD6" w:rsidP="00E94CF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c>
          <w:tcPr>
            <w:tcW w:w="850" w:type="dxa"/>
          </w:tcPr>
          <w:p w:rsidR="00E00CD6" w:rsidRPr="003811BF" w:rsidRDefault="00E00CD6" w:rsidP="00E00CD6">
            <w:pPr>
              <w:jc w:val="center"/>
              <w:rPr>
                <w:rFonts w:ascii="Times New Roman" w:eastAsiaTheme="minorHAnsi" w:hAnsi="Times New Roman" w:cs="Times New Roman"/>
                <w:sz w:val="24"/>
                <w:szCs w:val="24"/>
              </w:rPr>
            </w:pP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2019</w:t>
            </w: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c>
          <w:tcPr>
            <w:tcW w:w="851" w:type="dxa"/>
          </w:tcPr>
          <w:p w:rsidR="00E00CD6" w:rsidRPr="003811BF" w:rsidRDefault="00E00CD6" w:rsidP="00E00CD6">
            <w:pPr>
              <w:jc w:val="center"/>
              <w:rPr>
                <w:rFonts w:ascii="Times New Roman" w:eastAsiaTheme="minorHAnsi" w:hAnsi="Times New Roman" w:cs="Times New Roman"/>
                <w:sz w:val="24"/>
                <w:szCs w:val="24"/>
              </w:rPr>
            </w:pP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2020</w:t>
            </w: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c>
          <w:tcPr>
            <w:tcW w:w="709" w:type="dxa"/>
          </w:tcPr>
          <w:p w:rsidR="00E00CD6" w:rsidRPr="003811BF" w:rsidRDefault="00E00CD6" w:rsidP="00E00CD6">
            <w:pPr>
              <w:jc w:val="center"/>
              <w:rPr>
                <w:rFonts w:ascii="Times New Roman" w:eastAsiaTheme="minorHAnsi" w:hAnsi="Times New Roman" w:cs="Times New Roman"/>
                <w:sz w:val="24"/>
                <w:szCs w:val="24"/>
              </w:rPr>
            </w:pP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2021</w:t>
            </w: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c>
          <w:tcPr>
            <w:tcW w:w="708" w:type="dxa"/>
          </w:tcPr>
          <w:p w:rsidR="00E00CD6" w:rsidRPr="003811BF" w:rsidRDefault="00E00CD6" w:rsidP="00E00CD6">
            <w:pPr>
              <w:jc w:val="center"/>
              <w:rPr>
                <w:rFonts w:ascii="Times New Roman" w:eastAsiaTheme="minorHAnsi" w:hAnsi="Times New Roman" w:cs="Times New Roman"/>
                <w:sz w:val="24"/>
                <w:szCs w:val="24"/>
              </w:rPr>
            </w:pP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2022</w:t>
            </w: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c>
          <w:tcPr>
            <w:tcW w:w="851" w:type="dxa"/>
          </w:tcPr>
          <w:p w:rsidR="00E00CD6" w:rsidRPr="003811BF" w:rsidRDefault="00E00CD6" w:rsidP="00E00CD6">
            <w:pPr>
              <w:jc w:val="center"/>
              <w:rPr>
                <w:rFonts w:ascii="Times New Roman" w:eastAsiaTheme="minorHAnsi" w:hAnsi="Times New Roman" w:cs="Times New Roman"/>
                <w:sz w:val="24"/>
                <w:szCs w:val="24"/>
              </w:rPr>
            </w:pP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2023</w:t>
            </w: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c>
          <w:tcPr>
            <w:tcW w:w="709" w:type="dxa"/>
          </w:tcPr>
          <w:p w:rsidR="00E00CD6" w:rsidRPr="003811BF" w:rsidRDefault="00E00CD6" w:rsidP="00E00CD6">
            <w:pPr>
              <w:jc w:val="center"/>
              <w:rPr>
                <w:rFonts w:ascii="Times New Roman" w:eastAsiaTheme="minorHAnsi" w:hAnsi="Times New Roman" w:cs="Times New Roman"/>
                <w:sz w:val="24"/>
                <w:szCs w:val="24"/>
              </w:rPr>
            </w:pP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2024</w:t>
            </w: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c>
          <w:tcPr>
            <w:tcW w:w="708" w:type="dxa"/>
          </w:tcPr>
          <w:p w:rsidR="00E00CD6" w:rsidRPr="003811BF" w:rsidRDefault="00E00CD6" w:rsidP="00E00CD6">
            <w:pPr>
              <w:jc w:val="center"/>
              <w:rPr>
                <w:rFonts w:ascii="Times New Roman" w:eastAsiaTheme="minorHAnsi" w:hAnsi="Times New Roman" w:cs="Times New Roman"/>
                <w:sz w:val="24"/>
                <w:szCs w:val="24"/>
              </w:rPr>
            </w:pP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2025</w:t>
            </w: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c>
          <w:tcPr>
            <w:tcW w:w="851" w:type="dxa"/>
          </w:tcPr>
          <w:p w:rsidR="00E00CD6" w:rsidRPr="003811BF" w:rsidRDefault="00E00CD6" w:rsidP="00E00CD6">
            <w:pPr>
              <w:jc w:val="center"/>
              <w:rPr>
                <w:rFonts w:ascii="Times New Roman" w:eastAsiaTheme="minorHAnsi" w:hAnsi="Times New Roman" w:cs="Times New Roman"/>
                <w:sz w:val="24"/>
                <w:szCs w:val="24"/>
              </w:rPr>
            </w:pP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2026</w:t>
            </w: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c>
          <w:tcPr>
            <w:tcW w:w="850" w:type="dxa"/>
          </w:tcPr>
          <w:p w:rsidR="00E00CD6" w:rsidRPr="003811BF" w:rsidRDefault="00E00CD6" w:rsidP="00E00CD6">
            <w:pPr>
              <w:jc w:val="center"/>
              <w:rPr>
                <w:rFonts w:ascii="Times New Roman" w:eastAsiaTheme="minorHAnsi" w:hAnsi="Times New Roman" w:cs="Times New Roman"/>
                <w:sz w:val="24"/>
                <w:szCs w:val="24"/>
              </w:rPr>
            </w:pP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2027</w:t>
            </w: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c>
          <w:tcPr>
            <w:tcW w:w="851" w:type="dxa"/>
          </w:tcPr>
          <w:p w:rsidR="00E00CD6" w:rsidRPr="003811BF" w:rsidRDefault="00E00CD6" w:rsidP="00E00CD6">
            <w:pPr>
              <w:jc w:val="center"/>
              <w:rPr>
                <w:rFonts w:ascii="Times New Roman" w:eastAsiaTheme="minorHAnsi" w:hAnsi="Times New Roman" w:cs="Times New Roman"/>
                <w:sz w:val="24"/>
                <w:szCs w:val="24"/>
              </w:rPr>
            </w:pP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2028 год</w:t>
            </w:r>
          </w:p>
        </w:tc>
      </w:tr>
      <w:tr w:rsidR="007D63DF" w:rsidRPr="003811BF" w:rsidTr="00E94CF6">
        <w:trPr>
          <w:trHeight w:val="445"/>
        </w:trPr>
        <w:tc>
          <w:tcPr>
            <w:tcW w:w="5637" w:type="dxa"/>
          </w:tcPr>
          <w:p w:rsidR="007D63DF" w:rsidRPr="007E03EE" w:rsidRDefault="007D63DF" w:rsidP="007D63DF">
            <w:pPr>
              <w:jc w:val="both"/>
              <w:rPr>
                <w:rFonts w:ascii="Times New Roman" w:eastAsiaTheme="minorHAnsi" w:hAnsi="Times New Roman" w:cs="Times New Roman"/>
                <w:sz w:val="18"/>
                <w:szCs w:val="18"/>
              </w:rPr>
            </w:pPr>
            <w:r w:rsidRPr="007E03EE">
              <w:rPr>
                <w:rFonts w:ascii="Times New Roman" w:eastAsiaTheme="minorHAnsi" w:hAnsi="Times New Roman" w:cs="Times New Roman"/>
                <w:sz w:val="18"/>
                <w:szCs w:val="18"/>
              </w:rPr>
              <w:t xml:space="preserve">Объем </w:t>
            </w:r>
            <w:r>
              <w:rPr>
                <w:rFonts w:ascii="Times New Roman" w:eastAsiaTheme="minorHAnsi" w:hAnsi="Times New Roman" w:cs="Times New Roman"/>
                <w:sz w:val="18"/>
                <w:szCs w:val="18"/>
              </w:rPr>
              <w:t>муниципального</w:t>
            </w:r>
            <w:r w:rsidRPr="007E03EE">
              <w:rPr>
                <w:rFonts w:ascii="Times New Roman" w:eastAsiaTheme="minorHAnsi" w:hAnsi="Times New Roman" w:cs="Times New Roman"/>
                <w:sz w:val="18"/>
                <w:szCs w:val="18"/>
              </w:rPr>
              <w:t xml:space="preserve"> долга </w:t>
            </w:r>
            <w:r>
              <w:rPr>
                <w:rFonts w:ascii="Times New Roman" w:eastAsiaTheme="minorHAnsi" w:hAnsi="Times New Roman" w:cs="Times New Roman"/>
                <w:sz w:val="18"/>
                <w:szCs w:val="18"/>
              </w:rPr>
              <w:t>муниципального образования</w:t>
            </w:r>
            <w:r w:rsidRPr="007E03EE">
              <w:rPr>
                <w:rFonts w:ascii="Times New Roman" w:eastAsiaTheme="minorHAnsi" w:hAnsi="Times New Roman" w:cs="Times New Roman"/>
                <w:sz w:val="18"/>
                <w:szCs w:val="18"/>
              </w:rPr>
              <w:t xml:space="preserve"> на конец соответствующего финансового года</w:t>
            </w:r>
          </w:p>
        </w:tc>
        <w:tc>
          <w:tcPr>
            <w:tcW w:w="708" w:type="dxa"/>
            <w:vAlign w:val="center"/>
          </w:tcPr>
          <w:p w:rsidR="007D63DF" w:rsidRPr="003811BF" w:rsidRDefault="007D63DF" w:rsidP="007B76B0">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0"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709"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708"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709"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708"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0"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r>
      <w:tr w:rsidR="007D63DF" w:rsidRPr="003811BF" w:rsidTr="00E94CF6">
        <w:trPr>
          <w:trHeight w:val="323"/>
        </w:trPr>
        <w:tc>
          <w:tcPr>
            <w:tcW w:w="5637" w:type="dxa"/>
          </w:tcPr>
          <w:p w:rsidR="007D63DF" w:rsidRPr="007E03EE" w:rsidRDefault="007D63DF" w:rsidP="00C548B6">
            <w:pPr>
              <w:jc w:val="both"/>
              <w:rPr>
                <w:rFonts w:ascii="Times New Roman" w:eastAsiaTheme="minorHAnsi" w:hAnsi="Times New Roman" w:cs="Times New Roman"/>
                <w:sz w:val="18"/>
                <w:szCs w:val="18"/>
              </w:rPr>
            </w:pPr>
            <w:r w:rsidRPr="007E03EE">
              <w:rPr>
                <w:rFonts w:ascii="Times New Roman" w:eastAsiaTheme="minorHAnsi" w:hAnsi="Times New Roman" w:cs="Times New Roman"/>
                <w:sz w:val="18"/>
                <w:szCs w:val="18"/>
              </w:rPr>
              <w:t>в том числе:</w:t>
            </w:r>
          </w:p>
        </w:tc>
        <w:tc>
          <w:tcPr>
            <w:tcW w:w="708" w:type="dxa"/>
            <w:vAlign w:val="center"/>
          </w:tcPr>
          <w:p w:rsidR="007D63DF" w:rsidRPr="003811BF" w:rsidRDefault="007D63DF" w:rsidP="007B76B0">
            <w:pPr>
              <w:jc w:val="center"/>
              <w:rPr>
                <w:rFonts w:ascii="Times New Roman" w:eastAsiaTheme="minorHAnsi" w:hAnsi="Times New Roman" w:cs="Times New Roman"/>
              </w:rPr>
            </w:pPr>
          </w:p>
        </w:tc>
        <w:tc>
          <w:tcPr>
            <w:tcW w:w="851" w:type="dxa"/>
            <w:vAlign w:val="center"/>
          </w:tcPr>
          <w:p w:rsidR="007D63DF" w:rsidRPr="003811BF" w:rsidRDefault="007D63DF" w:rsidP="00622FDE">
            <w:pPr>
              <w:jc w:val="center"/>
              <w:rPr>
                <w:rFonts w:ascii="Times New Roman" w:eastAsiaTheme="minorHAnsi" w:hAnsi="Times New Roman" w:cs="Times New Roman"/>
              </w:rPr>
            </w:pPr>
          </w:p>
        </w:tc>
        <w:tc>
          <w:tcPr>
            <w:tcW w:w="850" w:type="dxa"/>
            <w:vAlign w:val="center"/>
          </w:tcPr>
          <w:p w:rsidR="007D63DF" w:rsidRPr="003811BF" w:rsidRDefault="007D63DF" w:rsidP="00622FDE">
            <w:pPr>
              <w:jc w:val="center"/>
              <w:rPr>
                <w:rFonts w:ascii="Times New Roman" w:eastAsiaTheme="minorHAnsi" w:hAnsi="Times New Roman" w:cs="Times New Roman"/>
              </w:rPr>
            </w:pPr>
          </w:p>
        </w:tc>
        <w:tc>
          <w:tcPr>
            <w:tcW w:w="851" w:type="dxa"/>
            <w:vAlign w:val="center"/>
          </w:tcPr>
          <w:p w:rsidR="007D63DF" w:rsidRPr="003811BF" w:rsidRDefault="007D63DF" w:rsidP="00622FDE">
            <w:pPr>
              <w:jc w:val="center"/>
              <w:rPr>
                <w:rFonts w:ascii="Times New Roman" w:eastAsiaTheme="minorHAnsi" w:hAnsi="Times New Roman" w:cs="Times New Roman"/>
              </w:rPr>
            </w:pPr>
          </w:p>
        </w:tc>
        <w:tc>
          <w:tcPr>
            <w:tcW w:w="709" w:type="dxa"/>
            <w:vAlign w:val="center"/>
          </w:tcPr>
          <w:p w:rsidR="007D63DF" w:rsidRPr="003811BF" w:rsidRDefault="007D63DF" w:rsidP="00622FDE">
            <w:pPr>
              <w:jc w:val="center"/>
              <w:rPr>
                <w:rFonts w:ascii="Times New Roman" w:eastAsiaTheme="minorHAnsi" w:hAnsi="Times New Roman" w:cs="Times New Roman"/>
              </w:rPr>
            </w:pPr>
          </w:p>
        </w:tc>
        <w:tc>
          <w:tcPr>
            <w:tcW w:w="708" w:type="dxa"/>
            <w:vAlign w:val="center"/>
          </w:tcPr>
          <w:p w:rsidR="007D63DF" w:rsidRPr="003811BF" w:rsidRDefault="007D63DF" w:rsidP="00622FDE">
            <w:pPr>
              <w:jc w:val="center"/>
              <w:rPr>
                <w:rFonts w:ascii="Times New Roman" w:eastAsiaTheme="minorHAnsi" w:hAnsi="Times New Roman" w:cs="Times New Roman"/>
              </w:rPr>
            </w:pPr>
          </w:p>
        </w:tc>
        <w:tc>
          <w:tcPr>
            <w:tcW w:w="851" w:type="dxa"/>
            <w:vAlign w:val="center"/>
          </w:tcPr>
          <w:p w:rsidR="007D63DF" w:rsidRPr="003811BF" w:rsidRDefault="007D63DF" w:rsidP="00622FDE">
            <w:pPr>
              <w:jc w:val="center"/>
              <w:rPr>
                <w:rFonts w:ascii="Times New Roman" w:eastAsiaTheme="minorHAnsi" w:hAnsi="Times New Roman" w:cs="Times New Roman"/>
              </w:rPr>
            </w:pPr>
          </w:p>
        </w:tc>
        <w:tc>
          <w:tcPr>
            <w:tcW w:w="709" w:type="dxa"/>
            <w:vAlign w:val="center"/>
          </w:tcPr>
          <w:p w:rsidR="007D63DF" w:rsidRPr="003811BF" w:rsidRDefault="007D63DF" w:rsidP="00622FDE">
            <w:pPr>
              <w:jc w:val="center"/>
              <w:rPr>
                <w:rFonts w:ascii="Times New Roman" w:eastAsiaTheme="minorHAnsi" w:hAnsi="Times New Roman" w:cs="Times New Roman"/>
              </w:rPr>
            </w:pPr>
          </w:p>
        </w:tc>
        <w:tc>
          <w:tcPr>
            <w:tcW w:w="708" w:type="dxa"/>
            <w:vAlign w:val="center"/>
          </w:tcPr>
          <w:p w:rsidR="007D63DF" w:rsidRPr="003811BF" w:rsidRDefault="007D63DF" w:rsidP="00622FDE">
            <w:pPr>
              <w:jc w:val="center"/>
              <w:rPr>
                <w:rFonts w:ascii="Times New Roman" w:eastAsiaTheme="minorHAnsi" w:hAnsi="Times New Roman" w:cs="Times New Roman"/>
              </w:rPr>
            </w:pPr>
          </w:p>
        </w:tc>
        <w:tc>
          <w:tcPr>
            <w:tcW w:w="851" w:type="dxa"/>
            <w:vAlign w:val="center"/>
          </w:tcPr>
          <w:p w:rsidR="007D63DF" w:rsidRPr="003811BF" w:rsidRDefault="007D63DF" w:rsidP="00622FDE">
            <w:pPr>
              <w:jc w:val="center"/>
              <w:rPr>
                <w:rFonts w:ascii="Times New Roman" w:eastAsiaTheme="minorHAnsi" w:hAnsi="Times New Roman" w:cs="Times New Roman"/>
              </w:rPr>
            </w:pPr>
          </w:p>
        </w:tc>
        <w:tc>
          <w:tcPr>
            <w:tcW w:w="850" w:type="dxa"/>
            <w:vAlign w:val="center"/>
          </w:tcPr>
          <w:p w:rsidR="007D63DF" w:rsidRPr="003811BF" w:rsidRDefault="007D63DF" w:rsidP="00622FDE">
            <w:pPr>
              <w:jc w:val="center"/>
              <w:rPr>
                <w:rFonts w:ascii="Times New Roman" w:eastAsiaTheme="minorHAnsi" w:hAnsi="Times New Roman" w:cs="Times New Roman"/>
              </w:rPr>
            </w:pPr>
          </w:p>
        </w:tc>
        <w:tc>
          <w:tcPr>
            <w:tcW w:w="851" w:type="dxa"/>
            <w:vAlign w:val="center"/>
          </w:tcPr>
          <w:p w:rsidR="007D63DF" w:rsidRPr="003811BF" w:rsidRDefault="007D63DF" w:rsidP="00622FDE">
            <w:pPr>
              <w:jc w:val="center"/>
              <w:rPr>
                <w:rFonts w:ascii="Times New Roman" w:eastAsiaTheme="minorHAnsi" w:hAnsi="Times New Roman" w:cs="Times New Roman"/>
              </w:rPr>
            </w:pPr>
          </w:p>
        </w:tc>
      </w:tr>
      <w:tr w:rsidR="007D63DF" w:rsidRPr="003811BF" w:rsidTr="00E94CF6">
        <w:trPr>
          <w:trHeight w:val="285"/>
        </w:trPr>
        <w:tc>
          <w:tcPr>
            <w:tcW w:w="5637" w:type="dxa"/>
          </w:tcPr>
          <w:p w:rsidR="007D63DF" w:rsidRPr="007E03EE" w:rsidRDefault="007D63DF" w:rsidP="00C548B6">
            <w:pPr>
              <w:jc w:val="both"/>
              <w:rPr>
                <w:rFonts w:ascii="Times New Roman" w:eastAsiaTheme="minorHAnsi" w:hAnsi="Times New Roman" w:cs="Times New Roman"/>
                <w:sz w:val="18"/>
                <w:szCs w:val="18"/>
              </w:rPr>
            </w:pPr>
            <w:r w:rsidRPr="007E03EE">
              <w:rPr>
                <w:rFonts w:ascii="Times New Roman" w:eastAsiaTheme="minorHAnsi" w:hAnsi="Times New Roman" w:cs="Times New Roman"/>
                <w:sz w:val="18"/>
                <w:szCs w:val="18"/>
              </w:rPr>
              <w:t>кредиты кредитных организаций</w:t>
            </w:r>
          </w:p>
        </w:tc>
        <w:tc>
          <w:tcPr>
            <w:tcW w:w="708" w:type="dxa"/>
            <w:vAlign w:val="center"/>
          </w:tcPr>
          <w:p w:rsidR="007D63DF" w:rsidRPr="003811BF" w:rsidRDefault="007D63DF" w:rsidP="007B76B0">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0"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709"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708"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709"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708"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0"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r>
      <w:tr w:rsidR="007D63DF" w:rsidRPr="003811BF" w:rsidTr="00E94CF6">
        <w:trPr>
          <w:trHeight w:val="465"/>
        </w:trPr>
        <w:tc>
          <w:tcPr>
            <w:tcW w:w="5637" w:type="dxa"/>
          </w:tcPr>
          <w:p w:rsidR="007D63DF" w:rsidRPr="007E03EE" w:rsidRDefault="007D63DF" w:rsidP="00C548B6">
            <w:pPr>
              <w:jc w:val="both"/>
              <w:rPr>
                <w:rFonts w:ascii="Times New Roman" w:eastAsiaTheme="minorHAnsi" w:hAnsi="Times New Roman" w:cs="Times New Roman"/>
                <w:sz w:val="18"/>
                <w:szCs w:val="18"/>
              </w:rPr>
            </w:pPr>
            <w:r w:rsidRPr="007E03EE">
              <w:rPr>
                <w:rFonts w:ascii="Times New Roman" w:eastAsiaTheme="minorHAnsi" w:hAnsi="Times New Roman" w:cs="Times New Roman"/>
                <w:sz w:val="18"/>
                <w:szCs w:val="18"/>
              </w:rPr>
              <w:t xml:space="preserve">кредиты от других бюджетов бюджетной системы </w:t>
            </w:r>
          </w:p>
        </w:tc>
        <w:tc>
          <w:tcPr>
            <w:tcW w:w="708" w:type="dxa"/>
            <w:vAlign w:val="center"/>
          </w:tcPr>
          <w:p w:rsidR="007D63DF" w:rsidRPr="003811BF" w:rsidRDefault="007D63DF" w:rsidP="007B76B0">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0"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709"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708"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709"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708"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0"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r>
    </w:tbl>
    <w:p w:rsidR="00E00CD6" w:rsidRPr="00151696" w:rsidRDefault="00E00CD6" w:rsidP="00AF178F">
      <w:pPr>
        <w:rPr>
          <w:rFonts w:ascii="Times New Roman" w:hAnsi="Times New Roman" w:cs="Times New Roman"/>
          <w:sz w:val="28"/>
          <w:szCs w:val="28"/>
        </w:rPr>
      </w:pPr>
    </w:p>
    <w:sectPr w:rsidR="00E00CD6" w:rsidRPr="00151696" w:rsidSect="00622FDE">
      <w:pgSz w:w="16838" w:h="11906" w:orient="landscape" w:code="9"/>
      <w:pgMar w:top="709" w:right="1134" w:bottom="567" w:left="1134"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2C7" w:rsidRDefault="007362C7" w:rsidP="00DD62BF">
      <w:pPr>
        <w:spacing w:after="0" w:line="240" w:lineRule="auto"/>
      </w:pPr>
      <w:r>
        <w:separator/>
      </w:r>
    </w:p>
  </w:endnote>
  <w:endnote w:type="continuationSeparator" w:id="1">
    <w:p w:rsidR="007362C7" w:rsidRDefault="007362C7" w:rsidP="00DD6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2C7" w:rsidRDefault="007362C7" w:rsidP="00DD62BF">
      <w:pPr>
        <w:spacing w:after="0" w:line="240" w:lineRule="auto"/>
      </w:pPr>
      <w:r>
        <w:separator/>
      </w:r>
    </w:p>
  </w:footnote>
  <w:footnote w:type="continuationSeparator" w:id="1">
    <w:p w:rsidR="007362C7" w:rsidRDefault="007362C7" w:rsidP="00DD6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112" w:rsidRDefault="002C5112">
    <w:pPr>
      <w:pStyle w:val="a4"/>
      <w:jc w:val="center"/>
    </w:pPr>
  </w:p>
  <w:p w:rsidR="002C5112" w:rsidRDefault="002C511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112" w:rsidRPr="00E46235" w:rsidRDefault="002C5112">
    <w:pPr>
      <w:pStyle w:val="a4"/>
      <w:jc w:val="center"/>
      <w:rPr>
        <w:color w:val="000000" w:themeColor="text1"/>
      </w:rPr>
    </w:pPr>
  </w:p>
  <w:p w:rsidR="002C5112" w:rsidRDefault="002C511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36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310432BE"/>
    <w:multiLevelType w:val="hybridMultilevel"/>
    <w:tmpl w:val="F6140AC0"/>
    <w:lvl w:ilvl="0" w:tplc="918C2B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F56F81"/>
    <w:multiLevelType w:val="hybridMultilevel"/>
    <w:tmpl w:val="4E102728"/>
    <w:lvl w:ilvl="0" w:tplc="0ECAD4A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58947497"/>
    <w:multiLevelType w:val="hybridMultilevel"/>
    <w:tmpl w:val="A8741966"/>
    <w:lvl w:ilvl="0" w:tplc="D0560DF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98306"/>
  </w:hdrShapeDefaults>
  <w:footnotePr>
    <w:footnote w:id="0"/>
    <w:footnote w:id="1"/>
  </w:footnotePr>
  <w:endnotePr>
    <w:endnote w:id="0"/>
    <w:endnote w:id="1"/>
  </w:endnotePr>
  <w:compat/>
  <w:rsids>
    <w:rsidRoot w:val="00F03E9B"/>
    <w:rsid w:val="00001491"/>
    <w:rsid w:val="000015CD"/>
    <w:rsid w:val="00001758"/>
    <w:rsid w:val="00007573"/>
    <w:rsid w:val="00012D0E"/>
    <w:rsid w:val="00016AA8"/>
    <w:rsid w:val="000175E7"/>
    <w:rsid w:val="000212CD"/>
    <w:rsid w:val="00023221"/>
    <w:rsid w:val="0002337C"/>
    <w:rsid w:val="0002392D"/>
    <w:rsid w:val="00024E12"/>
    <w:rsid w:val="00024E55"/>
    <w:rsid w:val="0002786F"/>
    <w:rsid w:val="00027C46"/>
    <w:rsid w:val="00033D41"/>
    <w:rsid w:val="00036205"/>
    <w:rsid w:val="000369A6"/>
    <w:rsid w:val="0004266A"/>
    <w:rsid w:val="00045134"/>
    <w:rsid w:val="000459DE"/>
    <w:rsid w:val="0004688D"/>
    <w:rsid w:val="000525D0"/>
    <w:rsid w:val="00054D32"/>
    <w:rsid w:val="00055660"/>
    <w:rsid w:val="000609E0"/>
    <w:rsid w:val="00063BC8"/>
    <w:rsid w:val="00064DD0"/>
    <w:rsid w:val="00071870"/>
    <w:rsid w:val="000741F7"/>
    <w:rsid w:val="000755C9"/>
    <w:rsid w:val="00076D2C"/>
    <w:rsid w:val="000770CE"/>
    <w:rsid w:val="00080188"/>
    <w:rsid w:val="00084BFE"/>
    <w:rsid w:val="000852C4"/>
    <w:rsid w:val="00085366"/>
    <w:rsid w:val="000860A8"/>
    <w:rsid w:val="00087CA3"/>
    <w:rsid w:val="0009091F"/>
    <w:rsid w:val="00095BD1"/>
    <w:rsid w:val="0009776C"/>
    <w:rsid w:val="000A037C"/>
    <w:rsid w:val="000A1E7B"/>
    <w:rsid w:val="000A2D6A"/>
    <w:rsid w:val="000A6971"/>
    <w:rsid w:val="000B177D"/>
    <w:rsid w:val="000B2E73"/>
    <w:rsid w:val="000B5088"/>
    <w:rsid w:val="000C698A"/>
    <w:rsid w:val="000D5004"/>
    <w:rsid w:val="000D7447"/>
    <w:rsid w:val="000D7F74"/>
    <w:rsid w:val="000E160D"/>
    <w:rsid w:val="000E203F"/>
    <w:rsid w:val="000E4948"/>
    <w:rsid w:val="000F01F0"/>
    <w:rsid w:val="000F0768"/>
    <w:rsid w:val="000F2B06"/>
    <w:rsid w:val="000F4063"/>
    <w:rsid w:val="000F6F09"/>
    <w:rsid w:val="000F7054"/>
    <w:rsid w:val="000F7EFE"/>
    <w:rsid w:val="001002C2"/>
    <w:rsid w:val="00105966"/>
    <w:rsid w:val="00106B90"/>
    <w:rsid w:val="0011207A"/>
    <w:rsid w:val="00112563"/>
    <w:rsid w:val="0011502B"/>
    <w:rsid w:val="0011668A"/>
    <w:rsid w:val="0011765E"/>
    <w:rsid w:val="00120BB9"/>
    <w:rsid w:val="00124B0B"/>
    <w:rsid w:val="0012525C"/>
    <w:rsid w:val="00131751"/>
    <w:rsid w:val="00132679"/>
    <w:rsid w:val="00133579"/>
    <w:rsid w:val="001343A3"/>
    <w:rsid w:val="00137B73"/>
    <w:rsid w:val="00137F27"/>
    <w:rsid w:val="00140FBC"/>
    <w:rsid w:val="00141BDC"/>
    <w:rsid w:val="00143269"/>
    <w:rsid w:val="00144088"/>
    <w:rsid w:val="0014799E"/>
    <w:rsid w:val="00147F7F"/>
    <w:rsid w:val="00150DF0"/>
    <w:rsid w:val="00151696"/>
    <w:rsid w:val="00151A81"/>
    <w:rsid w:val="001524BB"/>
    <w:rsid w:val="00152797"/>
    <w:rsid w:val="001531AB"/>
    <w:rsid w:val="00155039"/>
    <w:rsid w:val="001552B4"/>
    <w:rsid w:val="00157DF9"/>
    <w:rsid w:val="00167289"/>
    <w:rsid w:val="00171907"/>
    <w:rsid w:val="00172CA1"/>
    <w:rsid w:val="00174445"/>
    <w:rsid w:val="0017507C"/>
    <w:rsid w:val="0017548A"/>
    <w:rsid w:val="001803A0"/>
    <w:rsid w:val="00181F57"/>
    <w:rsid w:val="00185FC2"/>
    <w:rsid w:val="00187608"/>
    <w:rsid w:val="001879E8"/>
    <w:rsid w:val="00191C47"/>
    <w:rsid w:val="0019534D"/>
    <w:rsid w:val="00195E88"/>
    <w:rsid w:val="00196949"/>
    <w:rsid w:val="001A04F2"/>
    <w:rsid w:val="001A1F5D"/>
    <w:rsid w:val="001A2FBC"/>
    <w:rsid w:val="001A3547"/>
    <w:rsid w:val="001A58F2"/>
    <w:rsid w:val="001A71AA"/>
    <w:rsid w:val="001B1C18"/>
    <w:rsid w:val="001B3C1F"/>
    <w:rsid w:val="001B5A22"/>
    <w:rsid w:val="001B6C57"/>
    <w:rsid w:val="001C7CB6"/>
    <w:rsid w:val="001D00BC"/>
    <w:rsid w:val="001D10B7"/>
    <w:rsid w:val="001D10BF"/>
    <w:rsid w:val="001D13C8"/>
    <w:rsid w:val="001D183D"/>
    <w:rsid w:val="001D2033"/>
    <w:rsid w:val="001D417B"/>
    <w:rsid w:val="001D43CE"/>
    <w:rsid w:val="001D48DE"/>
    <w:rsid w:val="001E5EA1"/>
    <w:rsid w:val="001F0732"/>
    <w:rsid w:val="001F24FE"/>
    <w:rsid w:val="001F4918"/>
    <w:rsid w:val="001F5B7F"/>
    <w:rsid w:val="001F6056"/>
    <w:rsid w:val="001F6ACE"/>
    <w:rsid w:val="002016E2"/>
    <w:rsid w:val="00213638"/>
    <w:rsid w:val="00213C7E"/>
    <w:rsid w:val="00214628"/>
    <w:rsid w:val="00215B90"/>
    <w:rsid w:val="00217665"/>
    <w:rsid w:val="002215B5"/>
    <w:rsid w:val="002248FA"/>
    <w:rsid w:val="00225258"/>
    <w:rsid w:val="00225B3D"/>
    <w:rsid w:val="002279E0"/>
    <w:rsid w:val="00232FD9"/>
    <w:rsid w:val="00233AE8"/>
    <w:rsid w:val="002346E3"/>
    <w:rsid w:val="002357ED"/>
    <w:rsid w:val="00235E7F"/>
    <w:rsid w:val="00236110"/>
    <w:rsid w:val="00236440"/>
    <w:rsid w:val="00237434"/>
    <w:rsid w:val="0023792B"/>
    <w:rsid w:val="00237ABC"/>
    <w:rsid w:val="00237E76"/>
    <w:rsid w:val="0024106E"/>
    <w:rsid w:val="002437EA"/>
    <w:rsid w:val="00243E8D"/>
    <w:rsid w:val="00246559"/>
    <w:rsid w:val="002532C2"/>
    <w:rsid w:val="0025692C"/>
    <w:rsid w:val="00260CE0"/>
    <w:rsid w:val="00261285"/>
    <w:rsid w:val="00261889"/>
    <w:rsid w:val="00271C5F"/>
    <w:rsid w:val="00272489"/>
    <w:rsid w:val="0027382C"/>
    <w:rsid w:val="002756DB"/>
    <w:rsid w:val="00276F66"/>
    <w:rsid w:val="00280D99"/>
    <w:rsid w:val="002820C1"/>
    <w:rsid w:val="002823B3"/>
    <w:rsid w:val="00283F23"/>
    <w:rsid w:val="00286C2B"/>
    <w:rsid w:val="0029125D"/>
    <w:rsid w:val="002B349A"/>
    <w:rsid w:val="002B4CE2"/>
    <w:rsid w:val="002C0EDE"/>
    <w:rsid w:val="002C2E89"/>
    <w:rsid w:val="002C3A19"/>
    <w:rsid w:val="002C3B52"/>
    <w:rsid w:val="002C5112"/>
    <w:rsid w:val="002C5616"/>
    <w:rsid w:val="002C5712"/>
    <w:rsid w:val="002C7FAA"/>
    <w:rsid w:val="002D1344"/>
    <w:rsid w:val="002D3AC6"/>
    <w:rsid w:val="002D3D14"/>
    <w:rsid w:val="002D4A48"/>
    <w:rsid w:val="002D7017"/>
    <w:rsid w:val="002E02C3"/>
    <w:rsid w:val="002E23A6"/>
    <w:rsid w:val="002E2D12"/>
    <w:rsid w:val="002E471A"/>
    <w:rsid w:val="002F01D7"/>
    <w:rsid w:val="002F0754"/>
    <w:rsid w:val="002F1340"/>
    <w:rsid w:val="002F1E71"/>
    <w:rsid w:val="002F2BA5"/>
    <w:rsid w:val="002F317B"/>
    <w:rsid w:val="002F36A9"/>
    <w:rsid w:val="002F4592"/>
    <w:rsid w:val="002F605C"/>
    <w:rsid w:val="002F7CF4"/>
    <w:rsid w:val="003022CF"/>
    <w:rsid w:val="003034E0"/>
    <w:rsid w:val="0030385A"/>
    <w:rsid w:val="003052B2"/>
    <w:rsid w:val="0030539E"/>
    <w:rsid w:val="003058D5"/>
    <w:rsid w:val="00311463"/>
    <w:rsid w:val="00311981"/>
    <w:rsid w:val="003153F8"/>
    <w:rsid w:val="003214C2"/>
    <w:rsid w:val="00323DFF"/>
    <w:rsid w:val="0032578E"/>
    <w:rsid w:val="00331F3B"/>
    <w:rsid w:val="003344E1"/>
    <w:rsid w:val="00334ABB"/>
    <w:rsid w:val="003416E0"/>
    <w:rsid w:val="0034472C"/>
    <w:rsid w:val="003468A1"/>
    <w:rsid w:val="00346D6B"/>
    <w:rsid w:val="00352F25"/>
    <w:rsid w:val="00353DB5"/>
    <w:rsid w:val="00353F7D"/>
    <w:rsid w:val="003543F6"/>
    <w:rsid w:val="00355B17"/>
    <w:rsid w:val="003561EA"/>
    <w:rsid w:val="00357707"/>
    <w:rsid w:val="0036121F"/>
    <w:rsid w:val="00362831"/>
    <w:rsid w:val="00365E14"/>
    <w:rsid w:val="00367441"/>
    <w:rsid w:val="00371D61"/>
    <w:rsid w:val="0037687B"/>
    <w:rsid w:val="00377B54"/>
    <w:rsid w:val="003811BF"/>
    <w:rsid w:val="00385910"/>
    <w:rsid w:val="003868FF"/>
    <w:rsid w:val="003873EE"/>
    <w:rsid w:val="003875AD"/>
    <w:rsid w:val="00387680"/>
    <w:rsid w:val="00387C76"/>
    <w:rsid w:val="00390E5D"/>
    <w:rsid w:val="003947E1"/>
    <w:rsid w:val="003954E5"/>
    <w:rsid w:val="003972FA"/>
    <w:rsid w:val="003A032A"/>
    <w:rsid w:val="003A2283"/>
    <w:rsid w:val="003A4330"/>
    <w:rsid w:val="003A4BF2"/>
    <w:rsid w:val="003A4D5C"/>
    <w:rsid w:val="003A5448"/>
    <w:rsid w:val="003A5967"/>
    <w:rsid w:val="003A6446"/>
    <w:rsid w:val="003A6E35"/>
    <w:rsid w:val="003A798B"/>
    <w:rsid w:val="003B1457"/>
    <w:rsid w:val="003B4AA9"/>
    <w:rsid w:val="003B5FC6"/>
    <w:rsid w:val="003B6B70"/>
    <w:rsid w:val="003B6C5B"/>
    <w:rsid w:val="003C2AB5"/>
    <w:rsid w:val="003C3366"/>
    <w:rsid w:val="003C3845"/>
    <w:rsid w:val="003C439D"/>
    <w:rsid w:val="003C7FE8"/>
    <w:rsid w:val="003D3831"/>
    <w:rsid w:val="003D4682"/>
    <w:rsid w:val="003E0350"/>
    <w:rsid w:val="003E0DDB"/>
    <w:rsid w:val="003E2DB0"/>
    <w:rsid w:val="003E3BFF"/>
    <w:rsid w:val="003E4D22"/>
    <w:rsid w:val="003E4EE3"/>
    <w:rsid w:val="003F1BB0"/>
    <w:rsid w:val="003F1E9F"/>
    <w:rsid w:val="003F3D3D"/>
    <w:rsid w:val="003F581D"/>
    <w:rsid w:val="003F586A"/>
    <w:rsid w:val="004024B7"/>
    <w:rsid w:val="00403C0F"/>
    <w:rsid w:val="00403CEF"/>
    <w:rsid w:val="00404013"/>
    <w:rsid w:val="0040507E"/>
    <w:rsid w:val="00405C33"/>
    <w:rsid w:val="00407CD8"/>
    <w:rsid w:val="00412D2F"/>
    <w:rsid w:val="00413928"/>
    <w:rsid w:val="004169F8"/>
    <w:rsid w:val="004215AB"/>
    <w:rsid w:val="00422D9B"/>
    <w:rsid w:val="00424894"/>
    <w:rsid w:val="00426CA8"/>
    <w:rsid w:val="0044194C"/>
    <w:rsid w:val="004437E7"/>
    <w:rsid w:val="00444622"/>
    <w:rsid w:val="00444865"/>
    <w:rsid w:val="004459B0"/>
    <w:rsid w:val="00446401"/>
    <w:rsid w:val="0045158C"/>
    <w:rsid w:val="00452806"/>
    <w:rsid w:val="0045297C"/>
    <w:rsid w:val="00452C49"/>
    <w:rsid w:val="004541FE"/>
    <w:rsid w:val="0045534F"/>
    <w:rsid w:val="0045635A"/>
    <w:rsid w:val="004606B8"/>
    <w:rsid w:val="0046123F"/>
    <w:rsid w:val="0046139F"/>
    <w:rsid w:val="00467D11"/>
    <w:rsid w:val="00471CBD"/>
    <w:rsid w:val="00476850"/>
    <w:rsid w:val="00486D31"/>
    <w:rsid w:val="00491458"/>
    <w:rsid w:val="00493A29"/>
    <w:rsid w:val="0049567C"/>
    <w:rsid w:val="004959B2"/>
    <w:rsid w:val="0049682D"/>
    <w:rsid w:val="004A2834"/>
    <w:rsid w:val="004A29B0"/>
    <w:rsid w:val="004A3487"/>
    <w:rsid w:val="004A4056"/>
    <w:rsid w:val="004A4799"/>
    <w:rsid w:val="004A57B7"/>
    <w:rsid w:val="004B09E2"/>
    <w:rsid w:val="004B22F5"/>
    <w:rsid w:val="004B537C"/>
    <w:rsid w:val="004C046E"/>
    <w:rsid w:val="004C4948"/>
    <w:rsid w:val="004C73F3"/>
    <w:rsid w:val="004D062A"/>
    <w:rsid w:val="004D0960"/>
    <w:rsid w:val="004D5F67"/>
    <w:rsid w:val="004E5AB4"/>
    <w:rsid w:val="004E5B3C"/>
    <w:rsid w:val="004E6031"/>
    <w:rsid w:val="004E6A30"/>
    <w:rsid w:val="004E7B56"/>
    <w:rsid w:val="004E7F76"/>
    <w:rsid w:val="004F3C3A"/>
    <w:rsid w:val="004F4B13"/>
    <w:rsid w:val="004F5431"/>
    <w:rsid w:val="004F603D"/>
    <w:rsid w:val="004F6C63"/>
    <w:rsid w:val="00500C5A"/>
    <w:rsid w:val="00500F40"/>
    <w:rsid w:val="005017FD"/>
    <w:rsid w:val="00501E5B"/>
    <w:rsid w:val="00502EC3"/>
    <w:rsid w:val="00523464"/>
    <w:rsid w:val="00525B7E"/>
    <w:rsid w:val="0052661E"/>
    <w:rsid w:val="00530D6D"/>
    <w:rsid w:val="00531863"/>
    <w:rsid w:val="00541E46"/>
    <w:rsid w:val="0054398A"/>
    <w:rsid w:val="005441C5"/>
    <w:rsid w:val="005445C8"/>
    <w:rsid w:val="0054715A"/>
    <w:rsid w:val="005503A8"/>
    <w:rsid w:val="00552984"/>
    <w:rsid w:val="00552EC2"/>
    <w:rsid w:val="005635D8"/>
    <w:rsid w:val="00574813"/>
    <w:rsid w:val="00575E86"/>
    <w:rsid w:val="005777AE"/>
    <w:rsid w:val="00582D7F"/>
    <w:rsid w:val="00583EBC"/>
    <w:rsid w:val="00585320"/>
    <w:rsid w:val="0058533D"/>
    <w:rsid w:val="0058541E"/>
    <w:rsid w:val="00585992"/>
    <w:rsid w:val="005870BD"/>
    <w:rsid w:val="005922AA"/>
    <w:rsid w:val="005961F0"/>
    <w:rsid w:val="005A351D"/>
    <w:rsid w:val="005A3CCD"/>
    <w:rsid w:val="005A518C"/>
    <w:rsid w:val="005A705B"/>
    <w:rsid w:val="005A7AD6"/>
    <w:rsid w:val="005A7C2A"/>
    <w:rsid w:val="005B0F05"/>
    <w:rsid w:val="005B1813"/>
    <w:rsid w:val="005B3BED"/>
    <w:rsid w:val="005B4003"/>
    <w:rsid w:val="005B5C01"/>
    <w:rsid w:val="005C0AF1"/>
    <w:rsid w:val="005C2479"/>
    <w:rsid w:val="005C3B38"/>
    <w:rsid w:val="005C47BA"/>
    <w:rsid w:val="005C4CB8"/>
    <w:rsid w:val="005C52AB"/>
    <w:rsid w:val="005C6830"/>
    <w:rsid w:val="005C7101"/>
    <w:rsid w:val="005D1181"/>
    <w:rsid w:val="005D6DD4"/>
    <w:rsid w:val="005E1346"/>
    <w:rsid w:val="005E1BCB"/>
    <w:rsid w:val="005E422D"/>
    <w:rsid w:val="005F389F"/>
    <w:rsid w:val="005F4E73"/>
    <w:rsid w:val="00601CF4"/>
    <w:rsid w:val="00602630"/>
    <w:rsid w:val="00602C0E"/>
    <w:rsid w:val="00602E0E"/>
    <w:rsid w:val="0060549B"/>
    <w:rsid w:val="006071CD"/>
    <w:rsid w:val="006079E2"/>
    <w:rsid w:val="00611904"/>
    <w:rsid w:val="00612F9D"/>
    <w:rsid w:val="00613D7D"/>
    <w:rsid w:val="00613EAA"/>
    <w:rsid w:val="006141AD"/>
    <w:rsid w:val="00622FDE"/>
    <w:rsid w:val="006231E3"/>
    <w:rsid w:val="00625B8D"/>
    <w:rsid w:val="006262E1"/>
    <w:rsid w:val="00627FB5"/>
    <w:rsid w:val="00630634"/>
    <w:rsid w:val="00630689"/>
    <w:rsid w:val="006306B1"/>
    <w:rsid w:val="00632D5C"/>
    <w:rsid w:val="00633862"/>
    <w:rsid w:val="00634371"/>
    <w:rsid w:val="00634870"/>
    <w:rsid w:val="00634D7F"/>
    <w:rsid w:val="00635FAD"/>
    <w:rsid w:val="00654E5E"/>
    <w:rsid w:val="00656C04"/>
    <w:rsid w:val="006604C2"/>
    <w:rsid w:val="006633B9"/>
    <w:rsid w:val="00665F4D"/>
    <w:rsid w:val="0066720D"/>
    <w:rsid w:val="0066787B"/>
    <w:rsid w:val="006711DA"/>
    <w:rsid w:val="00673EDF"/>
    <w:rsid w:val="00675E98"/>
    <w:rsid w:val="00681579"/>
    <w:rsid w:val="006830AE"/>
    <w:rsid w:val="006836E7"/>
    <w:rsid w:val="00684BAC"/>
    <w:rsid w:val="006864BD"/>
    <w:rsid w:val="00690326"/>
    <w:rsid w:val="0069233C"/>
    <w:rsid w:val="00693498"/>
    <w:rsid w:val="00693D36"/>
    <w:rsid w:val="00696E7B"/>
    <w:rsid w:val="006A4497"/>
    <w:rsid w:val="006A48E0"/>
    <w:rsid w:val="006A4DAC"/>
    <w:rsid w:val="006B0BFC"/>
    <w:rsid w:val="006B0FE7"/>
    <w:rsid w:val="006B145E"/>
    <w:rsid w:val="006B2523"/>
    <w:rsid w:val="006B398F"/>
    <w:rsid w:val="006B6313"/>
    <w:rsid w:val="006B7923"/>
    <w:rsid w:val="006C04B3"/>
    <w:rsid w:val="006D54D8"/>
    <w:rsid w:val="006D7167"/>
    <w:rsid w:val="006D7763"/>
    <w:rsid w:val="006E0921"/>
    <w:rsid w:val="006E0BE3"/>
    <w:rsid w:val="006E0DB6"/>
    <w:rsid w:val="006E1C33"/>
    <w:rsid w:val="006E1E12"/>
    <w:rsid w:val="006E369C"/>
    <w:rsid w:val="006F36D4"/>
    <w:rsid w:val="006F42F4"/>
    <w:rsid w:val="00703181"/>
    <w:rsid w:val="0070322B"/>
    <w:rsid w:val="007035B7"/>
    <w:rsid w:val="007077ED"/>
    <w:rsid w:val="00710397"/>
    <w:rsid w:val="00710B2E"/>
    <w:rsid w:val="00711BDE"/>
    <w:rsid w:val="00711C28"/>
    <w:rsid w:val="007166C8"/>
    <w:rsid w:val="00716C53"/>
    <w:rsid w:val="007173E5"/>
    <w:rsid w:val="00727728"/>
    <w:rsid w:val="00727F4F"/>
    <w:rsid w:val="007308D3"/>
    <w:rsid w:val="00730CAE"/>
    <w:rsid w:val="00730CFF"/>
    <w:rsid w:val="00731EB6"/>
    <w:rsid w:val="007327AF"/>
    <w:rsid w:val="007362C7"/>
    <w:rsid w:val="0074017B"/>
    <w:rsid w:val="00740E06"/>
    <w:rsid w:val="007410A6"/>
    <w:rsid w:val="00742765"/>
    <w:rsid w:val="00745F8C"/>
    <w:rsid w:val="0074616C"/>
    <w:rsid w:val="00747A75"/>
    <w:rsid w:val="00754FB6"/>
    <w:rsid w:val="007563CA"/>
    <w:rsid w:val="00756CBB"/>
    <w:rsid w:val="00760A08"/>
    <w:rsid w:val="0076478A"/>
    <w:rsid w:val="00766889"/>
    <w:rsid w:val="0076696A"/>
    <w:rsid w:val="00767A90"/>
    <w:rsid w:val="0077544D"/>
    <w:rsid w:val="007800E7"/>
    <w:rsid w:val="0078016D"/>
    <w:rsid w:val="007821E5"/>
    <w:rsid w:val="007845D0"/>
    <w:rsid w:val="0078799F"/>
    <w:rsid w:val="00791838"/>
    <w:rsid w:val="0079451C"/>
    <w:rsid w:val="007945E8"/>
    <w:rsid w:val="00796042"/>
    <w:rsid w:val="00796536"/>
    <w:rsid w:val="007967E6"/>
    <w:rsid w:val="00797079"/>
    <w:rsid w:val="007970CD"/>
    <w:rsid w:val="0079755D"/>
    <w:rsid w:val="00797EFD"/>
    <w:rsid w:val="007A45C9"/>
    <w:rsid w:val="007A5D37"/>
    <w:rsid w:val="007B0FFF"/>
    <w:rsid w:val="007B3A61"/>
    <w:rsid w:val="007B3D0C"/>
    <w:rsid w:val="007B4659"/>
    <w:rsid w:val="007B52C4"/>
    <w:rsid w:val="007B5F6F"/>
    <w:rsid w:val="007B76B0"/>
    <w:rsid w:val="007C008F"/>
    <w:rsid w:val="007C0136"/>
    <w:rsid w:val="007C65F2"/>
    <w:rsid w:val="007C7D0C"/>
    <w:rsid w:val="007D017D"/>
    <w:rsid w:val="007D63DF"/>
    <w:rsid w:val="007E03EE"/>
    <w:rsid w:val="007E2BA5"/>
    <w:rsid w:val="007E332F"/>
    <w:rsid w:val="007E64E4"/>
    <w:rsid w:val="007F500D"/>
    <w:rsid w:val="0080075C"/>
    <w:rsid w:val="00811B75"/>
    <w:rsid w:val="0081367F"/>
    <w:rsid w:val="00814ABA"/>
    <w:rsid w:val="00815277"/>
    <w:rsid w:val="00817100"/>
    <w:rsid w:val="008213C5"/>
    <w:rsid w:val="008250B2"/>
    <w:rsid w:val="0082595F"/>
    <w:rsid w:val="008265F2"/>
    <w:rsid w:val="00826AAF"/>
    <w:rsid w:val="00842D2C"/>
    <w:rsid w:val="008446F1"/>
    <w:rsid w:val="00844CAB"/>
    <w:rsid w:val="00853906"/>
    <w:rsid w:val="00857B5A"/>
    <w:rsid w:val="008625DD"/>
    <w:rsid w:val="00865BAA"/>
    <w:rsid w:val="00867C5C"/>
    <w:rsid w:val="008712B4"/>
    <w:rsid w:val="00871843"/>
    <w:rsid w:val="008743B2"/>
    <w:rsid w:val="0087467E"/>
    <w:rsid w:val="00875464"/>
    <w:rsid w:val="008758CE"/>
    <w:rsid w:val="00877320"/>
    <w:rsid w:val="00880A3A"/>
    <w:rsid w:val="00881388"/>
    <w:rsid w:val="00886254"/>
    <w:rsid w:val="00886F71"/>
    <w:rsid w:val="008902BC"/>
    <w:rsid w:val="00891AA8"/>
    <w:rsid w:val="00895FE7"/>
    <w:rsid w:val="008964C5"/>
    <w:rsid w:val="00897E58"/>
    <w:rsid w:val="008A4808"/>
    <w:rsid w:val="008A54D8"/>
    <w:rsid w:val="008B3B5C"/>
    <w:rsid w:val="008B3D3D"/>
    <w:rsid w:val="008B4DC9"/>
    <w:rsid w:val="008B508A"/>
    <w:rsid w:val="008B5211"/>
    <w:rsid w:val="008B550F"/>
    <w:rsid w:val="008B61C7"/>
    <w:rsid w:val="008C145F"/>
    <w:rsid w:val="008C18F5"/>
    <w:rsid w:val="008C377F"/>
    <w:rsid w:val="008C5045"/>
    <w:rsid w:val="008C7655"/>
    <w:rsid w:val="008D0491"/>
    <w:rsid w:val="008D3029"/>
    <w:rsid w:val="008D33F5"/>
    <w:rsid w:val="008D4769"/>
    <w:rsid w:val="008D641C"/>
    <w:rsid w:val="008D6972"/>
    <w:rsid w:val="008E017C"/>
    <w:rsid w:val="008E1847"/>
    <w:rsid w:val="008E1990"/>
    <w:rsid w:val="008E2711"/>
    <w:rsid w:val="008E6049"/>
    <w:rsid w:val="008F3626"/>
    <w:rsid w:val="008F4835"/>
    <w:rsid w:val="008F4A7E"/>
    <w:rsid w:val="008F59BE"/>
    <w:rsid w:val="008F629F"/>
    <w:rsid w:val="008F72B4"/>
    <w:rsid w:val="009065B6"/>
    <w:rsid w:val="00906DCC"/>
    <w:rsid w:val="00906F4C"/>
    <w:rsid w:val="00907172"/>
    <w:rsid w:val="00907FEB"/>
    <w:rsid w:val="00912B26"/>
    <w:rsid w:val="00913C1C"/>
    <w:rsid w:val="0091486D"/>
    <w:rsid w:val="009273B7"/>
    <w:rsid w:val="00930B0D"/>
    <w:rsid w:val="009312FC"/>
    <w:rsid w:val="00932519"/>
    <w:rsid w:val="009361DB"/>
    <w:rsid w:val="00936295"/>
    <w:rsid w:val="0094043F"/>
    <w:rsid w:val="009439CD"/>
    <w:rsid w:val="009455F1"/>
    <w:rsid w:val="00945665"/>
    <w:rsid w:val="009477A9"/>
    <w:rsid w:val="009504D0"/>
    <w:rsid w:val="00951651"/>
    <w:rsid w:val="0095739D"/>
    <w:rsid w:val="00957A42"/>
    <w:rsid w:val="00957B3E"/>
    <w:rsid w:val="00960203"/>
    <w:rsid w:val="00960889"/>
    <w:rsid w:val="009643A3"/>
    <w:rsid w:val="00964CE6"/>
    <w:rsid w:val="00965E05"/>
    <w:rsid w:val="00966F0D"/>
    <w:rsid w:val="00975003"/>
    <w:rsid w:val="00981934"/>
    <w:rsid w:val="0098268E"/>
    <w:rsid w:val="00984788"/>
    <w:rsid w:val="00984C39"/>
    <w:rsid w:val="00985FB5"/>
    <w:rsid w:val="009862DC"/>
    <w:rsid w:val="00986655"/>
    <w:rsid w:val="00987A30"/>
    <w:rsid w:val="009A1654"/>
    <w:rsid w:val="009A1689"/>
    <w:rsid w:val="009A23BC"/>
    <w:rsid w:val="009A52F3"/>
    <w:rsid w:val="009A6EC2"/>
    <w:rsid w:val="009B3F97"/>
    <w:rsid w:val="009B53A3"/>
    <w:rsid w:val="009C375E"/>
    <w:rsid w:val="009C6FBD"/>
    <w:rsid w:val="009C71AA"/>
    <w:rsid w:val="009C756A"/>
    <w:rsid w:val="009D243C"/>
    <w:rsid w:val="009D4359"/>
    <w:rsid w:val="009D5B55"/>
    <w:rsid w:val="009D5F1C"/>
    <w:rsid w:val="009D63A2"/>
    <w:rsid w:val="009E1703"/>
    <w:rsid w:val="009E266D"/>
    <w:rsid w:val="009E43A0"/>
    <w:rsid w:val="009E5C7D"/>
    <w:rsid w:val="009F0D0E"/>
    <w:rsid w:val="009F26FE"/>
    <w:rsid w:val="009F793F"/>
    <w:rsid w:val="00A021B5"/>
    <w:rsid w:val="00A03599"/>
    <w:rsid w:val="00A12B90"/>
    <w:rsid w:val="00A15D39"/>
    <w:rsid w:val="00A20A06"/>
    <w:rsid w:val="00A21E47"/>
    <w:rsid w:val="00A243B6"/>
    <w:rsid w:val="00A26BD6"/>
    <w:rsid w:val="00A30CA7"/>
    <w:rsid w:val="00A30FCA"/>
    <w:rsid w:val="00A3762D"/>
    <w:rsid w:val="00A377D5"/>
    <w:rsid w:val="00A379AB"/>
    <w:rsid w:val="00A41A3B"/>
    <w:rsid w:val="00A43CB8"/>
    <w:rsid w:val="00A45539"/>
    <w:rsid w:val="00A45D04"/>
    <w:rsid w:val="00A52CAD"/>
    <w:rsid w:val="00A54D20"/>
    <w:rsid w:val="00A6156D"/>
    <w:rsid w:val="00A615E6"/>
    <w:rsid w:val="00A6287A"/>
    <w:rsid w:val="00A63A7C"/>
    <w:rsid w:val="00A65E49"/>
    <w:rsid w:val="00A66646"/>
    <w:rsid w:val="00A66F27"/>
    <w:rsid w:val="00A7225C"/>
    <w:rsid w:val="00A73336"/>
    <w:rsid w:val="00A77201"/>
    <w:rsid w:val="00A8107A"/>
    <w:rsid w:val="00A8194D"/>
    <w:rsid w:val="00A82BDC"/>
    <w:rsid w:val="00A83707"/>
    <w:rsid w:val="00A839B8"/>
    <w:rsid w:val="00A849C4"/>
    <w:rsid w:val="00A920AA"/>
    <w:rsid w:val="00A931DB"/>
    <w:rsid w:val="00A94BB4"/>
    <w:rsid w:val="00A95275"/>
    <w:rsid w:val="00A95364"/>
    <w:rsid w:val="00AA05F0"/>
    <w:rsid w:val="00AA0FAD"/>
    <w:rsid w:val="00AA1071"/>
    <w:rsid w:val="00AA30F8"/>
    <w:rsid w:val="00AA3DEA"/>
    <w:rsid w:val="00AA3F1D"/>
    <w:rsid w:val="00AA5ED5"/>
    <w:rsid w:val="00AB1265"/>
    <w:rsid w:val="00AB425F"/>
    <w:rsid w:val="00AC574B"/>
    <w:rsid w:val="00AC591B"/>
    <w:rsid w:val="00AC59C2"/>
    <w:rsid w:val="00AC5DB1"/>
    <w:rsid w:val="00AD069D"/>
    <w:rsid w:val="00AD177D"/>
    <w:rsid w:val="00AD1D7B"/>
    <w:rsid w:val="00AD53F8"/>
    <w:rsid w:val="00AD664A"/>
    <w:rsid w:val="00AE0ADC"/>
    <w:rsid w:val="00AE0CEF"/>
    <w:rsid w:val="00AE2EB1"/>
    <w:rsid w:val="00AE2ED3"/>
    <w:rsid w:val="00AE4A4D"/>
    <w:rsid w:val="00AE7304"/>
    <w:rsid w:val="00AF178F"/>
    <w:rsid w:val="00AF185B"/>
    <w:rsid w:val="00AF2A7B"/>
    <w:rsid w:val="00AF562F"/>
    <w:rsid w:val="00AF5636"/>
    <w:rsid w:val="00B00E40"/>
    <w:rsid w:val="00B02301"/>
    <w:rsid w:val="00B02D4E"/>
    <w:rsid w:val="00B03107"/>
    <w:rsid w:val="00B06D06"/>
    <w:rsid w:val="00B10867"/>
    <w:rsid w:val="00B149F8"/>
    <w:rsid w:val="00B14A7A"/>
    <w:rsid w:val="00B15AFE"/>
    <w:rsid w:val="00B20F7D"/>
    <w:rsid w:val="00B20FEE"/>
    <w:rsid w:val="00B23693"/>
    <w:rsid w:val="00B23719"/>
    <w:rsid w:val="00B25540"/>
    <w:rsid w:val="00B25A4E"/>
    <w:rsid w:val="00B278A4"/>
    <w:rsid w:val="00B27B4F"/>
    <w:rsid w:val="00B27D19"/>
    <w:rsid w:val="00B3106B"/>
    <w:rsid w:val="00B3397A"/>
    <w:rsid w:val="00B33D9B"/>
    <w:rsid w:val="00B36088"/>
    <w:rsid w:val="00B3719F"/>
    <w:rsid w:val="00B37B7F"/>
    <w:rsid w:val="00B43DEB"/>
    <w:rsid w:val="00B508F7"/>
    <w:rsid w:val="00B51FDF"/>
    <w:rsid w:val="00B528E2"/>
    <w:rsid w:val="00B52E37"/>
    <w:rsid w:val="00B55A7A"/>
    <w:rsid w:val="00B561FD"/>
    <w:rsid w:val="00B5631D"/>
    <w:rsid w:val="00B565C6"/>
    <w:rsid w:val="00B612E0"/>
    <w:rsid w:val="00B618E3"/>
    <w:rsid w:val="00B6474C"/>
    <w:rsid w:val="00B66CCD"/>
    <w:rsid w:val="00B673C4"/>
    <w:rsid w:val="00B7176B"/>
    <w:rsid w:val="00B72494"/>
    <w:rsid w:val="00B74361"/>
    <w:rsid w:val="00B75C5A"/>
    <w:rsid w:val="00B7634C"/>
    <w:rsid w:val="00B77D04"/>
    <w:rsid w:val="00B803B4"/>
    <w:rsid w:val="00B82A69"/>
    <w:rsid w:val="00B83160"/>
    <w:rsid w:val="00B83BB2"/>
    <w:rsid w:val="00B86D55"/>
    <w:rsid w:val="00B87A7C"/>
    <w:rsid w:val="00B92E86"/>
    <w:rsid w:val="00B94C64"/>
    <w:rsid w:val="00B94F69"/>
    <w:rsid w:val="00B95629"/>
    <w:rsid w:val="00BA0AC5"/>
    <w:rsid w:val="00BA1096"/>
    <w:rsid w:val="00BA1AF4"/>
    <w:rsid w:val="00BA4DDF"/>
    <w:rsid w:val="00BA6692"/>
    <w:rsid w:val="00BB1E0E"/>
    <w:rsid w:val="00BB4654"/>
    <w:rsid w:val="00BB5786"/>
    <w:rsid w:val="00BC1ABB"/>
    <w:rsid w:val="00BC21ED"/>
    <w:rsid w:val="00BC2BD3"/>
    <w:rsid w:val="00BC3F6B"/>
    <w:rsid w:val="00BC544F"/>
    <w:rsid w:val="00BC576C"/>
    <w:rsid w:val="00BC5D19"/>
    <w:rsid w:val="00BC6143"/>
    <w:rsid w:val="00BC63CC"/>
    <w:rsid w:val="00BC6523"/>
    <w:rsid w:val="00BD3D13"/>
    <w:rsid w:val="00BE4D5E"/>
    <w:rsid w:val="00BE7F25"/>
    <w:rsid w:val="00BF5116"/>
    <w:rsid w:val="00BF5227"/>
    <w:rsid w:val="00C02470"/>
    <w:rsid w:val="00C02A14"/>
    <w:rsid w:val="00C035ED"/>
    <w:rsid w:val="00C12419"/>
    <w:rsid w:val="00C14518"/>
    <w:rsid w:val="00C155FB"/>
    <w:rsid w:val="00C163E8"/>
    <w:rsid w:val="00C16D1F"/>
    <w:rsid w:val="00C245FB"/>
    <w:rsid w:val="00C248DC"/>
    <w:rsid w:val="00C271E1"/>
    <w:rsid w:val="00C33340"/>
    <w:rsid w:val="00C34291"/>
    <w:rsid w:val="00C358B1"/>
    <w:rsid w:val="00C3683F"/>
    <w:rsid w:val="00C37710"/>
    <w:rsid w:val="00C37D71"/>
    <w:rsid w:val="00C40B2B"/>
    <w:rsid w:val="00C42196"/>
    <w:rsid w:val="00C42C5A"/>
    <w:rsid w:val="00C44A4C"/>
    <w:rsid w:val="00C46D79"/>
    <w:rsid w:val="00C46F09"/>
    <w:rsid w:val="00C47323"/>
    <w:rsid w:val="00C54459"/>
    <w:rsid w:val="00C548B6"/>
    <w:rsid w:val="00C54BE6"/>
    <w:rsid w:val="00C54BFA"/>
    <w:rsid w:val="00C56810"/>
    <w:rsid w:val="00C63C0D"/>
    <w:rsid w:val="00C63CAA"/>
    <w:rsid w:val="00C644A3"/>
    <w:rsid w:val="00C65169"/>
    <w:rsid w:val="00C657BF"/>
    <w:rsid w:val="00C66603"/>
    <w:rsid w:val="00C7242C"/>
    <w:rsid w:val="00C72432"/>
    <w:rsid w:val="00C72B91"/>
    <w:rsid w:val="00C72C1E"/>
    <w:rsid w:val="00C76DC7"/>
    <w:rsid w:val="00C7763B"/>
    <w:rsid w:val="00C80D6B"/>
    <w:rsid w:val="00C81381"/>
    <w:rsid w:val="00C842FD"/>
    <w:rsid w:val="00C859A0"/>
    <w:rsid w:val="00C8672A"/>
    <w:rsid w:val="00C8775E"/>
    <w:rsid w:val="00C900C5"/>
    <w:rsid w:val="00C92749"/>
    <w:rsid w:val="00C95974"/>
    <w:rsid w:val="00C96324"/>
    <w:rsid w:val="00C963D2"/>
    <w:rsid w:val="00C97DF4"/>
    <w:rsid w:val="00CA1759"/>
    <w:rsid w:val="00CA2870"/>
    <w:rsid w:val="00CA797B"/>
    <w:rsid w:val="00CB17BD"/>
    <w:rsid w:val="00CC07A6"/>
    <w:rsid w:val="00CC07F3"/>
    <w:rsid w:val="00CC2681"/>
    <w:rsid w:val="00CC277C"/>
    <w:rsid w:val="00CC5A40"/>
    <w:rsid w:val="00CC745B"/>
    <w:rsid w:val="00CC7E0C"/>
    <w:rsid w:val="00CD0001"/>
    <w:rsid w:val="00CD37F3"/>
    <w:rsid w:val="00CD55B4"/>
    <w:rsid w:val="00CD643B"/>
    <w:rsid w:val="00CE10F0"/>
    <w:rsid w:val="00CE11A0"/>
    <w:rsid w:val="00CE122B"/>
    <w:rsid w:val="00CE14D7"/>
    <w:rsid w:val="00CE2792"/>
    <w:rsid w:val="00CF1E16"/>
    <w:rsid w:val="00D02EE2"/>
    <w:rsid w:val="00D032C4"/>
    <w:rsid w:val="00D0397F"/>
    <w:rsid w:val="00D04E72"/>
    <w:rsid w:val="00D059E6"/>
    <w:rsid w:val="00D05D78"/>
    <w:rsid w:val="00D06E70"/>
    <w:rsid w:val="00D07071"/>
    <w:rsid w:val="00D10F83"/>
    <w:rsid w:val="00D11BBB"/>
    <w:rsid w:val="00D135F9"/>
    <w:rsid w:val="00D152BE"/>
    <w:rsid w:val="00D17B34"/>
    <w:rsid w:val="00D25FFA"/>
    <w:rsid w:val="00D27827"/>
    <w:rsid w:val="00D34C4E"/>
    <w:rsid w:val="00D35496"/>
    <w:rsid w:val="00D36C60"/>
    <w:rsid w:val="00D45161"/>
    <w:rsid w:val="00D46226"/>
    <w:rsid w:val="00D540F9"/>
    <w:rsid w:val="00D5565D"/>
    <w:rsid w:val="00D60FAA"/>
    <w:rsid w:val="00D62BF9"/>
    <w:rsid w:val="00D62FDD"/>
    <w:rsid w:val="00D65459"/>
    <w:rsid w:val="00D72926"/>
    <w:rsid w:val="00D77812"/>
    <w:rsid w:val="00D8158F"/>
    <w:rsid w:val="00D81CDB"/>
    <w:rsid w:val="00D83D55"/>
    <w:rsid w:val="00D84390"/>
    <w:rsid w:val="00D857D6"/>
    <w:rsid w:val="00D910B2"/>
    <w:rsid w:val="00D91ACE"/>
    <w:rsid w:val="00D923F7"/>
    <w:rsid w:val="00D9714C"/>
    <w:rsid w:val="00DA13FB"/>
    <w:rsid w:val="00DA1903"/>
    <w:rsid w:val="00DA5A85"/>
    <w:rsid w:val="00DA62F1"/>
    <w:rsid w:val="00DA76EC"/>
    <w:rsid w:val="00DB05C3"/>
    <w:rsid w:val="00DB1796"/>
    <w:rsid w:val="00DB5E7E"/>
    <w:rsid w:val="00DB5ED9"/>
    <w:rsid w:val="00DB757F"/>
    <w:rsid w:val="00DC0043"/>
    <w:rsid w:val="00DC0DC1"/>
    <w:rsid w:val="00DC3C66"/>
    <w:rsid w:val="00DC55D9"/>
    <w:rsid w:val="00DD0AC3"/>
    <w:rsid w:val="00DD1F1A"/>
    <w:rsid w:val="00DD62BF"/>
    <w:rsid w:val="00DD6D3C"/>
    <w:rsid w:val="00DD6D9C"/>
    <w:rsid w:val="00DE21EE"/>
    <w:rsid w:val="00DE2AE4"/>
    <w:rsid w:val="00DE2C4E"/>
    <w:rsid w:val="00DE3901"/>
    <w:rsid w:val="00DE43A2"/>
    <w:rsid w:val="00DE5B5C"/>
    <w:rsid w:val="00DE5FE5"/>
    <w:rsid w:val="00DE6D59"/>
    <w:rsid w:val="00DF01FA"/>
    <w:rsid w:val="00DF0DC1"/>
    <w:rsid w:val="00DF103D"/>
    <w:rsid w:val="00DF2DFD"/>
    <w:rsid w:val="00E00CD6"/>
    <w:rsid w:val="00E031EC"/>
    <w:rsid w:val="00E074C6"/>
    <w:rsid w:val="00E1029E"/>
    <w:rsid w:val="00E116D3"/>
    <w:rsid w:val="00E12844"/>
    <w:rsid w:val="00E13679"/>
    <w:rsid w:val="00E15A09"/>
    <w:rsid w:val="00E25BD5"/>
    <w:rsid w:val="00E26896"/>
    <w:rsid w:val="00E27515"/>
    <w:rsid w:val="00E30367"/>
    <w:rsid w:val="00E333FF"/>
    <w:rsid w:val="00E33596"/>
    <w:rsid w:val="00E40CD1"/>
    <w:rsid w:val="00E40D85"/>
    <w:rsid w:val="00E412DA"/>
    <w:rsid w:val="00E41E32"/>
    <w:rsid w:val="00E44408"/>
    <w:rsid w:val="00E46235"/>
    <w:rsid w:val="00E47343"/>
    <w:rsid w:val="00E4786D"/>
    <w:rsid w:val="00E510AA"/>
    <w:rsid w:val="00E530EE"/>
    <w:rsid w:val="00E532BF"/>
    <w:rsid w:val="00E6020C"/>
    <w:rsid w:val="00E63693"/>
    <w:rsid w:val="00E63BE4"/>
    <w:rsid w:val="00E66832"/>
    <w:rsid w:val="00E67503"/>
    <w:rsid w:val="00E70D64"/>
    <w:rsid w:val="00E70FDC"/>
    <w:rsid w:val="00E71D82"/>
    <w:rsid w:val="00E71DA5"/>
    <w:rsid w:val="00E73F15"/>
    <w:rsid w:val="00E87D93"/>
    <w:rsid w:val="00E94CF6"/>
    <w:rsid w:val="00E9589A"/>
    <w:rsid w:val="00E95E6B"/>
    <w:rsid w:val="00E9625D"/>
    <w:rsid w:val="00E964B8"/>
    <w:rsid w:val="00E96DAF"/>
    <w:rsid w:val="00EA0524"/>
    <w:rsid w:val="00EA14D8"/>
    <w:rsid w:val="00EA248F"/>
    <w:rsid w:val="00EA335E"/>
    <w:rsid w:val="00EA33D0"/>
    <w:rsid w:val="00EA4C13"/>
    <w:rsid w:val="00EA65D7"/>
    <w:rsid w:val="00EB07C7"/>
    <w:rsid w:val="00EB252A"/>
    <w:rsid w:val="00EB27AC"/>
    <w:rsid w:val="00EC0180"/>
    <w:rsid w:val="00EC12FE"/>
    <w:rsid w:val="00EC2AB2"/>
    <w:rsid w:val="00EC50B6"/>
    <w:rsid w:val="00ED05A4"/>
    <w:rsid w:val="00ED07EB"/>
    <w:rsid w:val="00ED34EE"/>
    <w:rsid w:val="00ED4DCC"/>
    <w:rsid w:val="00ED5C4B"/>
    <w:rsid w:val="00EE0A3A"/>
    <w:rsid w:val="00EE297D"/>
    <w:rsid w:val="00EE2F77"/>
    <w:rsid w:val="00EE4FC1"/>
    <w:rsid w:val="00EE55ED"/>
    <w:rsid w:val="00EE5B36"/>
    <w:rsid w:val="00EE6D14"/>
    <w:rsid w:val="00EE7931"/>
    <w:rsid w:val="00EF1FF3"/>
    <w:rsid w:val="00EF21AC"/>
    <w:rsid w:val="00EF7D6F"/>
    <w:rsid w:val="00F005FF"/>
    <w:rsid w:val="00F03BCD"/>
    <w:rsid w:val="00F03E9B"/>
    <w:rsid w:val="00F0427F"/>
    <w:rsid w:val="00F06323"/>
    <w:rsid w:val="00F0654A"/>
    <w:rsid w:val="00F07A6A"/>
    <w:rsid w:val="00F11437"/>
    <w:rsid w:val="00F12679"/>
    <w:rsid w:val="00F13AF6"/>
    <w:rsid w:val="00F15090"/>
    <w:rsid w:val="00F17512"/>
    <w:rsid w:val="00F206EF"/>
    <w:rsid w:val="00F24A6A"/>
    <w:rsid w:val="00F251D4"/>
    <w:rsid w:val="00F27239"/>
    <w:rsid w:val="00F30E4F"/>
    <w:rsid w:val="00F35BBA"/>
    <w:rsid w:val="00F36DDB"/>
    <w:rsid w:val="00F4356E"/>
    <w:rsid w:val="00F5043C"/>
    <w:rsid w:val="00F512CF"/>
    <w:rsid w:val="00F62345"/>
    <w:rsid w:val="00F66989"/>
    <w:rsid w:val="00F67EF6"/>
    <w:rsid w:val="00F71F47"/>
    <w:rsid w:val="00F734C5"/>
    <w:rsid w:val="00F761D9"/>
    <w:rsid w:val="00F77456"/>
    <w:rsid w:val="00F77B29"/>
    <w:rsid w:val="00F77C61"/>
    <w:rsid w:val="00F803C0"/>
    <w:rsid w:val="00F8192D"/>
    <w:rsid w:val="00F82D6A"/>
    <w:rsid w:val="00F8355B"/>
    <w:rsid w:val="00F849AE"/>
    <w:rsid w:val="00F8742E"/>
    <w:rsid w:val="00F94EA0"/>
    <w:rsid w:val="00F95B64"/>
    <w:rsid w:val="00F97A5D"/>
    <w:rsid w:val="00FA30D3"/>
    <w:rsid w:val="00FA3F2A"/>
    <w:rsid w:val="00FA519B"/>
    <w:rsid w:val="00FB34C5"/>
    <w:rsid w:val="00FB6012"/>
    <w:rsid w:val="00FB64D8"/>
    <w:rsid w:val="00FB6B32"/>
    <w:rsid w:val="00FB7AB9"/>
    <w:rsid w:val="00FC130E"/>
    <w:rsid w:val="00FC64FD"/>
    <w:rsid w:val="00FD0D19"/>
    <w:rsid w:val="00FD11FA"/>
    <w:rsid w:val="00FD3A8B"/>
    <w:rsid w:val="00FD6804"/>
    <w:rsid w:val="00FE00D6"/>
    <w:rsid w:val="00FE070B"/>
    <w:rsid w:val="00FE08AD"/>
    <w:rsid w:val="00FE3516"/>
    <w:rsid w:val="00FE633C"/>
    <w:rsid w:val="00FE6A7A"/>
    <w:rsid w:val="00FE6AC2"/>
    <w:rsid w:val="00FF4655"/>
    <w:rsid w:val="00FF70CA"/>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599"/>
    <w:rPr>
      <w:rFonts w:ascii="Calibri" w:eastAsia="Calibri" w:hAnsi="Calibri" w:cs="Calibri"/>
    </w:rPr>
  </w:style>
  <w:style w:type="paragraph" w:styleId="1">
    <w:name w:val="heading 1"/>
    <w:basedOn w:val="a"/>
    <w:next w:val="a"/>
    <w:link w:val="10"/>
    <w:qFormat/>
    <w:rsid w:val="006079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paragraph" w:styleId="3">
    <w:name w:val="heading 3"/>
    <w:basedOn w:val="a"/>
    <w:next w:val="a"/>
    <w:link w:val="30"/>
    <w:unhideWhenUsed/>
    <w:qFormat/>
    <w:rsid w:val="006079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6079E2"/>
    <w:pPr>
      <w:keepNext/>
      <w:spacing w:after="0" w:line="240" w:lineRule="auto"/>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6079E2"/>
    <w:pPr>
      <w:keepNext/>
      <w:spacing w:after="0" w:line="240" w:lineRule="auto"/>
      <w:jc w:val="center"/>
      <w:outlineLvl w:val="4"/>
    </w:pPr>
    <w:rPr>
      <w:rFonts w:ascii="Times New Roman" w:eastAsia="Times New Roman" w:hAnsi="Times New Roman" w:cs="Times New Roman"/>
      <w:b/>
      <w:color w:val="000000"/>
      <w:sz w:val="20"/>
      <w:szCs w:val="24"/>
      <w:lang w:eastAsia="ru-RU"/>
    </w:rPr>
  </w:style>
  <w:style w:type="paragraph" w:styleId="6">
    <w:name w:val="heading 6"/>
    <w:basedOn w:val="a"/>
    <w:next w:val="a"/>
    <w:link w:val="60"/>
    <w:qFormat/>
    <w:rsid w:val="006079E2"/>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unhideWhenUsed/>
    <w:qFormat/>
    <w:rsid w:val="006079E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6079E2"/>
    <w:pPr>
      <w:keepNext/>
      <w:spacing w:after="0" w:line="240" w:lineRule="auto"/>
      <w:jc w:val="center"/>
      <w:outlineLvl w:val="7"/>
    </w:pPr>
    <w:rPr>
      <w:rFonts w:ascii="Times New Roman" w:eastAsia="Times New Roman" w:hAnsi="Times New Roman" w:cs="Times New Roman"/>
      <w:b/>
      <w:sz w:val="28"/>
      <w:szCs w:val="24"/>
      <w:lang w:eastAsia="ru-RU"/>
    </w:rPr>
  </w:style>
  <w:style w:type="paragraph" w:styleId="9">
    <w:name w:val="heading 9"/>
    <w:basedOn w:val="a"/>
    <w:next w:val="a"/>
    <w:link w:val="90"/>
    <w:qFormat/>
    <w:rsid w:val="006079E2"/>
    <w:pPr>
      <w:keepNext/>
      <w:spacing w:after="0" w:line="240" w:lineRule="auto"/>
      <w:jc w:val="right"/>
      <w:outlineLvl w:val="8"/>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F1E16"/>
    <w:pPr>
      <w:ind w:left="720"/>
      <w:contextualSpacing/>
    </w:pPr>
  </w:style>
  <w:style w:type="paragraph" w:styleId="a4">
    <w:name w:val="header"/>
    <w:basedOn w:val="a"/>
    <w:link w:val="a5"/>
    <w:unhideWhenUsed/>
    <w:rsid w:val="00DD62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62BF"/>
    <w:rPr>
      <w:rFonts w:ascii="Calibri" w:eastAsia="Calibri" w:hAnsi="Calibri" w:cs="Calibri"/>
    </w:rPr>
  </w:style>
  <w:style w:type="paragraph" w:styleId="a6">
    <w:name w:val="footer"/>
    <w:basedOn w:val="a"/>
    <w:link w:val="a7"/>
    <w:unhideWhenUsed/>
    <w:rsid w:val="00DD62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62BF"/>
    <w:rPr>
      <w:rFonts w:ascii="Calibri" w:eastAsia="Calibri" w:hAnsi="Calibri" w:cs="Calibri"/>
    </w:rPr>
  </w:style>
  <w:style w:type="character" w:customStyle="1" w:styleId="20">
    <w:name w:val="Заголовок 2 Знак"/>
    <w:basedOn w:val="a0"/>
    <w:link w:val="2"/>
    <w:uiPriority w:val="99"/>
    <w:rsid w:val="00FB64D8"/>
    <w:rPr>
      <w:rFonts w:ascii="Arial" w:eastAsia="Times New Roman" w:hAnsi="Arial" w:cs="Arial"/>
      <w:b/>
      <w:bCs/>
      <w:i/>
      <w:iCs/>
      <w:color w:val="0000FF"/>
      <w:sz w:val="28"/>
      <w:szCs w:val="28"/>
      <w:lang w:eastAsia="ru-RU"/>
    </w:rPr>
  </w:style>
  <w:style w:type="paragraph" w:customStyle="1" w:styleId="ConsPlusNormal">
    <w:name w:val="ConsPlusNormal"/>
    <w:rsid w:val="00FB64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305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unhideWhenUsed/>
    <w:rsid w:val="00E412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412DA"/>
    <w:rPr>
      <w:rFonts w:ascii="Tahoma" w:eastAsia="Calibri" w:hAnsi="Tahoma" w:cs="Tahoma"/>
      <w:sz w:val="16"/>
      <w:szCs w:val="16"/>
    </w:rPr>
  </w:style>
  <w:style w:type="paragraph" w:styleId="ab">
    <w:name w:val="Body Text"/>
    <w:basedOn w:val="a"/>
    <w:link w:val="ac"/>
    <w:unhideWhenUsed/>
    <w:rsid w:val="00E9589A"/>
    <w:pPr>
      <w:spacing w:after="120"/>
    </w:pPr>
  </w:style>
  <w:style w:type="character" w:customStyle="1" w:styleId="ac">
    <w:name w:val="Основной текст Знак"/>
    <w:basedOn w:val="a0"/>
    <w:link w:val="ab"/>
    <w:uiPriority w:val="99"/>
    <w:semiHidden/>
    <w:rsid w:val="00E9589A"/>
    <w:rPr>
      <w:rFonts w:ascii="Calibri" w:eastAsia="Calibri" w:hAnsi="Calibri" w:cs="Calibri"/>
    </w:rPr>
  </w:style>
  <w:style w:type="paragraph" w:styleId="ad">
    <w:name w:val="Body Text First Indent"/>
    <w:basedOn w:val="ab"/>
    <w:link w:val="ae"/>
    <w:uiPriority w:val="99"/>
    <w:semiHidden/>
    <w:unhideWhenUsed/>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e">
    <w:name w:val="Красная строка Знак"/>
    <w:basedOn w:val="ac"/>
    <w:link w:val="ad"/>
    <w:uiPriority w:val="99"/>
    <w:semiHidden/>
    <w:rsid w:val="00E9589A"/>
    <w:rPr>
      <w:rFonts w:ascii="Times New Roman" w:eastAsia="Times New Roman" w:hAnsi="Times New Roman" w:cs="Times New Roman"/>
      <w:sz w:val="20"/>
      <w:szCs w:val="20"/>
      <w:lang w:eastAsia="ru-RU"/>
    </w:rPr>
  </w:style>
  <w:style w:type="paragraph" w:styleId="af">
    <w:name w:val="Plain Text"/>
    <w:basedOn w:val="a"/>
    <w:link w:val="af0"/>
    <w:unhideWhenUsed/>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rsid w:val="00E9589A"/>
    <w:rPr>
      <w:rFonts w:ascii="Courier New" w:eastAsia="Times New Roman" w:hAnsi="Courier New" w:cs="Times New Roman"/>
      <w:sz w:val="20"/>
      <w:szCs w:val="20"/>
      <w:lang w:eastAsia="ru-RU"/>
    </w:rPr>
  </w:style>
  <w:style w:type="paragraph" w:customStyle="1" w:styleId="11">
    <w:name w:val="заголовок 1"/>
    <w:basedOn w:val="a"/>
    <w:next w:val="a"/>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nhideWhenUsed/>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9589A"/>
    <w:rPr>
      <w:rFonts w:ascii="Times New Roman" w:eastAsia="Times New Roman" w:hAnsi="Times New Roman" w:cs="Times New Roman"/>
      <w:sz w:val="20"/>
      <w:szCs w:val="20"/>
      <w:lang w:eastAsia="ru-RU"/>
    </w:rPr>
  </w:style>
  <w:style w:type="table" w:customStyle="1" w:styleId="12">
    <w:name w:val="Сетка таблицы1"/>
    <w:basedOn w:val="a1"/>
    <w:next w:val="a8"/>
    <w:uiPriority w:val="59"/>
    <w:rsid w:val="00BE7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Без интервала Знак"/>
    <w:basedOn w:val="a0"/>
    <w:link w:val="af2"/>
    <w:uiPriority w:val="1"/>
    <w:locked/>
    <w:rsid w:val="00842D2C"/>
  </w:style>
  <w:style w:type="paragraph" w:styleId="af2">
    <w:name w:val="No Spacing"/>
    <w:link w:val="af1"/>
    <w:uiPriority w:val="1"/>
    <w:qFormat/>
    <w:rsid w:val="00842D2C"/>
    <w:pPr>
      <w:spacing w:after="0" w:line="240" w:lineRule="auto"/>
    </w:pPr>
  </w:style>
  <w:style w:type="character" w:customStyle="1" w:styleId="10">
    <w:name w:val="Заголовок 1 Знак"/>
    <w:basedOn w:val="a0"/>
    <w:link w:val="1"/>
    <w:uiPriority w:val="9"/>
    <w:rsid w:val="006079E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6079E2"/>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6079E2"/>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6079E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6079E2"/>
    <w:rPr>
      <w:rFonts w:ascii="Times New Roman" w:eastAsia="Times New Roman" w:hAnsi="Times New Roman" w:cs="Times New Roman"/>
      <w:b/>
      <w:color w:val="000000"/>
      <w:sz w:val="20"/>
      <w:szCs w:val="24"/>
      <w:lang w:eastAsia="ru-RU"/>
    </w:rPr>
  </w:style>
  <w:style w:type="character" w:customStyle="1" w:styleId="60">
    <w:name w:val="Заголовок 6 Знак"/>
    <w:basedOn w:val="a0"/>
    <w:link w:val="6"/>
    <w:rsid w:val="006079E2"/>
    <w:rPr>
      <w:rFonts w:ascii="Times New Roman" w:eastAsia="Times New Roman" w:hAnsi="Times New Roman" w:cs="Times New Roman"/>
      <w:b/>
      <w:sz w:val="20"/>
      <w:szCs w:val="24"/>
      <w:lang w:eastAsia="ru-RU"/>
    </w:rPr>
  </w:style>
  <w:style w:type="character" w:customStyle="1" w:styleId="80">
    <w:name w:val="Заголовок 8 Знак"/>
    <w:basedOn w:val="a0"/>
    <w:link w:val="8"/>
    <w:rsid w:val="006079E2"/>
    <w:rPr>
      <w:rFonts w:ascii="Times New Roman" w:eastAsia="Times New Roman" w:hAnsi="Times New Roman" w:cs="Times New Roman"/>
      <w:b/>
      <w:sz w:val="28"/>
      <w:szCs w:val="24"/>
      <w:lang w:eastAsia="ru-RU"/>
    </w:rPr>
  </w:style>
  <w:style w:type="character" w:customStyle="1" w:styleId="90">
    <w:name w:val="Заголовок 9 Знак"/>
    <w:basedOn w:val="a0"/>
    <w:link w:val="9"/>
    <w:rsid w:val="006079E2"/>
    <w:rPr>
      <w:rFonts w:ascii="Times New Roman" w:eastAsia="Times New Roman" w:hAnsi="Times New Roman" w:cs="Times New Roman"/>
      <w:b/>
      <w:sz w:val="20"/>
      <w:szCs w:val="24"/>
      <w:lang w:eastAsia="ru-RU"/>
    </w:rPr>
  </w:style>
  <w:style w:type="numbering" w:customStyle="1" w:styleId="13">
    <w:name w:val="Нет списка1"/>
    <w:next w:val="a2"/>
    <w:semiHidden/>
    <w:rsid w:val="006079E2"/>
  </w:style>
  <w:style w:type="character" w:styleId="af3">
    <w:name w:val="page number"/>
    <w:basedOn w:val="a0"/>
    <w:rsid w:val="006079E2"/>
  </w:style>
  <w:style w:type="paragraph" w:styleId="af4">
    <w:name w:val="footnote text"/>
    <w:basedOn w:val="a"/>
    <w:link w:val="af5"/>
    <w:semiHidden/>
    <w:rsid w:val="006079E2"/>
    <w:pPr>
      <w:spacing w:after="0" w:line="240" w:lineRule="auto"/>
    </w:pPr>
    <w:rPr>
      <w:rFonts w:ascii="Times New Roman" w:eastAsia="Times New Roman" w:hAnsi="Times New Roman" w:cs="Times New Roman"/>
      <w:sz w:val="20"/>
      <w:szCs w:val="24"/>
      <w:lang w:eastAsia="ru-RU"/>
    </w:rPr>
  </w:style>
  <w:style w:type="character" w:customStyle="1" w:styleId="af5">
    <w:name w:val="Текст сноски Знак"/>
    <w:basedOn w:val="a0"/>
    <w:link w:val="af4"/>
    <w:semiHidden/>
    <w:rsid w:val="006079E2"/>
    <w:rPr>
      <w:rFonts w:ascii="Times New Roman" w:eastAsia="Times New Roman" w:hAnsi="Times New Roman" w:cs="Times New Roman"/>
      <w:sz w:val="20"/>
      <w:szCs w:val="24"/>
      <w:lang w:eastAsia="ru-RU"/>
    </w:rPr>
  </w:style>
  <w:style w:type="character" w:styleId="af6">
    <w:name w:val="footnote reference"/>
    <w:basedOn w:val="a0"/>
    <w:semiHidden/>
    <w:rsid w:val="006079E2"/>
    <w:rPr>
      <w:vertAlign w:val="superscript"/>
    </w:rPr>
  </w:style>
  <w:style w:type="paragraph" w:customStyle="1" w:styleId="af7">
    <w:name w:val="Îáû÷íûé"/>
    <w:rsid w:val="006079E2"/>
    <w:pPr>
      <w:spacing w:after="0" w:line="240" w:lineRule="auto"/>
    </w:pPr>
    <w:rPr>
      <w:rFonts w:ascii="Times New Roman" w:eastAsia="Times New Roman" w:hAnsi="Times New Roman" w:cs="Times New Roman"/>
      <w:sz w:val="24"/>
      <w:szCs w:val="20"/>
      <w:lang w:eastAsia="ru-RU"/>
    </w:rPr>
  </w:style>
  <w:style w:type="paragraph" w:styleId="31">
    <w:name w:val="Body Text 3"/>
    <w:basedOn w:val="a"/>
    <w:link w:val="32"/>
    <w:rsid w:val="006079E2"/>
    <w:pPr>
      <w:spacing w:after="0" w:line="240" w:lineRule="auto"/>
      <w:jc w:val="both"/>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rsid w:val="006079E2"/>
    <w:rPr>
      <w:rFonts w:ascii="Times New Roman" w:eastAsia="Times New Roman" w:hAnsi="Times New Roman" w:cs="Times New Roman"/>
      <w:b/>
      <w:sz w:val="28"/>
      <w:szCs w:val="20"/>
      <w:lang w:eastAsia="ru-RU"/>
    </w:rPr>
  </w:style>
  <w:style w:type="paragraph" w:styleId="af8">
    <w:name w:val="Body Text Indent"/>
    <w:basedOn w:val="a"/>
    <w:link w:val="af9"/>
    <w:rsid w:val="006079E2"/>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basedOn w:val="a0"/>
    <w:link w:val="af8"/>
    <w:rsid w:val="006079E2"/>
    <w:rPr>
      <w:rFonts w:ascii="Times New Roman" w:eastAsia="Times New Roman" w:hAnsi="Times New Roman" w:cs="Times New Roman"/>
      <w:sz w:val="28"/>
      <w:szCs w:val="20"/>
      <w:lang w:eastAsia="ru-RU"/>
    </w:rPr>
  </w:style>
  <w:style w:type="character" w:styleId="afa">
    <w:name w:val="annotation reference"/>
    <w:basedOn w:val="a0"/>
    <w:semiHidden/>
    <w:rsid w:val="006079E2"/>
    <w:rPr>
      <w:sz w:val="16"/>
    </w:rPr>
  </w:style>
  <w:style w:type="paragraph" w:styleId="afb">
    <w:name w:val="annotation text"/>
    <w:basedOn w:val="a"/>
    <w:link w:val="afc"/>
    <w:semiHidden/>
    <w:rsid w:val="006079E2"/>
    <w:pPr>
      <w:spacing w:after="0" w:line="240" w:lineRule="auto"/>
    </w:pPr>
    <w:rPr>
      <w:rFonts w:ascii="Times New Roman" w:eastAsia="Times New Roman" w:hAnsi="Times New Roman" w:cs="Times New Roman"/>
      <w:sz w:val="20"/>
      <w:szCs w:val="24"/>
      <w:lang w:eastAsia="ru-RU"/>
    </w:rPr>
  </w:style>
  <w:style w:type="character" w:customStyle="1" w:styleId="afc">
    <w:name w:val="Текст примечания Знак"/>
    <w:basedOn w:val="a0"/>
    <w:link w:val="afb"/>
    <w:semiHidden/>
    <w:rsid w:val="006079E2"/>
    <w:rPr>
      <w:rFonts w:ascii="Times New Roman" w:eastAsia="Times New Roman" w:hAnsi="Times New Roman" w:cs="Times New Roman"/>
      <w:sz w:val="20"/>
      <w:szCs w:val="24"/>
      <w:lang w:eastAsia="ru-RU"/>
    </w:rPr>
  </w:style>
  <w:style w:type="paragraph" w:styleId="afd">
    <w:name w:val="endnote text"/>
    <w:basedOn w:val="a"/>
    <w:link w:val="afe"/>
    <w:semiHidden/>
    <w:rsid w:val="006079E2"/>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semiHidden/>
    <w:rsid w:val="006079E2"/>
    <w:rPr>
      <w:rFonts w:ascii="Times New Roman" w:eastAsia="Times New Roman" w:hAnsi="Times New Roman" w:cs="Times New Roman"/>
      <w:sz w:val="20"/>
      <w:szCs w:val="20"/>
      <w:lang w:eastAsia="ru-RU"/>
    </w:rPr>
  </w:style>
  <w:style w:type="character" w:styleId="aff">
    <w:name w:val="endnote reference"/>
    <w:basedOn w:val="a0"/>
    <w:semiHidden/>
    <w:rsid w:val="006079E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079E2"/>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599"/>
    <w:rPr>
      <w:rFonts w:ascii="Calibri" w:eastAsia="Calibri" w:hAnsi="Calibri" w:cs="Calibri"/>
    </w:rPr>
  </w:style>
  <w:style w:type="paragraph" w:styleId="2">
    <w:name w:val="heading 2"/>
    <w:basedOn w:val="a"/>
    <w:next w:val="a"/>
    <w:link w:val="20"/>
    <w:uiPriority w:val="99"/>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E16"/>
    <w:pPr>
      <w:ind w:left="720"/>
      <w:contextualSpacing/>
    </w:pPr>
  </w:style>
  <w:style w:type="paragraph" w:styleId="a4">
    <w:name w:val="header"/>
    <w:basedOn w:val="a"/>
    <w:link w:val="a5"/>
    <w:uiPriority w:val="99"/>
    <w:unhideWhenUsed/>
    <w:rsid w:val="00DD62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62BF"/>
    <w:rPr>
      <w:rFonts w:ascii="Calibri" w:eastAsia="Calibri" w:hAnsi="Calibri" w:cs="Calibri"/>
    </w:rPr>
  </w:style>
  <w:style w:type="paragraph" w:styleId="a6">
    <w:name w:val="footer"/>
    <w:basedOn w:val="a"/>
    <w:link w:val="a7"/>
    <w:uiPriority w:val="99"/>
    <w:unhideWhenUsed/>
    <w:rsid w:val="00DD62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62BF"/>
    <w:rPr>
      <w:rFonts w:ascii="Calibri" w:eastAsia="Calibri" w:hAnsi="Calibri" w:cs="Calibri"/>
    </w:rPr>
  </w:style>
  <w:style w:type="character" w:customStyle="1" w:styleId="20">
    <w:name w:val="Заголовок 2 Знак"/>
    <w:basedOn w:val="a0"/>
    <w:link w:val="2"/>
    <w:uiPriority w:val="99"/>
    <w:rsid w:val="00FB64D8"/>
    <w:rPr>
      <w:rFonts w:ascii="Arial" w:eastAsia="Times New Roman" w:hAnsi="Arial" w:cs="Arial"/>
      <w:b/>
      <w:bCs/>
      <w:i/>
      <w:iCs/>
      <w:color w:val="0000FF"/>
      <w:sz w:val="28"/>
      <w:szCs w:val="28"/>
      <w:lang w:eastAsia="ru-RU"/>
    </w:rPr>
  </w:style>
  <w:style w:type="paragraph" w:customStyle="1" w:styleId="ConsPlusNormal">
    <w:name w:val="ConsPlusNormal"/>
    <w:rsid w:val="00FB64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305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412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412DA"/>
    <w:rPr>
      <w:rFonts w:ascii="Tahoma" w:eastAsia="Calibri" w:hAnsi="Tahoma" w:cs="Tahoma"/>
      <w:sz w:val="16"/>
      <w:szCs w:val="16"/>
    </w:rPr>
  </w:style>
  <w:style w:type="paragraph" w:styleId="ab">
    <w:name w:val="Body Text"/>
    <w:basedOn w:val="a"/>
    <w:link w:val="ac"/>
    <w:uiPriority w:val="99"/>
    <w:semiHidden/>
    <w:unhideWhenUsed/>
    <w:rsid w:val="00E9589A"/>
    <w:pPr>
      <w:spacing w:after="120"/>
    </w:pPr>
  </w:style>
  <w:style w:type="character" w:customStyle="1" w:styleId="ac">
    <w:name w:val="Основной текст Знак"/>
    <w:basedOn w:val="a0"/>
    <w:link w:val="ab"/>
    <w:uiPriority w:val="99"/>
    <w:semiHidden/>
    <w:rsid w:val="00E9589A"/>
    <w:rPr>
      <w:rFonts w:ascii="Calibri" w:eastAsia="Calibri" w:hAnsi="Calibri" w:cs="Calibri"/>
    </w:rPr>
  </w:style>
  <w:style w:type="paragraph" w:styleId="ad">
    <w:name w:val="Body Text First Indent"/>
    <w:basedOn w:val="ab"/>
    <w:link w:val="ae"/>
    <w:uiPriority w:val="99"/>
    <w:semiHidden/>
    <w:unhideWhenUsed/>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e">
    <w:name w:val="Красная строка Знак"/>
    <w:basedOn w:val="ac"/>
    <w:link w:val="ad"/>
    <w:uiPriority w:val="99"/>
    <w:semiHidden/>
    <w:rsid w:val="00E9589A"/>
    <w:rPr>
      <w:rFonts w:ascii="Times New Roman" w:eastAsia="Times New Roman" w:hAnsi="Times New Roman" w:cs="Times New Roman"/>
      <w:sz w:val="20"/>
      <w:szCs w:val="20"/>
      <w:lang w:eastAsia="ru-RU"/>
    </w:rPr>
  </w:style>
  <w:style w:type="paragraph" w:styleId="af">
    <w:name w:val="Plain Text"/>
    <w:basedOn w:val="a"/>
    <w:link w:val="af0"/>
    <w:unhideWhenUsed/>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rsid w:val="00E9589A"/>
    <w:rPr>
      <w:rFonts w:ascii="Courier New" w:eastAsia="Times New Roman" w:hAnsi="Courier New" w:cs="Times New Roman"/>
      <w:sz w:val="20"/>
      <w:szCs w:val="20"/>
      <w:lang w:eastAsia="ru-RU"/>
    </w:rPr>
  </w:style>
  <w:style w:type="paragraph" w:customStyle="1" w:styleId="1">
    <w:name w:val="заголовок 1"/>
    <w:basedOn w:val="a"/>
    <w:next w:val="a"/>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nhideWhenUsed/>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9589A"/>
    <w:rPr>
      <w:rFonts w:ascii="Times New Roman" w:eastAsia="Times New Roman" w:hAnsi="Times New Roman" w:cs="Times New Roman"/>
      <w:sz w:val="20"/>
      <w:szCs w:val="20"/>
      <w:lang w:eastAsia="ru-RU"/>
    </w:rPr>
  </w:style>
  <w:style w:type="table" w:customStyle="1" w:styleId="10">
    <w:name w:val="Сетка таблицы1"/>
    <w:basedOn w:val="a1"/>
    <w:next w:val="a8"/>
    <w:uiPriority w:val="59"/>
    <w:rsid w:val="00BE7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47634702">
      <w:bodyDiv w:val="1"/>
      <w:marLeft w:val="0"/>
      <w:marRight w:val="0"/>
      <w:marTop w:val="0"/>
      <w:marBottom w:val="0"/>
      <w:divBdr>
        <w:top w:val="none" w:sz="0" w:space="0" w:color="auto"/>
        <w:left w:val="none" w:sz="0" w:space="0" w:color="auto"/>
        <w:bottom w:val="none" w:sz="0" w:space="0" w:color="auto"/>
        <w:right w:val="none" w:sz="0" w:space="0" w:color="auto"/>
      </w:divBdr>
    </w:div>
    <w:div w:id="740710510">
      <w:bodyDiv w:val="1"/>
      <w:marLeft w:val="0"/>
      <w:marRight w:val="0"/>
      <w:marTop w:val="0"/>
      <w:marBottom w:val="0"/>
      <w:divBdr>
        <w:top w:val="none" w:sz="0" w:space="0" w:color="auto"/>
        <w:left w:val="none" w:sz="0" w:space="0" w:color="auto"/>
        <w:bottom w:val="none" w:sz="0" w:space="0" w:color="auto"/>
        <w:right w:val="none" w:sz="0" w:space="0" w:color="auto"/>
      </w:divBdr>
    </w:div>
    <w:div w:id="940333576">
      <w:bodyDiv w:val="1"/>
      <w:marLeft w:val="0"/>
      <w:marRight w:val="0"/>
      <w:marTop w:val="0"/>
      <w:marBottom w:val="0"/>
      <w:divBdr>
        <w:top w:val="none" w:sz="0" w:space="0" w:color="auto"/>
        <w:left w:val="none" w:sz="0" w:space="0" w:color="auto"/>
        <w:bottom w:val="none" w:sz="0" w:space="0" w:color="auto"/>
        <w:right w:val="none" w:sz="0" w:space="0" w:color="auto"/>
      </w:divBdr>
    </w:div>
    <w:div w:id="1421482225">
      <w:bodyDiv w:val="1"/>
      <w:marLeft w:val="0"/>
      <w:marRight w:val="0"/>
      <w:marTop w:val="0"/>
      <w:marBottom w:val="0"/>
      <w:divBdr>
        <w:top w:val="none" w:sz="0" w:space="0" w:color="auto"/>
        <w:left w:val="none" w:sz="0" w:space="0" w:color="auto"/>
        <w:bottom w:val="none" w:sz="0" w:space="0" w:color="auto"/>
        <w:right w:val="none" w:sz="0" w:space="0" w:color="auto"/>
      </w:divBdr>
    </w:div>
    <w:div w:id="203098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40"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4C27A-C1D0-4B0D-808C-EA9F3A6A8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1</Pages>
  <Words>5128</Words>
  <Characters>29230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Ляльченко Лидия Георгиевна</dc:creator>
  <cp:lastModifiedBy>adm</cp:lastModifiedBy>
  <cp:revision>4769</cp:revision>
  <cp:lastPrinted>2016-12-03T12:54:00Z</cp:lastPrinted>
  <dcterms:created xsi:type="dcterms:W3CDTF">2016-11-02T14:38:00Z</dcterms:created>
  <dcterms:modified xsi:type="dcterms:W3CDTF">2016-12-05T07:18:00Z</dcterms:modified>
</cp:coreProperties>
</file>