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56"/>
        <w:gridCol w:w="2022"/>
        <w:gridCol w:w="3040"/>
      </w:tblGrid>
      <w:tr w:rsidR="00E63558" w:rsidRPr="00FF7570" w14:paraId="48A90029" w14:textId="77777777" w:rsidTr="00B226AC">
        <w:trPr>
          <w:trHeight w:val="313"/>
        </w:trPr>
        <w:tc>
          <w:tcPr>
            <w:tcW w:w="9918" w:type="dxa"/>
            <w:gridSpan w:val="3"/>
          </w:tcPr>
          <w:p w14:paraId="4328BDB8" w14:textId="6E47BD96" w:rsidR="00D87D26" w:rsidRPr="00865262" w:rsidRDefault="00D87D26" w:rsidP="00DF7F4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865262">
              <w:rPr>
                <w:rFonts w:ascii="Times New Roman" w:hAnsi="Times New Roman"/>
                <w:b/>
                <w:lang w:val="ru-RU"/>
              </w:rPr>
              <w:t>Наименование инвестиционно</w:t>
            </w:r>
            <w:r>
              <w:rPr>
                <w:rFonts w:ascii="Times New Roman" w:hAnsi="Times New Roman"/>
                <w:b/>
                <w:lang w:val="ru-RU"/>
              </w:rPr>
              <w:t>й</w:t>
            </w:r>
            <w:r w:rsidRPr="00865262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площадки</w:t>
            </w:r>
            <w:r w:rsidR="007F03EF">
              <w:rPr>
                <w:rFonts w:ascii="Times New Roman" w:hAnsi="Times New Roman"/>
                <w:b/>
                <w:lang w:val="ru-RU"/>
              </w:rPr>
              <w:t xml:space="preserve"> № 67-04-011</w:t>
            </w:r>
          </w:p>
          <w:p w14:paraId="0D030A26" w14:textId="5B77FB19" w:rsidR="0079125B" w:rsidRDefault="0079125B" w:rsidP="00DF7F4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«</w:t>
            </w:r>
            <w:r w:rsidR="0048030B">
              <w:rPr>
                <w:rFonts w:ascii="Times New Roman" w:hAnsi="Times New Roman"/>
                <w:b/>
                <w:lang w:val="ru-RU"/>
              </w:rPr>
              <w:t>Устромское</w:t>
            </w:r>
            <w:r w:rsidRPr="0079125B">
              <w:rPr>
                <w:rFonts w:ascii="Times New Roman" w:hAnsi="Times New Roman"/>
                <w:b/>
                <w:lang w:val="ru-RU"/>
              </w:rPr>
              <w:t xml:space="preserve"> месторождение </w:t>
            </w:r>
            <w:r w:rsidR="0048030B">
              <w:rPr>
                <w:rFonts w:ascii="Times New Roman" w:hAnsi="Times New Roman"/>
                <w:b/>
                <w:lang w:val="ru-RU"/>
              </w:rPr>
              <w:t>торфа</w:t>
            </w:r>
            <w:r>
              <w:rPr>
                <w:rFonts w:ascii="Times New Roman" w:hAnsi="Times New Roman"/>
                <w:b/>
                <w:lang w:val="ru-RU"/>
              </w:rPr>
              <w:t>»</w:t>
            </w:r>
            <w:r w:rsidR="00673956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</w:tr>
      <w:tr w:rsidR="0079125B" w:rsidRPr="00FF7570" w14:paraId="7630DCBE" w14:textId="77777777" w:rsidTr="00DF7F4F">
        <w:trPr>
          <w:trHeight w:val="3683"/>
        </w:trPr>
        <w:tc>
          <w:tcPr>
            <w:tcW w:w="4856" w:type="dxa"/>
            <w:vAlign w:val="center"/>
          </w:tcPr>
          <w:p w14:paraId="1EFC339A" w14:textId="072CED7E" w:rsidR="0079125B" w:rsidRDefault="00DF7F4F" w:rsidP="00DF7F4F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ED9F5BB" wp14:editId="1B9A079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-22860</wp:posOffset>
                  </wp:positionV>
                  <wp:extent cx="2946400" cy="2265045"/>
                  <wp:effectExtent l="0" t="0" r="6350" b="190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21" t="42683" r="20961" b="4405"/>
                          <a:stretch/>
                        </pic:blipFill>
                        <pic:spPr bwMode="auto">
                          <a:xfrm>
                            <a:off x="0" y="0"/>
                            <a:ext cx="2946400" cy="226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7072F4" w14:textId="0F04ECC4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78FA3C13" w14:textId="64C1A744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4974870E" w14:textId="108A30F9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145A22C8" w14:textId="0D59DC32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34CDA2F2" w14:textId="2ADDD32F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675DFB50" w14:textId="56F237C6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76EC343A" w14:textId="48CA6505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38E946A9" w14:textId="77777777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454FB4C5" w14:textId="766A6213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52AEA2FB" w14:textId="77777777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196BE434" w14:textId="77777777" w:rsidR="00DF7F4F" w:rsidRDefault="00DF7F4F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1678131E" w14:textId="687A9C99" w:rsidR="007F705B" w:rsidRPr="000A0799" w:rsidRDefault="007F705B" w:rsidP="00DF7F4F">
            <w:pPr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5062" w:type="dxa"/>
            <w:gridSpan w:val="2"/>
            <w:vAlign w:val="center"/>
          </w:tcPr>
          <w:p w14:paraId="439B7133" w14:textId="4DAC333B" w:rsidR="0048030B" w:rsidRPr="0048030B" w:rsidRDefault="00DF7F4F" w:rsidP="00DF7F4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8030B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354217E5" wp14:editId="1ECBC6B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160020</wp:posOffset>
                  </wp:positionV>
                  <wp:extent cx="3157220" cy="2094865"/>
                  <wp:effectExtent l="0" t="0" r="5080" b="6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0B0AC" w14:textId="4B7BB4AD" w:rsidR="0079125B" w:rsidRPr="0079125B" w:rsidRDefault="0079125B" w:rsidP="00DF7F4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5C4B6C96" w14:textId="087159C1" w:rsidR="0079125B" w:rsidRPr="0079125B" w:rsidRDefault="0079125B" w:rsidP="00DF7F4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178220CB" w14:textId="19E93269" w:rsidR="000E79A6" w:rsidRPr="002108F0" w:rsidRDefault="000E79A6" w:rsidP="00DF7F4F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9125B" w:rsidRPr="00FF7570" w14:paraId="4A3BD29E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B914C6D" w14:textId="205B7041" w:rsidR="0090730B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  <w:p w14:paraId="202DBE8D" w14:textId="77777777" w:rsidR="007F705B" w:rsidRPr="00873AF5" w:rsidRDefault="006115AD" w:rsidP="0095697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>Кадастровый номер</w:t>
            </w:r>
          </w:p>
        </w:tc>
        <w:tc>
          <w:tcPr>
            <w:tcW w:w="5062" w:type="dxa"/>
            <w:gridSpan w:val="2"/>
            <w:tcBorders>
              <w:bottom w:val="single" w:sz="4" w:space="0" w:color="auto"/>
            </w:tcBorders>
            <w:vAlign w:val="center"/>
          </w:tcPr>
          <w:p w14:paraId="15F3EF9B" w14:textId="5DE4A38E" w:rsidR="00932D11" w:rsidRPr="00932D11" w:rsidRDefault="00FF7570" w:rsidP="00CD3DDC">
            <w:pPr>
              <w:jc w:val="both"/>
              <w:rPr>
                <w:rFonts w:ascii="Times New Roman" w:hAnsi="Times New Roman"/>
                <w:lang w:val="ru-RU"/>
              </w:rPr>
            </w:pPr>
            <w:r w:rsidRPr="007F03EF">
              <w:rPr>
                <w:rFonts w:ascii="Times New Roman" w:hAnsi="Times New Roman"/>
                <w:lang w:val="ru-RU"/>
              </w:rPr>
              <w:t>Российская Федерация, Смоленская область, Глинковский муниципальный округ, в 6,5 км на восток от с. Глинка и на юг в 1 км от д. Ново-Брыкино</w:t>
            </w:r>
          </w:p>
        </w:tc>
      </w:tr>
      <w:tr w:rsidR="0079125B" w:rsidRPr="00FF7570" w14:paraId="5A9297DC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740BD1E9" w14:textId="77777777"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5D841194" w14:textId="77777777" w:rsidR="00DE4FC7" w:rsidRDefault="00E64D1F" w:rsidP="00DF7F4F">
            <w:pPr>
              <w:rPr>
                <w:rFonts w:ascii="Times New Roman" w:hAnsi="Times New Roman"/>
                <w:i/>
                <w:lang w:val="ru-RU"/>
              </w:rPr>
            </w:pPr>
            <w:r w:rsidRPr="00E64D1F">
              <w:rPr>
                <w:rFonts w:ascii="Times New Roman" w:hAnsi="Times New Roman"/>
                <w:i/>
                <w:lang w:val="ru-RU"/>
              </w:rPr>
              <w:t>земли с</w:t>
            </w:r>
            <w:r w:rsidR="007F03EF">
              <w:rPr>
                <w:rFonts w:ascii="Times New Roman" w:hAnsi="Times New Roman"/>
                <w:i/>
                <w:lang w:val="ru-RU"/>
              </w:rPr>
              <w:t>ельскохозяйственного назначения</w:t>
            </w:r>
          </w:p>
          <w:p w14:paraId="0480C1AC" w14:textId="3F79143D" w:rsidR="007F03EF" w:rsidRDefault="007F03EF" w:rsidP="00DF7F4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F03EF">
              <w:rPr>
                <w:rFonts w:ascii="Times New Roman" w:hAnsi="Times New Roman"/>
                <w:i/>
                <w:lang w:val="ru-RU"/>
              </w:rPr>
              <w:t>для производственных целей</w:t>
            </w:r>
          </w:p>
        </w:tc>
      </w:tr>
      <w:tr w:rsidR="0079125B" w:rsidRPr="002108F0" w14:paraId="3D5020D7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4D8AB7D" w14:textId="77777777"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4737A8B6" w14:textId="32A04537" w:rsidR="00DE4FC7" w:rsidRPr="006742F9" w:rsidRDefault="004A1B24" w:rsidP="00DF7F4F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743</w:t>
            </w:r>
            <w:r w:rsidR="0048030B">
              <w:rPr>
                <w:rFonts w:ascii="Times New Roman" w:hAnsi="Times New Roman"/>
                <w:i/>
                <w:lang w:val="ru-RU"/>
              </w:rPr>
              <w:t xml:space="preserve"> га</w:t>
            </w:r>
          </w:p>
        </w:tc>
      </w:tr>
      <w:tr w:rsidR="0079125B" w:rsidRPr="002108F0" w14:paraId="5992A81F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6089FF6" w14:textId="77777777"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53ED81A0" w14:textId="334D786F" w:rsidR="00FC352D" w:rsidRPr="006742F9" w:rsidRDefault="007872EF" w:rsidP="00DF7F4F">
            <w:pPr>
              <w:rPr>
                <w:rFonts w:ascii="Times New Roman" w:hAnsi="Times New Roman"/>
                <w:i/>
                <w:lang w:val="ru-RU"/>
              </w:rPr>
            </w:pPr>
            <w:r w:rsidRPr="006742F9">
              <w:rPr>
                <w:rFonts w:ascii="Times New Roman" w:hAnsi="Times New Roman"/>
                <w:i/>
                <w:lang w:val="ru-RU"/>
              </w:rPr>
              <w:t>Г</w:t>
            </w:r>
            <w:r w:rsidR="00E64D1F" w:rsidRPr="006742F9">
              <w:rPr>
                <w:rFonts w:ascii="Times New Roman" w:hAnsi="Times New Roman"/>
                <w:i/>
                <w:lang w:val="ru-RU"/>
              </w:rPr>
              <w:t>осударственная</w:t>
            </w:r>
            <w:r>
              <w:rPr>
                <w:rFonts w:ascii="Times New Roman" w:hAnsi="Times New Roman"/>
                <w:i/>
                <w:lang w:val="ru-RU"/>
              </w:rPr>
              <w:t xml:space="preserve"> собственность до разграничения</w:t>
            </w:r>
          </w:p>
        </w:tc>
      </w:tr>
      <w:tr w:rsidR="0079125B" w:rsidRPr="002108F0" w14:paraId="1AB3B080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A4894A9" w14:textId="77777777"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7D7C0AB5" w14:textId="6D4E2059" w:rsidR="00966C23" w:rsidRPr="00966C23" w:rsidRDefault="00932D11" w:rsidP="00DF7F4F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долгосрочная аренда</w:t>
            </w:r>
          </w:p>
        </w:tc>
      </w:tr>
      <w:tr w:rsidR="0079125B" w:rsidRPr="00956972" w14:paraId="003E4213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7A86E3F5" w14:textId="77777777" w:rsidR="00966C23" w:rsidRPr="00DE4FC7" w:rsidRDefault="00966C23" w:rsidP="0095697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="00956972">
              <w:rPr>
                <w:rFonts w:ascii="Times New Roman" w:hAnsi="Times New Roman"/>
                <w:i/>
                <w:lang w:val="ru-RU"/>
              </w:rPr>
              <w:t>(площадь, этажность)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23E41675" w14:textId="0701A35C" w:rsidR="00966C23" w:rsidRDefault="00E64D1F" w:rsidP="00DF7F4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64D1F">
              <w:rPr>
                <w:rFonts w:ascii="Times New Roman" w:hAnsi="Times New Roman"/>
                <w:i/>
                <w:lang w:val="ru-RU"/>
              </w:rPr>
              <w:t>участок свободен от строений</w:t>
            </w:r>
          </w:p>
        </w:tc>
      </w:tr>
      <w:tr w:rsidR="0079125B" w:rsidRPr="00FF7570" w14:paraId="66C359DC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F7995E3" w14:textId="77777777" w:rsidR="00966C23" w:rsidRPr="007F705B" w:rsidRDefault="00966C23" w:rsidP="00956972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90730B">
              <w:rPr>
                <w:rFonts w:ascii="Times New Roman" w:hAnsi="Times New Roman"/>
                <w:i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37788385" w14:textId="77777777" w:rsidR="00CD3DDC" w:rsidRDefault="00CD3DDC" w:rsidP="002E4789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- газоснабжение: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от ГРС до участка </w:t>
            </w:r>
            <w:r w:rsidR="004A1B24">
              <w:rPr>
                <w:rFonts w:ascii="Times New Roman" w:hAnsi="Times New Roman"/>
                <w:i/>
                <w:lang w:val="ru-RU"/>
              </w:rPr>
              <w:t>65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00 м, давление 6 кг/кв.</w:t>
            </w:r>
            <w:r w:rsidR="002E4789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см, возможное потребление 420 куб. м/час, сроки технологического присоединения -</w:t>
            </w:r>
            <w:r w:rsidR="00E64D1F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6 месяцев</w:t>
            </w:r>
            <w:r>
              <w:rPr>
                <w:rFonts w:ascii="Times New Roman" w:hAnsi="Times New Roman"/>
                <w:i/>
                <w:lang w:val="ru-RU"/>
              </w:rPr>
              <w:t xml:space="preserve">, </w:t>
            </w:r>
            <w:r w:rsidRPr="00D82AC3">
              <w:rPr>
                <w:rFonts w:ascii="Times New Roman" w:hAnsi="Times New Roman"/>
                <w:i/>
                <w:lang w:val="ru-RU"/>
              </w:rPr>
              <w:t xml:space="preserve">ориентировочная стоимость </w:t>
            </w:r>
            <w:r>
              <w:rPr>
                <w:rFonts w:ascii="Times New Roman" w:hAnsi="Times New Roman"/>
                <w:i/>
                <w:lang w:val="ru-RU"/>
              </w:rPr>
              <w:t>3</w:t>
            </w:r>
            <w:r w:rsidRPr="00D82AC3">
              <w:rPr>
                <w:rFonts w:ascii="Times New Roman" w:hAnsi="Times New Roman"/>
                <w:i/>
                <w:lang w:val="ru-RU"/>
              </w:rPr>
              <w:t xml:space="preserve"> млн. руб</w:t>
            </w:r>
            <w:r>
              <w:rPr>
                <w:rFonts w:ascii="Times New Roman" w:hAnsi="Times New Roman"/>
                <w:i/>
                <w:lang w:val="ru-RU"/>
              </w:rPr>
              <w:t>.</w:t>
            </w:r>
            <w:r w:rsidRPr="00D82AC3">
              <w:rPr>
                <w:rFonts w:ascii="Times New Roman" w:hAnsi="Times New Roman"/>
                <w:i/>
                <w:lang w:val="ru-RU"/>
              </w:rPr>
              <w:t xml:space="preserve"> (за 1 км)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;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 </w:t>
            </w:r>
          </w:p>
          <w:p w14:paraId="3C169F5C" w14:textId="77777777" w:rsidR="00CD3DDC" w:rsidRDefault="00CD3DDC" w:rsidP="002E4789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- электроснабжение: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в 6,</w:t>
            </w:r>
            <w:r w:rsidR="004A1B24">
              <w:rPr>
                <w:rFonts w:ascii="Times New Roman" w:hAnsi="Times New Roman"/>
                <w:i/>
                <w:lang w:val="ru-RU"/>
              </w:rPr>
              <w:t>5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 км расположен </w:t>
            </w:r>
            <w:r w:rsidR="004A1B24" w:rsidRPr="004A1B24">
              <w:rPr>
                <w:rFonts w:ascii="Times New Roman" w:hAnsi="Times New Roman"/>
                <w:i/>
                <w:lang w:val="ru-RU"/>
              </w:rPr>
              <w:t>ПС Глинка 110/35/10, резерв мощности, для технологического присоединения -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4A1B24" w:rsidRPr="004A1B24">
              <w:rPr>
                <w:rFonts w:ascii="Times New Roman" w:hAnsi="Times New Roman"/>
                <w:i/>
                <w:lang w:val="ru-RU"/>
              </w:rPr>
              <w:t>4,92 МВА, сроки осуществления тех. присоединения 6 месяцев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,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D82AC3">
              <w:rPr>
                <w:rFonts w:ascii="Times New Roman" w:hAnsi="Times New Roman"/>
                <w:i/>
                <w:lang w:val="ru-RU"/>
              </w:rPr>
              <w:t>ориентировочная стоимость - 44 тыс. руб.</w:t>
            </w:r>
          </w:p>
          <w:p w14:paraId="26780E25" w14:textId="57708EB7" w:rsidR="00966C23" w:rsidRDefault="00CD3DDC" w:rsidP="002E4789">
            <w:pPr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- водоснабжение: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 водонапорная башня в </w:t>
            </w:r>
            <w:r w:rsidR="004A1B24">
              <w:rPr>
                <w:rFonts w:ascii="Times New Roman" w:hAnsi="Times New Roman"/>
                <w:i/>
                <w:lang w:val="ru-RU"/>
              </w:rPr>
              <w:t>2000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 м от участка, максимальная мощность 20 куб.</w:t>
            </w:r>
            <w:r w:rsidR="002E4789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м/час,</w:t>
            </w:r>
            <w:r w:rsidR="00E64D1F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сроки техноло</w:t>
            </w:r>
            <w:r w:rsidR="00E64D1F">
              <w:rPr>
                <w:rFonts w:ascii="Times New Roman" w:hAnsi="Times New Roman"/>
                <w:i/>
                <w:lang w:val="ru-RU"/>
              </w:rPr>
              <w:t>г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ического присоединения 1 месяц, стоимость технологического присоединения согласно смете.  </w:t>
            </w:r>
          </w:p>
        </w:tc>
      </w:tr>
      <w:tr w:rsidR="0079125B" w:rsidRPr="00FF7570" w14:paraId="4DB329A6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F5B4481" w14:textId="693BE141" w:rsidR="00966C23" w:rsidRPr="00DE4FC7" w:rsidRDefault="00966C23" w:rsidP="00DF7F4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90730B">
              <w:rPr>
                <w:rFonts w:ascii="Times New Roman" w:hAnsi="Times New Roman"/>
                <w:i/>
                <w:lang w:val="ru-RU"/>
              </w:rPr>
              <w:t>(наличие ж</w:t>
            </w:r>
            <w:r w:rsidR="007872EF">
              <w:rPr>
                <w:rFonts w:ascii="Times New Roman" w:hAnsi="Times New Roman"/>
                <w:i/>
                <w:lang w:val="ru-RU"/>
              </w:rPr>
              <w:t>/</w:t>
            </w:r>
            <w:r w:rsidRPr="0090730B">
              <w:rPr>
                <w:rFonts w:ascii="Times New Roman" w:hAnsi="Times New Roman"/>
                <w:i/>
                <w:lang w:val="ru-RU"/>
              </w:rPr>
              <w:t>д ветки, наличие и покрытие подъездной автомобильной дороги)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621B828D" w14:textId="16E07891" w:rsidR="00966C23" w:rsidRDefault="004A1B24" w:rsidP="00DF7F4F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Автодорога имеется в 500 м от площадки</w:t>
            </w:r>
            <w:r w:rsidR="00E64D1F">
              <w:rPr>
                <w:rFonts w:ascii="Times New Roman" w:hAnsi="Times New Roman"/>
                <w:i/>
                <w:lang w:val="ru-RU"/>
              </w:rPr>
              <w:t>;</w:t>
            </w:r>
          </w:p>
          <w:p w14:paraId="1B60052C" w14:textId="497F9AAF" w:rsidR="00E64D1F" w:rsidRPr="00E64D1F" w:rsidRDefault="00E64D1F" w:rsidP="00CD3DDC">
            <w:pPr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64D1F">
              <w:rPr>
                <w:rFonts w:ascii="Times New Roman" w:hAnsi="Times New Roman"/>
                <w:i/>
                <w:lang w:val="ru-RU"/>
              </w:rPr>
              <w:t xml:space="preserve">Железная дорога проходит в </w:t>
            </w:r>
            <w:r w:rsidR="004A1B24">
              <w:rPr>
                <w:rFonts w:ascii="Times New Roman" w:hAnsi="Times New Roman"/>
                <w:i/>
                <w:lang w:val="ru-RU"/>
              </w:rPr>
              <w:t>6</w:t>
            </w:r>
            <w:r w:rsidRPr="00E64D1F">
              <w:rPr>
                <w:rFonts w:ascii="Times New Roman" w:hAnsi="Times New Roman"/>
                <w:i/>
                <w:lang w:val="ru-RU"/>
              </w:rPr>
              <w:t>500 м от месторождения</w:t>
            </w:r>
          </w:p>
        </w:tc>
      </w:tr>
      <w:tr w:rsidR="0079125B" w:rsidRPr="00FF7570" w14:paraId="0AA21DAC" w14:textId="77777777" w:rsidTr="00B226A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856" w:type="dxa"/>
            <w:vAlign w:val="center"/>
          </w:tcPr>
          <w:p w14:paraId="6D5195C6" w14:textId="77777777"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14:paraId="65FE30D3" w14:textId="48F071EF" w:rsidR="00966C23" w:rsidRDefault="004A1B24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 типу торфяной залежи м</w:t>
            </w:r>
            <w:r w:rsidR="006742F9" w:rsidRPr="006742F9">
              <w:rPr>
                <w:rFonts w:ascii="Times New Roman" w:hAnsi="Times New Roman"/>
                <w:lang w:val="ru-RU"/>
              </w:rPr>
              <w:t>есторождени</w:t>
            </w:r>
            <w:r>
              <w:rPr>
                <w:rFonts w:ascii="Times New Roman" w:hAnsi="Times New Roman"/>
                <w:lang w:val="ru-RU"/>
              </w:rPr>
              <w:t>я - низинный</w:t>
            </w:r>
            <w:r w:rsidR="006742F9" w:rsidRPr="006742F9">
              <w:rPr>
                <w:rFonts w:ascii="Times New Roman" w:hAnsi="Times New Roman"/>
                <w:lang w:val="ru-RU"/>
              </w:rPr>
              <w:t xml:space="preserve"> состоит</w:t>
            </w:r>
            <w:r w:rsidR="006742F9">
              <w:rPr>
                <w:rFonts w:ascii="Times New Roman" w:hAnsi="Times New Roman"/>
                <w:lang w:val="ru-RU"/>
              </w:rPr>
              <w:t>;</w:t>
            </w:r>
          </w:p>
          <w:p w14:paraId="4B4FC11B" w14:textId="3F5B1456" w:rsidR="004A1B24" w:rsidRDefault="004A1B24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Запас торфа 25355 тыс.</w:t>
            </w:r>
            <w:r w:rsidR="002E4789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куб.м.;</w:t>
            </w:r>
          </w:p>
          <w:p w14:paraId="0B72D785" w14:textId="77777777" w:rsidR="006742F9" w:rsidRDefault="004A1B24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Мощность торфяного пласта – 7.90 м.</w:t>
            </w:r>
          </w:p>
          <w:p w14:paraId="6DEBD047" w14:textId="3C6F9A9E" w:rsidR="00CD3DDC" w:rsidRPr="006742F9" w:rsidRDefault="00CD3DDC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</w:t>
            </w:r>
            <w:r w:rsidRPr="001977F8">
              <w:rPr>
                <w:rFonts w:ascii="Times New Roman" w:hAnsi="Times New Roman"/>
                <w:lang w:val="ru-RU"/>
              </w:rPr>
              <w:t xml:space="preserve"> настоящее время не используется</w:t>
            </w:r>
          </w:p>
        </w:tc>
      </w:tr>
      <w:tr w:rsidR="00CD3DDC" w:rsidRPr="00FF7570" w14:paraId="4E43E6DD" w14:textId="77777777" w:rsidTr="00366C4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Align w:val="center"/>
          </w:tcPr>
          <w:p w14:paraId="06CC56D9" w14:textId="291045A0" w:rsidR="00CD3DDC" w:rsidRDefault="00CD3DDC" w:rsidP="00CD3DD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14:paraId="73C938C5" w14:textId="77777777" w:rsidR="00CD3DDC" w:rsidRPr="000D6889" w:rsidRDefault="00CD3DDC" w:rsidP="00CD3DDC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14:paraId="0993D561" w14:textId="77777777" w:rsidR="00CD3DDC" w:rsidRPr="006B7049" w:rsidRDefault="00CD3DDC" w:rsidP="00CD3DDC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 xml:space="preserve">1. </w:t>
            </w: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14:paraId="076DAECD" w14:textId="77777777" w:rsidR="00CD3DDC" w:rsidRPr="006B7049" w:rsidRDefault="00CD3DDC" w:rsidP="00CD3DDC">
            <w:pPr>
              <w:pStyle w:val="af1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6B7049">
              <w:rPr>
                <w:bCs/>
                <w:iCs/>
                <w:color w:val="000000" w:themeColor="text1"/>
                <w:sz w:val="20"/>
                <w:szCs w:val="20"/>
              </w:rPr>
              <w:t xml:space="preserve">   </w:t>
            </w:r>
            <w:r w:rsidRPr="006B7049">
              <w:rPr>
                <w:bCs/>
                <w:iCs/>
                <w:sz w:val="20"/>
                <w:szCs w:val="20"/>
              </w:rPr>
              <w:t xml:space="preserve">   а)</w:t>
            </w:r>
            <w:r w:rsidRPr="006B7049">
              <w:rPr>
                <w:bCs/>
                <w:iCs/>
              </w:rPr>
              <w:t xml:space="preserve"> </w:t>
            </w:r>
            <w:r w:rsidRPr="006B7049">
              <w:rPr>
                <w:bCs/>
                <w:iCs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100%, но не более чем на 3 года.</w:t>
            </w:r>
          </w:p>
          <w:p w14:paraId="15D7A9AB" w14:textId="77777777" w:rsidR="00CD3DDC" w:rsidRPr="006B7049" w:rsidRDefault="00CD3DDC" w:rsidP="00CD3DDC">
            <w:pPr>
              <w:pStyle w:val="af1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6B7049">
              <w:rPr>
                <w:bCs/>
                <w:iCs/>
                <w:sz w:val="20"/>
                <w:szCs w:val="20"/>
              </w:rPr>
              <w:t xml:space="preserve">     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14:paraId="0D94CBA2" w14:textId="77777777" w:rsidR="00CD3DDC" w:rsidRPr="006B7049" w:rsidRDefault="00CD3DDC" w:rsidP="00CD3DDC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14:paraId="2054B668" w14:textId="77777777" w:rsidR="00CD3DDC" w:rsidRPr="006B7049" w:rsidRDefault="00CD3DDC" w:rsidP="00CD3DDC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14:paraId="6CE6823B" w14:textId="77777777" w:rsidR="00CD3DDC" w:rsidRDefault="00CD3DDC" w:rsidP="00CD3DDC">
            <w:pPr>
              <w:pStyle w:val="ae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муниципальный округ</w:t>
            </w: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» Смоленской области в размере до 60%.</w:t>
            </w:r>
          </w:p>
          <w:p w14:paraId="583A427B" w14:textId="4E1C0B06" w:rsidR="00CD3DDC" w:rsidRPr="00C52B5D" w:rsidRDefault="00CD3DDC" w:rsidP="00CD3DDC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. Оказание инвесторам информационной, консультационной и организационной поддержки.</w:t>
            </w:r>
          </w:p>
          <w:p w14:paraId="0A67E188" w14:textId="34B8EB1F" w:rsidR="00CD3DDC" w:rsidRPr="00CD3DDC" w:rsidRDefault="00CD3DDC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 w:rsidRPr="00C52B5D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</w:p>
        </w:tc>
      </w:tr>
      <w:tr w:rsidR="00CD3DDC" w14:paraId="451DF720" w14:textId="77777777" w:rsidTr="00B226A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 w:val="restart"/>
            <w:vAlign w:val="center"/>
          </w:tcPr>
          <w:p w14:paraId="0858F5ED" w14:textId="77777777" w:rsidR="00CD3DDC" w:rsidRPr="007F705B" w:rsidRDefault="00CD3DDC" w:rsidP="00CD3DDC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Контактные данные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57DF3F8A" w14:textId="77777777" w:rsidR="00CD3DDC" w:rsidRPr="002108F0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40" w:type="dxa"/>
            <w:shd w:val="clear" w:color="auto" w:fill="auto"/>
          </w:tcPr>
          <w:p w14:paraId="2A95850C" w14:textId="70328152" w:rsidR="00CD3DDC" w:rsidRPr="002108F0" w:rsidRDefault="00CD3DDC" w:rsidP="00CD3DDC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Кожухов Евгений Владимирович</w:t>
            </w:r>
          </w:p>
        </w:tc>
      </w:tr>
      <w:tr w:rsidR="00CD3DDC" w14:paraId="5D7FCCF7" w14:textId="77777777" w:rsidTr="006742F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/>
          </w:tcPr>
          <w:p w14:paraId="299E5155" w14:textId="77777777" w:rsidR="00CD3DDC" w:rsidRPr="002108F0" w:rsidRDefault="00CD3DDC" w:rsidP="00CD3DDC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39A2E107" w14:textId="77777777" w:rsidR="00CD3DDC" w:rsidRPr="002108F0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40" w:type="dxa"/>
            <w:shd w:val="clear" w:color="auto" w:fill="auto"/>
            <w:vAlign w:val="center"/>
          </w:tcPr>
          <w:p w14:paraId="389F9765" w14:textId="0DF5D94D" w:rsidR="00CD3DDC" w:rsidRPr="002108F0" w:rsidRDefault="00CD3DDC" w:rsidP="00CD3DDC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8-48165-2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6742F9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6742F9">
              <w:rPr>
                <w:rFonts w:ascii="Times New Roman" w:hAnsi="Times New Roman"/>
              </w:rPr>
              <w:t>44</w:t>
            </w:r>
          </w:p>
        </w:tc>
      </w:tr>
      <w:tr w:rsidR="00CD3DDC" w14:paraId="33D45DB4" w14:textId="77777777" w:rsidTr="006742F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/>
          </w:tcPr>
          <w:p w14:paraId="0AE70051" w14:textId="77777777" w:rsidR="00CD3DDC" w:rsidRPr="002108F0" w:rsidRDefault="00CD3DDC" w:rsidP="00CD3DDC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5B03DC12" w14:textId="77777777" w:rsidR="00CD3DDC" w:rsidRPr="002108F0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40" w:type="dxa"/>
            <w:shd w:val="clear" w:color="auto" w:fill="auto"/>
            <w:vAlign w:val="center"/>
          </w:tcPr>
          <w:p w14:paraId="3E1E84AB" w14:textId="6C9B2CEC" w:rsidR="00CD3DDC" w:rsidRPr="002108F0" w:rsidRDefault="00CD3DDC" w:rsidP="00CD3DDC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glinka@admin-smolensk.ru</w:t>
            </w:r>
          </w:p>
        </w:tc>
      </w:tr>
      <w:tr w:rsidR="00CD3DDC" w:rsidRPr="00FF7570" w14:paraId="14697F77" w14:textId="77777777" w:rsidTr="00B226AC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856" w:type="dxa"/>
            <w:vMerge/>
          </w:tcPr>
          <w:p w14:paraId="751B841A" w14:textId="77777777" w:rsidR="00CD3DDC" w:rsidRPr="002108F0" w:rsidRDefault="00CD3DDC" w:rsidP="00CD3DDC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3BA7BEC0" w14:textId="77777777" w:rsidR="00CD3DDC" w:rsidRPr="002108F0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40" w:type="dxa"/>
            <w:shd w:val="clear" w:color="auto" w:fill="auto"/>
          </w:tcPr>
          <w:p w14:paraId="2D4D9568" w14:textId="67D2A17B" w:rsidR="00CD3DDC" w:rsidRPr="00CE43E6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CE43E6">
              <w:rPr>
                <w:rFonts w:ascii="Times New Roman" w:hAnsi="Times New Roman"/>
              </w:rPr>
              <w:t>www</w:t>
            </w:r>
            <w:r w:rsidRPr="00CE43E6">
              <w:rPr>
                <w:rFonts w:ascii="Times New Roman" w:hAnsi="Times New Roman"/>
                <w:lang w:val="ru-RU"/>
              </w:rPr>
              <w:t>.</w:t>
            </w:r>
            <w:proofErr w:type="spellStart"/>
            <w:r w:rsidRPr="00CE43E6">
              <w:rPr>
                <w:rFonts w:ascii="Times New Roman" w:hAnsi="Times New Roman"/>
              </w:rPr>
              <w:t>glinka</w:t>
            </w:r>
            <w:proofErr w:type="spellEnd"/>
            <w:r w:rsidRPr="00CE43E6">
              <w:rPr>
                <w:rFonts w:ascii="Times New Roman" w:hAnsi="Times New Roman"/>
                <w:lang w:val="ru-RU"/>
              </w:rPr>
              <w:t>.</w:t>
            </w:r>
            <w:r w:rsidRPr="00CE43E6">
              <w:rPr>
                <w:rFonts w:ascii="Times New Roman" w:hAnsi="Times New Roman"/>
              </w:rPr>
              <w:t>admin</w:t>
            </w:r>
            <w:r w:rsidRPr="00CE43E6">
              <w:rPr>
                <w:rFonts w:ascii="Times New Roman" w:hAnsi="Times New Roman"/>
                <w:lang w:val="ru-RU"/>
              </w:rPr>
              <w:t>-</w:t>
            </w:r>
            <w:proofErr w:type="spellStart"/>
            <w:r w:rsidRPr="00CE43E6">
              <w:rPr>
                <w:rFonts w:ascii="Times New Roman" w:hAnsi="Times New Roman"/>
              </w:rPr>
              <w:t>smolensk</w:t>
            </w:r>
            <w:proofErr w:type="spellEnd"/>
            <w:r w:rsidRPr="00CE43E6">
              <w:rPr>
                <w:rFonts w:ascii="Times New Roman" w:hAnsi="Times New Roman"/>
                <w:lang w:val="ru-RU"/>
              </w:rPr>
              <w:t>.</w:t>
            </w:r>
            <w:proofErr w:type="spellStart"/>
            <w:r w:rsidRPr="00CE43E6">
              <w:rPr>
                <w:rFonts w:ascii="Times New Roman" w:hAnsi="Times New Roman"/>
              </w:rPr>
              <w:t>ru</w:t>
            </w:r>
            <w:proofErr w:type="spellEnd"/>
          </w:p>
        </w:tc>
      </w:tr>
    </w:tbl>
    <w:p w14:paraId="2E4BB30D" w14:textId="44F7E1B3" w:rsidR="00DE4FC7" w:rsidRPr="00CE43E6" w:rsidRDefault="00DE4FC7" w:rsidP="00DF7F4F">
      <w:pPr>
        <w:spacing w:after="0"/>
        <w:rPr>
          <w:lang w:val="ru-RU" w:eastAsia="ru-RU"/>
        </w:rPr>
      </w:pPr>
    </w:p>
    <w:sectPr w:rsidR="00DE4FC7" w:rsidRPr="00CE43E6" w:rsidSect="006115AD">
      <w:headerReference w:type="default" r:id="rId11"/>
      <w:footerReference w:type="default" r:id="rId12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D5BD4" w14:textId="77777777" w:rsidR="0094333A" w:rsidRDefault="0094333A" w:rsidP="002D1550">
      <w:pPr>
        <w:spacing w:after="0" w:line="240" w:lineRule="auto"/>
      </w:pPr>
      <w:r>
        <w:separator/>
      </w:r>
    </w:p>
  </w:endnote>
  <w:endnote w:type="continuationSeparator" w:id="0">
    <w:p w14:paraId="3400EC23" w14:textId="77777777" w:rsidR="0094333A" w:rsidRDefault="0094333A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01660" w14:textId="77777777"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047C84F0" wp14:editId="3804917A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17947" w14:textId="77777777" w:rsidR="0094333A" w:rsidRDefault="0094333A" w:rsidP="002D1550">
      <w:pPr>
        <w:spacing w:after="0" w:line="240" w:lineRule="auto"/>
      </w:pPr>
      <w:r>
        <w:separator/>
      </w:r>
    </w:p>
  </w:footnote>
  <w:footnote w:type="continuationSeparator" w:id="0">
    <w:p w14:paraId="3ABC701C" w14:textId="77777777" w:rsidR="0094333A" w:rsidRDefault="0094333A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FF7570" w14:paraId="43355138" w14:textId="77777777" w:rsidTr="00476A13">
      <w:trPr>
        <w:trHeight w:val="1129"/>
      </w:trPr>
      <w:tc>
        <w:tcPr>
          <w:tcW w:w="5670" w:type="dxa"/>
        </w:tcPr>
        <w:p w14:paraId="2219649B" w14:textId="003356AD" w:rsidR="00476A13" w:rsidRPr="00476A13" w:rsidRDefault="002108F0" w:rsidP="0079125B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68E5B4E5" wp14:editId="4F59976C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B12E918" wp14:editId="5F8515E8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0FA65D78" wp14:editId="7C5C858E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  <w:r w:rsidR="0079125B">
            <w:rPr>
              <w:rFonts w:ascii="Open Sans SemiBold" w:hAnsi="Open Sans SemiBold" w:cs="Open Sans SemiBold"/>
              <w:b/>
              <w:i/>
              <w:sz w:val="32"/>
            </w:rPr>
            <w:t xml:space="preserve"> «Глинковский муниципальный округ»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14:paraId="6F79B30C" w14:textId="77777777"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550"/>
    <w:rsid w:val="000A0799"/>
    <w:rsid w:val="000E78D2"/>
    <w:rsid w:val="000E79A6"/>
    <w:rsid w:val="001035A1"/>
    <w:rsid w:val="0011238E"/>
    <w:rsid w:val="00112590"/>
    <w:rsid w:val="001C76D5"/>
    <w:rsid w:val="002108F0"/>
    <w:rsid w:val="00281993"/>
    <w:rsid w:val="00287A4B"/>
    <w:rsid w:val="002D1550"/>
    <w:rsid w:val="002E4789"/>
    <w:rsid w:val="00353F3D"/>
    <w:rsid w:val="00375037"/>
    <w:rsid w:val="00457B8B"/>
    <w:rsid w:val="00476A13"/>
    <w:rsid w:val="0048030B"/>
    <w:rsid w:val="00484753"/>
    <w:rsid w:val="004A1B24"/>
    <w:rsid w:val="004B0FC8"/>
    <w:rsid w:val="005511A5"/>
    <w:rsid w:val="00570F0D"/>
    <w:rsid w:val="005E3D3E"/>
    <w:rsid w:val="00602F16"/>
    <w:rsid w:val="0061120A"/>
    <w:rsid w:val="006115AD"/>
    <w:rsid w:val="00637FF7"/>
    <w:rsid w:val="006649A3"/>
    <w:rsid w:val="00673956"/>
    <w:rsid w:val="006742F9"/>
    <w:rsid w:val="007019C9"/>
    <w:rsid w:val="00765734"/>
    <w:rsid w:val="007872EF"/>
    <w:rsid w:val="0079125B"/>
    <w:rsid w:val="007B5478"/>
    <w:rsid w:val="007F03EF"/>
    <w:rsid w:val="007F6CDA"/>
    <w:rsid w:val="007F705B"/>
    <w:rsid w:val="0082233E"/>
    <w:rsid w:val="0085332A"/>
    <w:rsid w:val="00873AF5"/>
    <w:rsid w:val="008837BE"/>
    <w:rsid w:val="008F22C1"/>
    <w:rsid w:val="0090730B"/>
    <w:rsid w:val="00932D11"/>
    <w:rsid w:val="0094333A"/>
    <w:rsid w:val="00953BF0"/>
    <w:rsid w:val="00956972"/>
    <w:rsid w:val="00966C23"/>
    <w:rsid w:val="009827F8"/>
    <w:rsid w:val="00A11BFB"/>
    <w:rsid w:val="00A31C98"/>
    <w:rsid w:val="00A504D5"/>
    <w:rsid w:val="00A603B1"/>
    <w:rsid w:val="00A62BB2"/>
    <w:rsid w:val="00A9080C"/>
    <w:rsid w:val="00AC7A7E"/>
    <w:rsid w:val="00B226AC"/>
    <w:rsid w:val="00B31F53"/>
    <w:rsid w:val="00BC5941"/>
    <w:rsid w:val="00BD2E31"/>
    <w:rsid w:val="00BE5BFF"/>
    <w:rsid w:val="00BF7493"/>
    <w:rsid w:val="00C04B58"/>
    <w:rsid w:val="00C506E8"/>
    <w:rsid w:val="00C648AF"/>
    <w:rsid w:val="00C81DCF"/>
    <w:rsid w:val="00CA5198"/>
    <w:rsid w:val="00CD3DDC"/>
    <w:rsid w:val="00CE43E6"/>
    <w:rsid w:val="00CF0805"/>
    <w:rsid w:val="00D0012B"/>
    <w:rsid w:val="00D1663D"/>
    <w:rsid w:val="00D642E0"/>
    <w:rsid w:val="00D87D26"/>
    <w:rsid w:val="00DB6FF0"/>
    <w:rsid w:val="00DD7B68"/>
    <w:rsid w:val="00DE4FC7"/>
    <w:rsid w:val="00DF7F4F"/>
    <w:rsid w:val="00E04BC7"/>
    <w:rsid w:val="00E54B88"/>
    <w:rsid w:val="00E63558"/>
    <w:rsid w:val="00E64D1F"/>
    <w:rsid w:val="00EC6C43"/>
    <w:rsid w:val="00EF119C"/>
    <w:rsid w:val="00F05B8E"/>
    <w:rsid w:val="00F77AE6"/>
    <w:rsid w:val="00FC352D"/>
    <w:rsid w:val="00FF7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5D599"/>
  <w15:docId w15:val="{E66F8E2A-1CCE-4FB0-AD0A-52B9727CD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457B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CD3DDC"/>
    <w:rPr>
      <w:rFonts w:ascii="Cambria" w:eastAsia="Times New Roman" w:hAnsi="Cambr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32BC6-3564-43C7-88BD-333A06088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Волгина НА</cp:lastModifiedBy>
  <cp:revision>9</cp:revision>
  <cp:lastPrinted>2025-05-14T06:32:00Z</cp:lastPrinted>
  <dcterms:created xsi:type="dcterms:W3CDTF">2025-06-09T10:11:00Z</dcterms:created>
  <dcterms:modified xsi:type="dcterms:W3CDTF">2025-07-22T12:42:00Z</dcterms:modified>
</cp:coreProperties>
</file>