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56"/>
        <w:gridCol w:w="2022"/>
        <w:gridCol w:w="3040"/>
      </w:tblGrid>
      <w:tr w:rsidR="00E63558" w:rsidRPr="00D70E84" w14:paraId="7FE33D75" w14:textId="77777777" w:rsidTr="00B226AC">
        <w:trPr>
          <w:trHeight w:val="313"/>
        </w:trPr>
        <w:tc>
          <w:tcPr>
            <w:tcW w:w="9918" w:type="dxa"/>
            <w:gridSpan w:val="3"/>
          </w:tcPr>
          <w:p w14:paraId="4DDFF7AD" w14:textId="33F1B879" w:rsidR="00D87D26" w:rsidRPr="00865262" w:rsidRDefault="00D87D26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65262">
              <w:rPr>
                <w:rFonts w:ascii="Times New Roman" w:hAnsi="Times New Roman"/>
                <w:b/>
                <w:lang w:val="ru-RU"/>
              </w:rPr>
              <w:t>Наименование инвестиционно</w:t>
            </w:r>
            <w:r>
              <w:rPr>
                <w:rFonts w:ascii="Times New Roman" w:hAnsi="Times New Roman"/>
                <w:b/>
                <w:lang w:val="ru-RU"/>
              </w:rPr>
              <w:t>й</w:t>
            </w:r>
            <w:r w:rsidRPr="00865262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площадки</w:t>
            </w:r>
            <w:r w:rsidR="00D70E84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D70E84">
              <w:rPr>
                <w:rFonts w:ascii="Times New Roman" w:hAnsi="Times New Roman"/>
                <w:b/>
                <w:lang w:val="ru-RU"/>
              </w:rPr>
              <w:t>№ 67-04-003</w:t>
            </w:r>
          </w:p>
          <w:p w14:paraId="242D7B63" w14:textId="16AFCAE2" w:rsidR="00E63558" w:rsidRDefault="006B7049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«</w:t>
            </w:r>
            <w:r w:rsidR="000900F5" w:rsidRPr="000900F5">
              <w:rPr>
                <w:rFonts w:ascii="Times New Roman" w:hAnsi="Times New Roman"/>
                <w:b/>
                <w:lang w:val="ru-RU"/>
              </w:rPr>
              <w:t>Бывшая сырьевая база льнозавода</w:t>
            </w:r>
            <w:r>
              <w:rPr>
                <w:rFonts w:ascii="Times New Roman" w:hAnsi="Times New Roman"/>
                <w:b/>
                <w:lang w:val="ru-RU"/>
              </w:rPr>
              <w:t>»</w:t>
            </w:r>
            <w:r w:rsidR="00DF0A81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</w:tr>
      <w:tr w:rsidR="000E79A6" w:rsidRPr="00D70E84" w14:paraId="18213757" w14:textId="77777777" w:rsidTr="003F4291">
        <w:trPr>
          <w:trHeight w:val="2695"/>
        </w:trPr>
        <w:tc>
          <w:tcPr>
            <w:tcW w:w="4856" w:type="dxa"/>
          </w:tcPr>
          <w:p w14:paraId="4BB9B00F" w14:textId="11B9627B" w:rsidR="007F705B" w:rsidRDefault="00A17FE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F6A88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79EA01A7" wp14:editId="41186B65">
                  <wp:simplePos x="0" y="0"/>
                  <wp:positionH relativeFrom="column">
                    <wp:posOffset>-55079</wp:posOffset>
                  </wp:positionH>
                  <wp:positionV relativeFrom="paragraph">
                    <wp:posOffset>12671</wp:posOffset>
                  </wp:positionV>
                  <wp:extent cx="3047400" cy="2122999"/>
                  <wp:effectExtent l="0" t="0" r="635" b="0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8" t="13482" r="31120" b="7935"/>
                          <a:stretch/>
                        </pic:blipFill>
                        <pic:spPr bwMode="auto">
                          <a:xfrm>
                            <a:off x="0" y="0"/>
                            <a:ext cx="3052416" cy="212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DA40159" w14:textId="032A883E"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62A37D25" w14:textId="016176C0" w:rsidR="007F705B" w:rsidRPr="00415F94" w:rsidRDefault="007F705B" w:rsidP="000E79A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5062" w:type="dxa"/>
            <w:gridSpan w:val="2"/>
          </w:tcPr>
          <w:p w14:paraId="3504F22C" w14:textId="4BAFEAED" w:rsidR="007F705B" w:rsidRDefault="00415301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415301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688D9948" wp14:editId="4FC1F986">
                  <wp:simplePos x="0" y="0"/>
                  <wp:positionH relativeFrom="column">
                    <wp:posOffset>-36611</wp:posOffset>
                  </wp:positionH>
                  <wp:positionV relativeFrom="paragraph">
                    <wp:posOffset>59718</wp:posOffset>
                  </wp:positionV>
                  <wp:extent cx="3138272" cy="1995778"/>
                  <wp:effectExtent l="0" t="0" r="5080" b="508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72" cy="199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E4DAE" w14:textId="5D7AD0FA" w:rsidR="00415301" w:rsidRPr="00415301" w:rsidRDefault="00415301" w:rsidP="0041530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19CB53E2" w14:textId="52134D23"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14:paraId="7B6B4579" w14:textId="0A84C171" w:rsidR="006B7049" w:rsidRDefault="006B7049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57304952" w14:textId="111925CD" w:rsidR="003F4291" w:rsidRPr="003F4291" w:rsidRDefault="003F4291" w:rsidP="003F429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68754482" w14:textId="5902FD10" w:rsidR="003F4291" w:rsidRDefault="003F4291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237DF9CC" w14:textId="77777777" w:rsidR="006B7049" w:rsidRDefault="006B7049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14:paraId="6E92FDD8" w14:textId="29C1C60E" w:rsidR="006B7049" w:rsidRPr="0036703D" w:rsidRDefault="006B7049" w:rsidP="006B7049">
            <w:pPr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7F705B" w:rsidRPr="00A17FEB" w14:paraId="012AEFE3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D54BF6C" w14:textId="77777777" w:rsidR="0090730B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  <w:p w14:paraId="474082A0" w14:textId="77777777" w:rsidR="007F705B" w:rsidRPr="00873AF5" w:rsidRDefault="00873AF5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Pr="0090730B">
              <w:rPr>
                <w:rFonts w:ascii="Times New Roman" w:hAnsi="Times New Roman"/>
                <w:bCs/>
                <w:i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5062" w:type="dxa"/>
            <w:gridSpan w:val="2"/>
            <w:tcBorders>
              <w:bottom w:val="single" w:sz="4" w:space="0" w:color="auto"/>
            </w:tcBorders>
            <w:vAlign w:val="center"/>
          </w:tcPr>
          <w:p w14:paraId="10E01FA6" w14:textId="693DE41E" w:rsidR="007F705B" w:rsidRPr="00D87D26" w:rsidRDefault="000900F5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0900F5">
              <w:rPr>
                <w:rFonts w:ascii="Times New Roman" w:hAnsi="Times New Roman"/>
                <w:lang w:val="ru-RU"/>
              </w:rPr>
              <w:t xml:space="preserve">Российская Федерация, Смоленская область, Глинковский </w:t>
            </w:r>
            <w:r>
              <w:rPr>
                <w:rFonts w:ascii="Times New Roman" w:hAnsi="Times New Roman"/>
                <w:lang w:val="ru-RU"/>
              </w:rPr>
              <w:t>муниципальный округ</w:t>
            </w:r>
            <w:r w:rsidRPr="000900F5">
              <w:rPr>
                <w:rFonts w:ascii="Times New Roman" w:hAnsi="Times New Roman"/>
                <w:lang w:val="ru-RU"/>
              </w:rPr>
              <w:t>, с</w:t>
            </w:r>
            <w:r>
              <w:rPr>
                <w:rFonts w:ascii="Times New Roman" w:hAnsi="Times New Roman"/>
                <w:lang w:val="ru-RU"/>
              </w:rPr>
              <w:t>.</w:t>
            </w:r>
            <w:r w:rsidRPr="000900F5">
              <w:rPr>
                <w:rFonts w:ascii="Times New Roman" w:hAnsi="Times New Roman"/>
                <w:lang w:val="ru-RU"/>
              </w:rPr>
              <w:t xml:space="preserve"> Глинка, 700 м на юго-восток от жилого дома №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0900F5">
              <w:rPr>
                <w:rFonts w:ascii="Times New Roman" w:hAnsi="Times New Roman"/>
                <w:lang w:val="ru-RU"/>
              </w:rPr>
              <w:t>13 по ул. Мира</w:t>
            </w:r>
          </w:p>
        </w:tc>
      </w:tr>
      <w:tr w:rsidR="00DE4FC7" w:rsidRPr="00D70E84" w14:paraId="0B84ACE7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7417D00" w14:textId="77777777"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70E55FC" w14:textId="77777777" w:rsidR="000900F5" w:rsidRPr="000900F5" w:rsidRDefault="000900F5" w:rsidP="000900F5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0900F5">
              <w:rPr>
                <w:rFonts w:ascii="Times New Roman" w:hAnsi="Times New Roman"/>
                <w:i/>
                <w:lang w:val="ru-RU"/>
              </w:rPr>
              <w:t>земли населенных пунктов</w:t>
            </w:r>
          </w:p>
          <w:p w14:paraId="56656947" w14:textId="155EB158" w:rsidR="00DE4FC7" w:rsidRDefault="000900F5" w:rsidP="000900F5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900F5">
              <w:rPr>
                <w:rFonts w:ascii="Times New Roman" w:hAnsi="Times New Roman"/>
                <w:i/>
                <w:lang w:val="ru-RU"/>
              </w:rPr>
              <w:t xml:space="preserve">для сельскохозяйственного </w:t>
            </w:r>
            <w:r w:rsidR="00D70E84">
              <w:rPr>
                <w:rFonts w:ascii="Times New Roman" w:hAnsi="Times New Roman"/>
                <w:i/>
                <w:lang w:val="ru-RU"/>
              </w:rPr>
              <w:t>производства</w:t>
            </w:r>
          </w:p>
        </w:tc>
      </w:tr>
      <w:tr w:rsidR="00DE4FC7" w:rsidRPr="002108F0" w14:paraId="162FE4B2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7BE9C0CD" w14:textId="77777777"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1968317" w14:textId="36E00059" w:rsidR="00DE4FC7" w:rsidRDefault="000900F5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16,3</w:t>
            </w:r>
            <w:r w:rsidR="006B7049">
              <w:rPr>
                <w:rFonts w:ascii="Times New Roman" w:hAnsi="Times New Roman"/>
                <w:i/>
                <w:lang w:val="ru-RU"/>
              </w:rPr>
              <w:t xml:space="preserve"> га</w:t>
            </w:r>
          </w:p>
        </w:tc>
      </w:tr>
      <w:tr w:rsidR="00FC352D" w:rsidRPr="002108F0" w14:paraId="0AC7FFA3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6654440" w14:textId="77777777"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5F81EF2" w14:textId="51888B31" w:rsidR="00FC352D" w:rsidRDefault="006B7049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6742F9">
              <w:rPr>
                <w:rFonts w:ascii="Times New Roman" w:hAnsi="Times New Roman"/>
                <w:i/>
                <w:lang w:val="ru-RU"/>
              </w:rPr>
              <w:t>Государственная</w:t>
            </w:r>
            <w:r>
              <w:rPr>
                <w:rFonts w:ascii="Times New Roman" w:hAnsi="Times New Roman"/>
                <w:i/>
                <w:lang w:val="ru-RU"/>
              </w:rPr>
              <w:t xml:space="preserve"> собственность до разграничения</w:t>
            </w:r>
          </w:p>
        </w:tc>
      </w:tr>
      <w:tr w:rsidR="00966C23" w:rsidRPr="002108F0" w14:paraId="3DB1DB38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35A6BBE6" w14:textId="77777777"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 xml:space="preserve">Условия приобретения </w:t>
            </w:r>
            <w:r w:rsidR="00415F94" w:rsidRPr="00415F94">
              <w:rPr>
                <w:rFonts w:ascii="Times New Roman" w:hAnsi="Times New Roman"/>
                <w:i/>
                <w:lang w:val="ru-RU"/>
              </w:rPr>
              <w:t>(</w:t>
            </w:r>
            <w:r w:rsidRPr="00415F94">
              <w:rPr>
                <w:rFonts w:ascii="Times New Roman" w:hAnsi="Times New Roman"/>
                <w:i/>
                <w:lang w:val="ru-RU"/>
              </w:rPr>
              <w:t>аренда/выкуп</w:t>
            </w:r>
            <w:r w:rsidR="00415F94">
              <w:rPr>
                <w:rFonts w:ascii="Times New Roman" w:hAnsi="Times New Roman"/>
                <w:i/>
                <w:lang w:val="ru-RU"/>
              </w:rPr>
              <w:t>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8833C6C" w14:textId="7752B64E" w:rsidR="00966C23" w:rsidRPr="00966C23" w:rsidRDefault="006B7049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долгосрочная аренда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 или покупка</w:t>
            </w:r>
          </w:p>
        </w:tc>
      </w:tr>
      <w:tr w:rsidR="00966C23" w:rsidRPr="006B7049" w14:paraId="0A37EDAD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B33C0F8" w14:textId="77777777"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90730B">
              <w:rPr>
                <w:rFonts w:ascii="Times New Roman" w:hAnsi="Times New Roman"/>
                <w:i/>
                <w:lang w:val="ru-RU"/>
              </w:rPr>
              <w:t>(площадь, этажность и высота потолков)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B7ECAD4" w14:textId="428CDDBA" w:rsidR="00966C23" w:rsidRDefault="006B7049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>участок свободен от строений</w:t>
            </w:r>
          </w:p>
        </w:tc>
      </w:tr>
      <w:tr w:rsidR="00966C23" w:rsidRPr="00D70E84" w14:paraId="762123F7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1EA5C457" w14:textId="77777777"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04F2D4FB" w14:textId="20F02BF2" w:rsidR="00E27B3D" w:rsidRPr="00E27B3D" w:rsidRDefault="00E27B3D" w:rsidP="00D70E84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E27B3D">
              <w:rPr>
                <w:rFonts w:ascii="Times New Roman" w:hAnsi="Times New Roman"/>
                <w:i/>
                <w:lang w:val="ru-RU"/>
              </w:rPr>
              <w:t xml:space="preserve">- газоснабжение: 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ГРС </w:t>
            </w:r>
            <w:r w:rsidRPr="00E27B3D">
              <w:rPr>
                <w:rFonts w:ascii="Times New Roman" w:hAnsi="Times New Roman"/>
                <w:i/>
                <w:lang w:val="ru-RU"/>
              </w:rPr>
              <w:t xml:space="preserve">в </w:t>
            </w:r>
            <w:r w:rsidR="00CB525B">
              <w:rPr>
                <w:rFonts w:ascii="Times New Roman" w:hAnsi="Times New Roman"/>
                <w:i/>
                <w:lang w:val="ru-RU"/>
              </w:rPr>
              <w:t>50</w:t>
            </w:r>
            <w:r w:rsidRPr="00E27B3D">
              <w:rPr>
                <w:rFonts w:ascii="Times New Roman" w:hAnsi="Times New Roman"/>
                <w:i/>
                <w:lang w:val="ru-RU"/>
              </w:rPr>
              <w:t>0 м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етрах, </w:t>
            </w:r>
            <w:r w:rsidRPr="00E27B3D">
              <w:rPr>
                <w:rFonts w:ascii="Times New Roman" w:hAnsi="Times New Roman"/>
                <w:i/>
                <w:lang w:val="ru-RU"/>
              </w:rPr>
              <w:t xml:space="preserve">давление </w:t>
            </w:r>
            <w:r w:rsidR="00CB525B">
              <w:rPr>
                <w:rFonts w:ascii="Times New Roman" w:hAnsi="Times New Roman"/>
                <w:i/>
                <w:lang w:val="ru-RU"/>
              </w:rPr>
              <w:t>3</w:t>
            </w:r>
            <w:r w:rsidRPr="00E27B3D">
              <w:rPr>
                <w:rFonts w:ascii="Times New Roman" w:hAnsi="Times New Roman"/>
                <w:i/>
                <w:lang w:val="ru-RU"/>
              </w:rPr>
              <w:t xml:space="preserve"> кг/кв. см, возможное потребление 420 куб. м/час</w:t>
            </w:r>
            <w:r w:rsidR="00CB525B">
              <w:rPr>
                <w:rFonts w:ascii="Times New Roman" w:hAnsi="Times New Roman"/>
                <w:i/>
                <w:lang w:val="ru-RU"/>
              </w:rPr>
              <w:t>, стоимость технологичного присоединения к газовым сетям – 3 млн. руб. (за 1 км);</w:t>
            </w:r>
          </w:p>
          <w:p w14:paraId="237B1377" w14:textId="5A67E337" w:rsidR="00CB525B" w:rsidRPr="00CB525B" w:rsidRDefault="00E27B3D" w:rsidP="00D70E84">
            <w:pPr>
              <w:spacing w:line="240" w:lineRule="auto"/>
              <w:jc w:val="both"/>
              <w:rPr>
                <w:rFonts w:ascii="Times New Roman" w:hAnsi="Times New Roman"/>
                <w:i/>
                <w:lang w:val="ru-RU"/>
              </w:rPr>
            </w:pPr>
            <w:r w:rsidRPr="00491BE6">
              <w:rPr>
                <w:rFonts w:ascii="Times New Roman" w:hAnsi="Times New Roman"/>
                <w:i/>
                <w:lang w:val="ru-RU"/>
              </w:rPr>
              <w:t xml:space="preserve">- электроэнергия: </w:t>
            </w:r>
            <w:r w:rsidR="00CB525B" w:rsidRPr="00CB525B">
              <w:rPr>
                <w:rFonts w:ascii="Times New Roman" w:hAnsi="Times New Roman"/>
                <w:i/>
                <w:lang w:val="ru-RU"/>
              </w:rPr>
              <w:t>в 0,9 км расположен ПС Глинка 110/35/10, резерв мощности для технологического присоединения -</w:t>
            </w:r>
            <w:r w:rsidR="00415301">
              <w:rPr>
                <w:rFonts w:ascii="Times New Roman" w:hAnsi="Times New Roman"/>
                <w:i/>
                <w:lang w:val="ru-RU"/>
              </w:rPr>
              <w:t>4,92</w:t>
            </w:r>
            <w:r w:rsidR="00CB525B" w:rsidRPr="00CB525B">
              <w:rPr>
                <w:rFonts w:ascii="Times New Roman" w:hAnsi="Times New Roman"/>
                <w:i/>
                <w:lang w:val="ru-RU"/>
              </w:rPr>
              <w:t xml:space="preserve"> МВА, сроки осуществления тех. присоединения 6 месяцев, ориентировочная стоимость тех. Присоединения</w:t>
            </w:r>
            <w:r w:rsidR="00CB525B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CB525B" w:rsidRPr="00CB525B">
              <w:rPr>
                <w:rFonts w:ascii="Times New Roman" w:hAnsi="Times New Roman"/>
                <w:i/>
                <w:lang w:val="ru-RU"/>
              </w:rPr>
              <w:t>- 44 тыс. руб.</w:t>
            </w:r>
          </w:p>
          <w:p w14:paraId="586A03D0" w14:textId="3BC78FB6" w:rsidR="00966C23" w:rsidRDefault="00CB525B" w:rsidP="00D70E84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B525B">
              <w:rPr>
                <w:rFonts w:ascii="Times New Roman" w:hAnsi="Times New Roman"/>
                <w:i/>
                <w:lang w:val="ru-RU"/>
              </w:rPr>
              <w:t>- водоснабжение: существующий водопровод в 1000 м, давление -2 атм., возможное потребление 20 куб.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CB525B">
              <w:rPr>
                <w:rFonts w:ascii="Times New Roman" w:hAnsi="Times New Roman"/>
                <w:i/>
                <w:lang w:val="ru-RU"/>
              </w:rPr>
              <w:t>м/час, стоимость технологического присоединения согласно смете.</w:t>
            </w:r>
          </w:p>
        </w:tc>
      </w:tr>
      <w:tr w:rsidR="00CB525B" w:rsidRPr="00D70E84" w14:paraId="0D06C60A" w14:textId="77777777" w:rsidTr="009E7B6E">
        <w:trPr>
          <w:trHeight w:val="270"/>
        </w:trPr>
        <w:tc>
          <w:tcPr>
            <w:tcW w:w="4856" w:type="dxa"/>
            <w:vAlign w:val="center"/>
          </w:tcPr>
          <w:p w14:paraId="706DC006" w14:textId="1EBC303A" w:rsidR="00CB525B" w:rsidRPr="00DE4FC7" w:rsidRDefault="00CB525B" w:rsidP="00CB525B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>(наличие ж</w:t>
            </w:r>
            <w:r>
              <w:rPr>
                <w:rFonts w:ascii="Times New Roman" w:hAnsi="Times New Roman"/>
                <w:i/>
                <w:lang w:val="ru-RU"/>
              </w:rPr>
              <w:t>/</w:t>
            </w:r>
            <w:r w:rsidRPr="0090730B">
              <w:rPr>
                <w:rFonts w:ascii="Times New Roman" w:hAnsi="Times New Roman"/>
                <w:i/>
                <w:lang w:val="ru-RU"/>
              </w:rPr>
              <w:t>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</w:tcPr>
          <w:p w14:paraId="7FF9938E" w14:textId="77777777" w:rsidR="00CB525B" w:rsidRPr="00CB525B" w:rsidRDefault="00CB525B" w:rsidP="00CB525B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CB525B">
                <w:rPr>
                  <w:rFonts w:ascii="Times New Roman" w:hAnsi="Times New Roman"/>
                  <w:i/>
                  <w:lang w:val="ru-RU"/>
                </w:rPr>
                <w:t>0,4 км</w:t>
              </w:r>
            </w:smartTag>
            <w:r w:rsidRPr="00CB525B">
              <w:rPr>
                <w:rFonts w:ascii="Times New Roman" w:hAnsi="Times New Roman"/>
                <w:i/>
                <w:lang w:val="ru-RU"/>
              </w:rPr>
              <w:t xml:space="preserve"> от а/д «Глинка-Бердники»</w:t>
            </w:r>
          </w:p>
          <w:p w14:paraId="3D6CABC7" w14:textId="249EA49A" w:rsidR="00CB525B" w:rsidRDefault="00CB525B" w:rsidP="00CB525B">
            <w:pPr>
              <w:spacing w:line="240" w:lineRule="auto"/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B525B">
              <w:rPr>
                <w:rFonts w:ascii="Times New Roman" w:hAnsi="Times New Roman"/>
                <w:i/>
                <w:lang w:val="ru-RU"/>
              </w:rPr>
              <w:t>железная дорога проходит в непосредственной близости (250м), но ветки к выбранной площадке нет</w:t>
            </w:r>
          </w:p>
        </w:tc>
      </w:tr>
      <w:tr w:rsidR="00CB525B" w:rsidRPr="00E27B3D" w14:paraId="0AC2757B" w14:textId="77777777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vAlign w:val="center"/>
          </w:tcPr>
          <w:p w14:paraId="57E831D1" w14:textId="77777777" w:rsidR="00CB525B" w:rsidRPr="002108F0" w:rsidRDefault="00CB525B" w:rsidP="00CB525B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01CC0402" w14:textId="2F03B1C5" w:rsidR="00CB525B" w:rsidRPr="00FC352D" w:rsidRDefault="00CB525B" w:rsidP="00CB525B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CB525B">
              <w:rPr>
                <w:rFonts w:ascii="Times New Roman" w:hAnsi="Times New Roman"/>
                <w:lang w:val="ru-RU"/>
              </w:rPr>
              <w:t>Использовалась для складирования льносырья</w:t>
            </w:r>
          </w:p>
        </w:tc>
      </w:tr>
      <w:tr w:rsidR="00CB525B" w:rsidRPr="00D70E84" w14:paraId="69219058" w14:textId="77777777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vAlign w:val="center"/>
          </w:tcPr>
          <w:p w14:paraId="61219E5D" w14:textId="77777777" w:rsidR="00CB525B" w:rsidRPr="007F705B" w:rsidRDefault="00CB525B" w:rsidP="00CB525B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4EEB4A21" w14:textId="77777777" w:rsidR="00CB525B" w:rsidRPr="000D6889" w:rsidRDefault="00CB525B" w:rsidP="00CB525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14:paraId="3387ADC1" w14:textId="4466D1E8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1. </w:t>
            </w: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14:paraId="77218FD0" w14:textId="77777777" w:rsidR="00CB525B" w:rsidRPr="006B7049" w:rsidRDefault="00CB525B" w:rsidP="00CB525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color w:val="000000" w:themeColor="text1"/>
                <w:sz w:val="20"/>
                <w:szCs w:val="20"/>
              </w:rPr>
              <w:t xml:space="preserve">   </w:t>
            </w:r>
            <w:r w:rsidRPr="006B7049">
              <w:rPr>
                <w:bCs/>
                <w:iCs/>
                <w:sz w:val="20"/>
                <w:szCs w:val="20"/>
              </w:rPr>
              <w:t xml:space="preserve">   а)</w:t>
            </w:r>
            <w:r w:rsidRPr="006B7049">
              <w:rPr>
                <w:rFonts w:eastAsia="Times New Roman"/>
                <w:bCs/>
                <w:iCs/>
              </w:rPr>
              <w:t xml:space="preserve"> </w:t>
            </w:r>
            <w:r w:rsidRPr="006B7049">
              <w:rPr>
                <w:rFonts w:eastAsia="Times New Roman"/>
                <w:bCs/>
                <w:iCs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100%, но не более чем на 3 года.</w:t>
            </w:r>
          </w:p>
          <w:p w14:paraId="5D97226F" w14:textId="77777777" w:rsidR="00CB525B" w:rsidRPr="006B7049" w:rsidRDefault="00CB525B" w:rsidP="00CB525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sz w:val="20"/>
                <w:szCs w:val="20"/>
              </w:rPr>
              <w:lastRenderedPageBreak/>
              <w:t xml:space="preserve">     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14:paraId="0A10F08B" w14:textId="77777777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14:paraId="46E8AD68" w14:textId="77777777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14:paraId="67514F5D" w14:textId="71E10BFC" w:rsidR="00CB525B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муниципальный округ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» Смоленской области в размере до 60%.</w:t>
            </w:r>
          </w:p>
          <w:p w14:paraId="6195BEB4" w14:textId="53DA2B45" w:rsidR="00CB525B" w:rsidRPr="006B7049" w:rsidRDefault="00CB525B" w:rsidP="00CB525B">
            <w:pPr>
              <w:pStyle w:val="ae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CB525B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14:paraId="05A62EE1" w14:textId="60F1E703" w:rsidR="00CB525B" w:rsidRPr="00C52B5D" w:rsidRDefault="00CB525B" w:rsidP="00CB525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. Оказание инвесторам информационной, консультационной и организационной поддержки.</w:t>
            </w:r>
          </w:p>
          <w:p w14:paraId="61C54CD6" w14:textId="78F41E0A" w:rsidR="00CB525B" w:rsidRPr="006B7049" w:rsidRDefault="00CB525B" w:rsidP="00CB525B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</w:t>
            </w:r>
            <w:r w:rsidRPr="00C52B5D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CB525B" w14:paraId="2EE36084" w14:textId="77777777" w:rsidTr="00B226A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 w:val="restart"/>
            <w:vAlign w:val="center"/>
          </w:tcPr>
          <w:p w14:paraId="47AB81AB" w14:textId="77777777" w:rsidR="00CB525B" w:rsidRPr="007F705B" w:rsidRDefault="00CB525B" w:rsidP="00CB525B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lastRenderedPageBreak/>
              <w:t xml:space="preserve">Контактные данные 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199A6713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40" w:type="dxa"/>
            <w:shd w:val="clear" w:color="auto" w:fill="auto"/>
          </w:tcPr>
          <w:p w14:paraId="5370F13C" w14:textId="6B52220C" w:rsidR="00CB525B" w:rsidRPr="002108F0" w:rsidRDefault="00CB525B" w:rsidP="00CB525B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Кожухов Евгений Владимирович</w:t>
            </w:r>
          </w:p>
        </w:tc>
      </w:tr>
      <w:tr w:rsidR="00CB525B" w14:paraId="26C8C77B" w14:textId="77777777" w:rsidTr="00D43F3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63FA79FF" w14:textId="77777777" w:rsidR="00CB525B" w:rsidRPr="002108F0" w:rsidRDefault="00CB525B" w:rsidP="00CB525B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1B2727DF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48314FA2" w14:textId="48F10BF6" w:rsidR="00CB525B" w:rsidRPr="002108F0" w:rsidRDefault="00CB525B" w:rsidP="00CB525B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  <w:lang w:val="ru-RU"/>
              </w:rPr>
              <w:t xml:space="preserve"> (</w:t>
            </w:r>
            <w:r w:rsidRPr="006742F9">
              <w:rPr>
                <w:rFonts w:ascii="Times New Roman" w:hAnsi="Times New Roman"/>
              </w:rPr>
              <w:t>48165</w:t>
            </w:r>
            <w:r>
              <w:rPr>
                <w:rFonts w:ascii="Times New Roman" w:hAnsi="Times New Roman"/>
                <w:lang w:val="ru-RU"/>
              </w:rPr>
              <w:t xml:space="preserve">) </w:t>
            </w:r>
            <w:r w:rsidRPr="006742F9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lang w:val="ru-RU"/>
              </w:rPr>
              <w:t>-1</w:t>
            </w:r>
            <w:r w:rsidRPr="006742F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6742F9">
              <w:rPr>
                <w:rFonts w:ascii="Times New Roman" w:hAnsi="Times New Roman"/>
              </w:rPr>
              <w:t>44</w:t>
            </w:r>
          </w:p>
        </w:tc>
      </w:tr>
      <w:tr w:rsidR="00CB525B" w14:paraId="45B1F7CC" w14:textId="77777777" w:rsidTr="00D43F37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7F99740D" w14:textId="77777777" w:rsidR="00CB525B" w:rsidRPr="002108F0" w:rsidRDefault="00CB525B" w:rsidP="00CB525B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3D0603AB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2AC79528" w14:textId="6264C1E5" w:rsidR="00CB525B" w:rsidRPr="002108F0" w:rsidRDefault="00CB525B" w:rsidP="00CB525B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glinka@admin-smolensk.ru</w:t>
            </w:r>
          </w:p>
        </w:tc>
      </w:tr>
      <w:tr w:rsidR="00CB525B" w:rsidRPr="00D70E84" w14:paraId="5A247382" w14:textId="77777777" w:rsidTr="00B226AC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856" w:type="dxa"/>
            <w:vMerge/>
          </w:tcPr>
          <w:p w14:paraId="577C25E6" w14:textId="77777777" w:rsidR="00CB525B" w:rsidRPr="002108F0" w:rsidRDefault="00CB525B" w:rsidP="00CB525B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50C6CBC2" w14:textId="77777777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40" w:type="dxa"/>
            <w:shd w:val="clear" w:color="auto" w:fill="auto"/>
          </w:tcPr>
          <w:p w14:paraId="7583BE32" w14:textId="4E6F4CC0" w:rsidR="00CB525B" w:rsidRPr="002108F0" w:rsidRDefault="00CB525B" w:rsidP="00CB525B">
            <w:pPr>
              <w:rPr>
                <w:rFonts w:ascii="Times New Roman" w:hAnsi="Times New Roman"/>
                <w:lang w:val="ru-RU"/>
              </w:rPr>
            </w:pPr>
            <w:r w:rsidRPr="00CE43E6">
              <w:rPr>
                <w:rFonts w:ascii="Times New Roman" w:hAnsi="Times New Roman"/>
              </w:rPr>
              <w:t>www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proofErr w:type="spellStart"/>
            <w:r w:rsidRPr="00CE43E6">
              <w:rPr>
                <w:rFonts w:ascii="Times New Roman" w:hAnsi="Times New Roman"/>
              </w:rPr>
              <w:t>glinka</w:t>
            </w:r>
            <w:proofErr w:type="spellEnd"/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admin</w:t>
            </w:r>
            <w:r w:rsidRPr="00CE43E6">
              <w:rPr>
                <w:rFonts w:ascii="Times New Roman" w:hAnsi="Times New Roman"/>
                <w:lang w:val="ru-RU"/>
              </w:rPr>
              <w:t>-</w:t>
            </w:r>
            <w:proofErr w:type="spellStart"/>
            <w:r w:rsidRPr="00CE43E6">
              <w:rPr>
                <w:rFonts w:ascii="Times New Roman" w:hAnsi="Times New Roman"/>
              </w:rPr>
              <w:t>smolensk</w:t>
            </w:r>
            <w:proofErr w:type="spellEnd"/>
            <w:r w:rsidRPr="00CE43E6">
              <w:rPr>
                <w:rFonts w:ascii="Times New Roman" w:hAnsi="Times New Roman"/>
                <w:lang w:val="ru-RU"/>
              </w:rPr>
              <w:t>.</w:t>
            </w:r>
            <w:proofErr w:type="spellStart"/>
            <w:r w:rsidRPr="00CE43E6">
              <w:rPr>
                <w:rFonts w:ascii="Times New Roman" w:hAnsi="Times New Roman"/>
              </w:rPr>
              <w:t>ru</w:t>
            </w:r>
            <w:proofErr w:type="spellEnd"/>
          </w:p>
        </w:tc>
      </w:tr>
    </w:tbl>
    <w:p w14:paraId="43701912" w14:textId="77777777"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C91D7" w14:textId="77777777" w:rsidR="00B018D2" w:rsidRDefault="00B018D2" w:rsidP="002D1550">
      <w:pPr>
        <w:spacing w:after="0" w:line="240" w:lineRule="auto"/>
      </w:pPr>
      <w:r>
        <w:separator/>
      </w:r>
    </w:p>
  </w:endnote>
  <w:endnote w:type="continuationSeparator" w:id="0">
    <w:p w14:paraId="2E96AB91" w14:textId="77777777" w:rsidR="00B018D2" w:rsidRDefault="00B018D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2B8DF" w14:textId="77777777"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606DD6C8" wp14:editId="70D58F4B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10964" w14:textId="77777777" w:rsidR="00B018D2" w:rsidRDefault="00B018D2" w:rsidP="002D1550">
      <w:pPr>
        <w:spacing w:after="0" w:line="240" w:lineRule="auto"/>
      </w:pPr>
      <w:r>
        <w:separator/>
      </w:r>
    </w:p>
  </w:footnote>
  <w:footnote w:type="continuationSeparator" w:id="0">
    <w:p w14:paraId="42E4B0FC" w14:textId="77777777" w:rsidR="00B018D2" w:rsidRDefault="00B018D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D70E84" w14:paraId="2BC99CF7" w14:textId="77777777" w:rsidTr="00476A13">
      <w:trPr>
        <w:trHeight w:val="1129"/>
      </w:trPr>
      <w:tc>
        <w:tcPr>
          <w:tcW w:w="5670" w:type="dxa"/>
        </w:tcPr>
        <w:p w14:paraId="59ABB849" w14:textId="1EC882B5" w:rsidR="00476A13" w:rsidRPr="00476A13" w:rsidRDefault="002108F0" w:rsidP="006B7049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43FA3213" wp14:editId="705FD1F3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27064952" wp14:editId="373793F3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A339DDA" wp14:editId="593BA676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  <w:r w:rsidR="006B7049">
            <w:rPr>
              <w:rFonts w:ascii="Open Sans SemiBold" w:hAnsi="Open Sans SemiBold" w:cs="Open Sans SemiBold"/>
              <w:b/>
              <w:i/>
              <w:sz w:val="32"/>
            </w:rPr>
            <w:t xml:space="preserve"> «Глинковский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14:paraId="70977E67" w14:textId="77777777"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50"/>
    <w:rsid w:val="000900F5"/>
    <w:rsid w:val="00096356"/>
    <w:rsid w:val="000A0799"/>
    <w:rsid w:val="000D18E6"/>
    <w:rsid w:val="000E78D2"/>
    <w:rsid w:val="000E79A6"/>
    <w:rsid w:val="001035A1"/>
    <w:rsid w:val="0011238E"/>
    <w:rsid w:val="001C76D5"/>
    <w:rsid w:val="002108F0"/>
    <w:rsid w:val="00287A4B"/>
    <w:rsid w:val="002D04B0"/>
    <w:rsid w:val="002D1550"/>
    <w:rsid w:val="0036703D"/>
    <w:rsid w:val="003F4291"/>
    <w:rsid w:val="00415301"/>
    <w:rsid w:val="00415F94"/>
    <w:rsid w:val="00476A13"/>
    <w:rsid w:val="00484753"/>
    <w:rsid w:val="00491BE6"/>
    <w:rsid w:val="004B0FC8"/>
    <w:rsid w:val="005511A5"/>
    <w:rsid w:val="00570F0D"/>
    <w:rsid w:val="005E3D3E"/>
    <w:rsid w:val="00602F16"/>
    <w:rsid w:val="0061120A"/>
    <w:rsid w:val="00637FF7"/>
    <w:rsid w:val="006649A3"/>
    <w:rsid w:val="006B7049"/>
    <w:rsid w:val="007019C9"/>
    <w:rsid w:val="00765734"/>
    <w:rsid w:val="007B5478"/>
    <w:rsid w:val="007D3D59"/>
    <w:rsid w:val="007F6CDA"/>
    <w:rsid w:val="007F705B"/>
    <w:rsid w:val="008458BB"/>
    <w:rsid w:val="00873AF5"/>
    <w:rsid w:val="008837BE"/>
    <w:rsid w:val="008A12AF"/>
    <w:rsid w:val="008F22C1"/>
    <w:rsid w:val="0090730B"/>
    <w:rsid w:val="00953BF0"/>
    <w:rsid w:val="00966C23"/>
    <w:rsid w:val="009827F8"/>
    <w:rsid w:val="00A11BFB"/>
    <w:rsid w:val="00A17FEB"/>
    <w:rsid w:val="00A31C98"/>
    <w:rsid w:val="00A31EC1"/>
    <w:rsid w:val="00A504D5"/>
    <w:rsid w:val="00A603B1"/>
    <w:rsid w:val="00A62BB2"/>
    <w:rsid w:val="00A9080C"/>
    <w:rsid w:val="00AC7A7E"/>
    <w:rsid w:val="00AF1EE5"/>
    <w:rsid w:val="00B018D2"/>
    <w:rsid w:val="00B226AC"/>
    <w:rsid w:val="00B31F53"/>
    <w:rsid w:val="00B73795"/>
    <w:rsid w:val="00BC5941"/>
    <w:rsid w:val="00BD2E31"/>
    <w:rsid w:val="00BE5BFF"/>
    <w:rsid w:val="00BF7493"/>
    <w:rsid w:val="00C04B58"/>
    <w:rsid w:val="00C7337A"/>
    <w:rsid w:val="00C81DCF"/>
    <w:rsid w:val="00C96BF5"/>
    <w:rsid w:val="00CA5198"/>
    <w:rsid w:val="00CB525B"/>
    <w:rsid w:val="00CF0640"/>
    <w:rsid w:val="00D0012B"/>
    <w:rsid w:val="00D1663D"/>
    <w:rsid w:val="00D642E0"/>
    <w:rsid w:val="00D70E84"/>
    <w:rsid w:val="00D87D26"/>
    <w:rsid w:val="00DB6FF0"/>
    <w:rsid w:val="00DD7B68"/>
    <w:rsid w:val="00DE4FC7"/>
    <w:rsid w:val="00DF0A81"/>
    <w:rsid w:val="00E04BC7"/>
    <w:rsid w:val="00E1557A"/>
    <w:rsid w:val="00E27B3D"/>
    <w:rsid w:val="00E54B88"/>
    <w:rsid w:val="00E63558"/>
    <w:rsid w:val="00EC57D0"/>
    <w:rsid w:val="00EC6C43"/>
    <w:rsid w:val="00EF119C"/>
    <w:rsid w:val="00F05B8E"/>
    <w:rsid w:val="00F833FF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E8B257C"/>
  <w15:docId w15:val="{E66F8E2A-1CCE-4FB0-AD0A-52B9727C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6B7049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6B704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1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1D4C4-A19F-456B-B32C-4910999A0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Волгина НА</cp:lastModifiedBy>
  <cp:revision>7</cp:revision>
  <cp:lastPrinted>2025-07-22T10:06:00Z</cp:lastPrinted>
  <dcterms:created xsi:type="dcterms:W3CDTF">2025-07-21T10:34:00Z</dcterms:created>
  <dcterms:modified xsi:type="dcterms:W3CDTF">2025-07-22T10:06:00Z</dcterms:modified>
</cp:coreProperties>
</file>