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C5B9" w14:textId="77777777" w:rsidR="00CD4179" w:rsidRPr="00CD4179" w:rsidRDefault="00CD4179" w:rsidP="00CD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систематической основе осуществляются проверки исполнения законодательства </w:t>
      </w:r>
      <w:r w:rsidRPr="00CD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противодействии терроризму</w:t>
      </w:r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антитеррористической защищенности объектов массового пребывания людей, транспортной инфраструктуры, учреждений образования, здравоохранения, культуры, спорта и объектов повышенной опасности.</w:t>
      </w:r>
    </w:p>
    <w:p w14:paraId="5CD91A01" w14:textId="77777777" w:rsidR="00CD4179" w:rsidRPr="00CD4179" w:rsidRDefault="00CD4179" w:rsidP="00CD4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2023 года прокуратурой района в сфере противодействия терроризму выявлено 24 нарушения Федерального закона от 06.03.2006 №35-ФЗ «О противодействии терроризму» (АППГ –30), по выявленным нарушениям в суд направлено 2 исковых заявления (АППГ – 9), которые рассмотрены и удовлетворены судом, внесено 7 представлений (АППГ – 7), по результатам рассмотрения которых 13 должностных лиц привлечены к дисциплинарной ответственности (АППГ –6), принесено 6 протестов, на незаконные правовые акты (АППГ-14).</w:t>
      </w:r>
    </w:p>
    <w:p w14:paraId="0FC7835D" w14:textId="77777777" w:rsidR="00CD4179" w:rsidRPr="00CD4179" w:rsidRDefault="00CD4179" w:rsidP="00CD4179">
      <w:pPr>
        <w:widowControl w:val="0"/>
        <w:shd w:val="clear" w:color="auto" w:fill="FFFFFF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CD4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CD4179">
        <w:rPr>
          <w:rFonts w:ascii="Times New Roman" w:eastAsia="Calibri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CD4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проведена проверка исполнения мероприятий </w:t>
      </w:r>
      <w:r w:rsidRPr="00CD41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по профилактике экстремизма и терроризма, в ходе которой установлено, что органами местного самоуправления </w:t>
      </w:r>
      <w:proofErr w:type="spellStart"/>
      <w:r w:rsidRPr="00CD41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Глинковского</w:t>
      </w:r>
      <w:proofErr w:type="spellEnd"/>
      <w:r w:rsidRPr="00CD41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допускаются нарушения законодательства о противодействии экстремистской деятельности и терроризму.</w:t>
      </w:r>
    </w:p>
    <w:p w14:paraId="740748F2" w14:textId="77777777" w:rsidR="00CD4179" w:rsidRPr="00CD4179" w:rsidRDefault="00CD4179" w:rsidP="00CD4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1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Согласно п.1 ст. 5.2 Федерального закона от 06.03.2006 N 35-ФЗ «О противодействии терроризму» о</w:t>
      </w:r>
      <w:r w:rsidRPr="00CD4179">
        <w:rPr>
          <w:rFonts w:ascii="Times New Roman" w:eastAsia="Calibri" w:hAnsi="Times New Roman" w:cs="Times New Roman"/>
          <w:sz w:val="28"/>
          <w:szCs w:val="28"/>
          <w:lang w:eastAsia="ru-RU"/>
        </w:rPr>
        <w:t>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проявлений,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проявлений.</w:t>
      </w:r>
    </w:p>
    <w:p w14:paraId="568654AA" w14:textId="77777777" w:rsidR="00CD4179" w:rsidRPr="00CD4179" w:rsidRDefault="00CD4179" w:rsidP="00CD4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Постановлениями Администраций </w:t>
      </w:r>
      <w:proofErr w:type="spellStart"/>
      <w:r w:rsidRPr="00CD4179">
        <w:rPr>
          <w:rFonts w:ascii="Times New Roman" w:eastAsia="Calibri" w:hAnsi="Times New Roman" w:cs="Times New Roman"/>
          <w:sz w:val="28"/>
          <w:szCs w:val="28"/>
          <w:lang w:eastAsia="ru-RU"/>
        </w:rPr>
        <w:t>Доброминского</w:t>
      </w:r>
      <w:proofErr w:type="spellEnd"/>
      <w:r w:rsidRPr="00CD4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D4179">
        <w:rPr>
          <w:rFonts w:ascii="Times New Roman" w:eastAsia="Calibri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CD4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сельских поселений, а также Администрации МО «</w:t>
      </w:r>
      <w:proofErr w:type="spellStart"/>
      <w:r w:rsidRPr="00CD4179">
        <w:rPr>
          <w:rFonts w:ascii="Times New Roman" w:eastAsia="Calibri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Pr="00CD4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 утверждены Порядки принятия решения о разработке муниципальных программ, их формирования и реализации.</w:t>
      </w:r>
    </w:p>
    <w:p w14:paraId="7A6AD532" w14:textId="77777777" w:rsidR="00CD4179" w:rsidRPr="00CD4179" w:rsidRDefault="00CD4179" w:rsidP="00CD4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79">
        <w:rPr>
          <w:rFonts w:ascii="Times New Roman" w:eastAsia="Calibri" w:hAnsi="Times New Roman" w:cs="Times New Roman"/>
          <w:sz w:val="28"/>
          <w:szCs w:val="28"/>
        </w:rPr>
        <w:t>Согласно п.7.2., 7.6. Порядков 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годового отчета о ходе реализации и оценке эффективности муниципальной программы.</w:t>
      </w:r>
    </w:p>
    <w:p w14:paraId="6F81DE64" w14:textId="77777777" w:rsidR="00CD4179" w:rsidRPr="00CD4179" w:rsidRDefault="00CD4179" w:rsidP="00CD4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79">
        <w:rPr>
          <w:rFonts w:ascii="Times New Roman" w:eastAsia="Calibri" w:hAnsi="Times New Roman" w:cs="Times New Roman"/>
          <w:sz w:val="28"/>
          <w:szCs w:val="28"/>
        </w:rPr>
        <w:t>Специалисты Администрации ежеквартально (за 6 месяцев, 9 месяцев и 12 месяцев) до 20 числа месяца, следующего за отчетным периодом, подготавливают сведения о выполнении плана-графика по форме согласно приложению №7 к Порядку.</w:t>
      </w:r>
    </w:p>
    <w:p w14:paraId="643D8CA6" w14:textId="77777777" w:rsidR="00CD4179" w:rsidRPr="00CD4179" w:rsidRDefault="00CD4179" w:rsidP="00CD4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79">
        <w:rPr>
          <w:rFonts w:ascii="Times New Roman" w:eastAsia="Calibri" w:hAnsi="Times New Roman" w:cs="Times New Roman"/>
          <w:sz w:val="28"/>
          <w:szCs w:val="28"/>
        </w:rPr>
        <w:t xml:space="preserve"> Проверкой установлено, что в нарушение требований действующего законодательства специалистами органов местного самоуправления не   формируются ежеквартальные сведения о выполнении плана-графика Программы. Оценить текущую реализацию муниципальной программы не представляется возможным.  </w:t>
      </w:r>
    </w:p>
    <w:p w14:paraId="2849B2EB" w14:textId="77777777" w:rsidR="00CD4179" w:rsidRPr="00CD4179" w:rsidRDefault="00CD4179" w:rsidP="00CD4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41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данным нарушениям прокуратурой района внесено 3 представления об устранении нарушений законодательства </w:t>
      </w:r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CD41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противодействия экстремистской деятельности и терроризму, которые рассмотрены и удовлетворены, 3 лица привлечены к дисциплинарной ответственности.</w:t>
      </w:r>
    </w:p>
    <w:p w14:paraId="2E61A974" w14:textId="77777777" w:rsidR="00CD4179" w:rsidRPr="00CD4179" w:rsidRDefault="00CD4179" w:rsidP="00CD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4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проведения проверки исполнения законодательства в сфере обеспечения безопасности внутридомового и внутриквартирного газового оборудования также выявлены нарушения законодательства о противодействии терроризму.</w:t>
      </w:r>
    </w:p>
    <w:p w14:paraId="73AE96F0" w14:textId="77777777" w:rsidR="00CD4179" w:rsidRPr="00CD4179" w:rsidRDefault="00CD4179" w:rsidP="00CD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4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Проверкой установлены факты отсутствия договоров на техническое обслуживание и ремонт газового оборудования, договоров о проверке дымовых и вентиляционных каналов многоквартирных домов, что может привести к ослаблению антитеррористической защищенности данных многоквартирных домов.</w:t>
      </w:r>
    </w:p>
    <w:p w14:paraId="0BE16030" w14:textId="77777777" w:rsidR="00CD4179" w:rsidRPr="00CD4179" w:rsidRDefault="00CD4179" w:rsidP="00CD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4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выявленным нарушениям в адрес главы муниципального образования «</w:t>
      </w:r>
      <w:proofErr w:type="spellStart"/>
      <w:r w:rsidRPr="00CD4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Глинковский</w:t>
      </w:r>
      <w:proofErr w:type="spellEnd"/>
      <w:r w:rsidRPr="00CD4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района» внесено представление, которое рассмотрено и удовлетворено, 1 лицо привлечено к дисциплинарной ответственности.</w:t>
      </w:r>
    </w:p>
    <w:p w14:paraId="6033D399" w14:textId="77777777" w:rsidR="00CD4179" w:rsidRPr="00CD4179" w:rsidRDefault="00CD4179" w:rsidP="00CD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4179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проверки исполнения законодательства в сфере обеспечения безопасности дорожного движения в органах местного самоуправления выявлены нарушения в части организации освещения дорог, а также </w:t>
      </w:r>
      <w:r w:rsidRPr="00CD4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законодательства о противодействии терроризму.</w:t>
      </w:r>
    </w:p>
    <w:p w14:paraId="3F497D55" w14:textId="77777777" w:rsidR="00CD4179" w:rsidRPr="00CD4179" w:rsidRDefault="00CD4179" w:rsidP="00CD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нарушение требований действующего законодательства в с. Глинка Смоленской области не осуществляется освещение части улиц, что создает предпосылки для совершения правонарушений и преступлений, угрозу совершения террористических актов.</w:t>
      </w:r>
    </w:p>
    <w:p w14:paraId="0159FD2D" w14:textId="77777777" w:rsidR="00CD4179" w:rsidRPr="00CD4179" w:rsidRDefault="00CD4179" w:rsidP="00CD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в </w:t>
      </w:r>
      <w:proofErr w:type="spellStart"/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направлено 2 исковых заявления о понуждении Администрации МО «</w:t>
      </w:r>
      <w:proofErr w:type="spellStart"/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CD4179">
        <w:rPr>
          <w:rFonts w:ascii="Times New Roman" w:eastAsia="Calibri" w:hAnsi="Times New Roman" w:cs="Times New Roman"/>
          <w:sz w:val="28"/>
          <w:szCs w:val="28"/>
        </w:rPr>
        <w:t>организовать освещение по улицам в с. Глинка Смоленской области, которые рассмотрены и удовлетворены судом.</w:t>
      </w:r>
    </w:p>
    <w:p w14:paraId="74524BE9" w14:textId="77777777" w:rsidR="00CD4179" w:rsidRPr="00CD4179" w:rsidRDefault="00CD4179" w:rsidP="00CD4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полиции по </w:t>
      </w:r>
      <w:proofErr w:type="spellStart"/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Глинковскому</w:t>
      </w:r>
      <w:proofErr w:type="spellEnd"/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 «Дорогобужский» осуществляются проверки состояния антитеррористической защищенности, охраны и пропускного режима объектов повышенной опасности и жизнеобеспечения, осуществляется выявление нарушений и недостатков, а также условий и обстоятельств, способствующих проникновению посторонних лиц на указанные объекты в целях совершения террористических актов, обеспечивается взаимодействие с администрациями поселений, образованных на поднадзорной территории, руководством служб безопасности и охранных подразделений объектов жизнеобеспечения, образования, здравоохранения, социальной сферы, с массовым пребыванием людей, критически важных и потенциально опасных объектов органами местного самоуправления, в целях привлечения всех имеющихся сил и средств для усиления охраны объекта либо проведения оперативно-розыскных мероприятий в его окружении при совершении террористического акта или в случае возникновения угрозы его совершения; осуществляется информирование руководителей объектов, вышестоящих </w:t>
      </w:r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ведомств, органов власти и прокуратуры о недостатках и нарушениях в обеспечении противодиверсионной защиты проверяемых объектов.</w:t>
      </w:r>
    </w:p>
    <w:p w14:paraId="14371C10" w14:textId="77777777" w:rsidR="00CD4179" w:rsidRPr="00CD4179" w:rsidRDefault="00CD4179" w:rsidP="00CD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 совершенных в указанной сфере деятельности, укрытых от регистрации не имелось.</w:t>
      </w:r>
    </w:p>
    <w:p w14:paraId="213C5EEA" w14:textId="77777777" w:rsidR="00CD4179" w:rsidRPr="00CD4179" w:rsidRDefault="00CD4179" w:rsidP="00CD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прокурорского реагирования при осуществлении надзора за ОРД в отчетном периоде прокуратурой </w:t>
      </w:r>
      <w:proofErr w:type="spellStart"/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вносилось.</w:t>
      </w:r>
    </w:p>
    <w:p w14:paraId="24120D54" w14:textId="77777777" w:rsidR="00CD4179" w:rsidRPr="00CD4179" w:rsidRDefault="00CD4179" w:rsidP="00CD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Уголовные дела в отчетном периоде по факту нарушения законодательства о противодействии терроризму не возбуждались и не расследовались (АППГ – 0).</w:t>
      </w:r>
    </w:p>
    <w:p w14:paraId="242F0FAA" w14:textId="77777777" w:rsidR="00487501" w:rsidRDefault="00487501">
      <w:bookmarkStart w:id="0" w:name="_GoBack"/>
      <w:bookmarkEnd w:id="0"/>
    </w:p>
    <w:sectPr w:rsidR="0048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30"/>
    <w:rsid w:val="00487501"/>
    <w:rsid w:val="00787B30"/>
    <w:rsid w:val="00C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E0255F-A0F8-4B02-9996-D900340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Company>Прокуратура РФ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2</cp:revision>
  <dcterms:created xsi:type="dcterms:W3CDTF">2023-12-29T10:40:00Z</dcterms:created>
  <dcterms:modified xsi:type="dcterms:W3CDTF">2023-12-29T10:41:00Z</dcterms:modified>
</cp:coreProperties>
</file>