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72" w:rsidRDefault="00523072" w:rsidP="0052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Глинковского района в ходе проведения проверки Администрации МО «Глинковский район» Смоленской области установлено, что </w:t>
      </w:r>
      <w:r w:rsidRPr="00877FE8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877FE8">
        <w:rPr>
          <w:rFonts w:ascii="Times New Roman" w:hAnsi="Times New Roman" w:cs="Times New Roman"/>
          <w:sz w:val="28"/>
          <w:szCs w:val="28"/>
        </w:rPr>
        <w:t>Правил, утверждённых Постановлением Правительства Российской Федерации от 29.03.2000 г. №275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525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18.05.2009 № 423</w:t>
      </w:r>
      <w:r w:rsidRPr="0087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работниками органа опеки и попечительства Администрации МО «Глинковский район» Смоленской области</w:t>
      </w:r>
      <w:r w:rsidRPr="0087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своей</w:t>
      </w:r>
      <w:r w:rsidRPr="00877FE8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7FE8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сайта в </w:t>
      </w:r>
      <w:r w:rsidRPr="00877FE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размещает информацию </w:t>
      </w:r>
      <w:r w:rsidRPr="00877FE8">
        <w:rPr>
          <w:rFonts w:ascii="Times New Roman" w:hAnsi="Times New Roman" w:cs="Times New Roman"/>
          <w:sz w:val="28"/>
          <w:szCs w:val="28"/>
        </w:rPr>
        <w:t>о возможности и порядке усыновления (удочерения)</w:t>
      </w:r>
      <w:r>
        <w:rPr>
          <w:rFonts w:ascii="Times New Roman" w:hAnsi="Times New Roman" w:cs="Times New Roman"/>
          <w:sz w:val="28"/>
          <w:szCs w:val="28"/>
        </w:rPr>
        <w:t>, а так же о возможности и порядке установления опеки и попечительства</w:t>
      </w:r>
      <w:r w:rsidRPr="00877FE8">
        <w:rPr>
          <w:rFonts w:ascii="Times New Roman" w:hAnsi="Times New Roman" w:cs="Times New Roman"/>
          <w:sz w:val="28"/>
          <w:szCs w:val="28"/>
        </w:rPr>
        <w:t xml:space="preserve"> данной категории детей. </w:t>
      </w:r>
    </w:p>
    <w:p w:rsidR="00523072" w:rsidRDefault="00523072" w:rsidP="00523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FE8">
        <w:rPr>
          <w:rFonts w:ascii="Times New Roman" w:hAnsi="Times New Roman" w:cs="Times New Roman"/>
          <w:sz w:val="28"/>
          <w:szCs w:val="28"/>
        </w:rPr>
        <w:t>Отсутствие у граждан свободного доступа к информации о порядке усыновления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установления опеки (попечительства)</w:t>
      </w:r>
      <w:r w:rsidRPr="00877FE8">
        <w:rPr>
          <w:rFonts w:ascii="Times New Roman" w:hAnsi="Times New Roman" w:cs="Times New Roman"/>
          <w:sz w:val="28"/>
          <w:szCs w:val="28"/>
        </w:rPr>
        <w:t>, влечет существенное нарушение прав детей- 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877FE8">
        <w:rPr>
          <w:rFonts w:ascii="Times New Roman" w:hAnsi="Times New Roman" w:cs="Times New Roman"/>
          <w:sz w:val="28"/>
          <w:szCs w:val="28"/>
        </w:rPr>
        <w:t xml:space="preserve"> прав граждан </w:t>
      </w:r>
      <w:r w:rsidRPr="00C3415A">
        <w:rPr>
          <w:rFonts w:ascii="Times New Roman" w:eastAsia="Times New Roman" w:hAnsi="Times New Roman" w:cs="Times New Roman"/>
          <w:sz w:val="28"/>
          <w:szCs w:val="28"/>
        </w:rPr>
        <w:t>на получение полной, отк</w:t>
      </w:r>
      <w:r>
        <w:rPr>
          <w:rFonts w:ascii="Times New Roman" w:eastAsia="Times New Roman" w:hAnsi="Times New Roman" w:cs="Times New Roman"/>
          <w:sz w:val="28"/>
          <w:szCs w:val="28"/>
        </w:rPr>
        <w:t>рытой и достоверной информации.</w:t>
      </w:r>
    </w:p>
    <w:p w:rsidR="00523072" w:rsidRDefault="00523072" w:rsidP="00523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выявленных нарушений, прокуратурой Глинковского района в октябре 2017 года внесено представление, которое рассмотрено и удовлетворено, 1 должностное лицо привлечено к дисциплинарной ответственности</w:t>
      </w:r>
      <w:r w:rsidR="006064F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5F4B" w:rsidRDefault="00523072">
      <w:r>
        <w:tab/>
      </w:r>
    </w:p>
    <w:sectPr w:rsidR="00A7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7A"/>
    <w:rsid w:val="00523072"/>
    <w:rsid w:val="00533F7A"/>
    <w:rsid w:val="006064F9"/>
    <w:rsid w:val="00A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0688-8948-4975-A241-C645BA02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72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2017-12-27T16:25:00Z</dcterms:created>
  <dcterms:modified xsi:type="dcterms:W3CDTF">2017-12-27T16:35:00Z</dcterms:modified>
</cp:coreProperties>
</file>