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7F" w:rsidRPr="00133D7F" w:rsidRDefault="00133D7F" w:rsidP="00133D7F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133D7F">
        <w:rPr>
          <w:b/>
          <w:sz w:val="28"/>
          <w:szCs w:val="28"/>
        </w:rPr>
        <w:t xml:space="preserve">Прокуратура </w:t>
      </w:r>
      <w:proofErr w:type="spellStart"/>
      <w:r w:rsidRPr="00133D7F">
        <w:rPr>
          <w:b/>
          <w:sz w:val="28"/>
          <w:szCs w:val="28"/>
        </w:rPr>
        <w:t>Глинковского</w:t>
      </w:r>
      <w:proofErr w:type="spellEnd"/>
      <w:r w:rsidRPr="00133D7F">
        <w:rPr>
          <w:b/>
          <w:sz w:val="28"/>
          <w:szCs w:val="28"/>
        </w:rPr>
        <w:t xml:space="preserve"> района внесено представление об устранении нарушений </w:t>
      </w:r>
      <w:r w:rsidRPr="00133D7F">
        <w:rPr>
          <w:b/>
          <w:sz w:val="28"/>
          <w:szCs w:val="28"/>
        </w:rPr>
        <w:t>об иностранных агентах</w:t>
      </w:r>
      <w:r w:rsidRPr="00133D7F">
        <w:rPr>
          <w:b/>
          <w:sz w:val="28"/>
          <w:szCs w:val="28"/>
        </w:rPr>
        <w:t>.</w:t>
      </w:r>
    </w:p>
    <w:bookmarkEnd w:id="0"/>
    <w:p w:rsidR="00133D7F" w:rsidRDefault="00133D7F" w:rsidP="0013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ч. 3 ст. 9 Федерального закона № 255-ФЗ м</w:t>
      </w:r>
      <w:r w:rsidRPr="00130960">
        <w:rPr>
          <w:sz w:val="28"/>
          <w:szCs w:val="28"/>
        </w:rPr>
        <w:t>атериалы, производимые и (или) распространяемые иностранным агентом в связи с осуществлением вида деятельности, установленного статьей 4 настоящего Федерального закона, в том числе через средства массовой информации и (или) с использованием информационно-телекоммуникационной сети "Интернет", материалы, направляемые иностранным агентом в органы публичной власти, образовательные организации, иные органы и организации в связи с осуществлением вида деятельности, установленного статьей 4 настоящего Федерального закона, информация, касающаяся вида деятельности, установленного статьей 4 настоящего Федерального закона, распространяемая в том числе через средства массовой информации и (или) с использованием информационно-телекоммуникационной сети "Интернет", должны сопровождаться указанием на то, что эти материалы (информация) произведены, распространены и (или) направлены иностранным агентом либо касаются деятельности такого агента.</w:t>
      </w:r>
    </w:p>
    <w:p w:rsidR="00133D7F" w:rsidRDefault="00133D7F" w:rsidP="00133D7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Установлено, что Каспаров Г.К. внесен в реестр иностранных агентов, однако в нарушение требований законодательства отметки на книжном издании Каспарова Г.К., находящихся в МБУК </w:t>
      </w:r>
      <w:r w:rsidRPr="009A4CEB">
        <w:rPr>
          <w:sz w:val="28"/>
          <w:szCs w:val="28"/>
          <w:lang w:eastAsia="en-US"/>
        </w:rPr>
        <w:t>«</w:t>
      </w:r>
      <w:proofErr w:type="spellStart"/>
      <w:r w:rsidRPr="009A4CEB">
        <w:rPr>
          <w:sz w:val="28"/>
          <w:szCs w:val="28"/>
          <w:lang w:eastAsia="en-US"/>
        </w:rPr>
        <w:t>Глинковская</w:t>
      </w:r>
      <w:proofErr w:type="spellEnd"/>
      <w:r w:rsidRPr="009A4CEB">
        <w:rPr>
          <w:sz w:val="28"/>
          <w:szCs w:val="28"/>
          <w:lang w:eastAsia="en-US"/>
        </w:rPr>
        <w:t xml:space="preserve"> </w:t>
      </w:r>
      <w:proofErr w:type="spellStart"/>
      <w:r w:rsidRPr="009A4CEB">
        <w:rPr>
          <w:sz w:val="28"/>
          <w:szCs w:val="28"/>
          <w:lang w:eastAsia="en-US"/>
        </w:rPr>
        <w:t>межпоселенческая</w:t>
      </w:r>
      <w:proofErr w:type="spellEnd"/>
      <w:r w:rsidRPr="009A4CEB">
        <w:rPr>
          <w:sz w:val="28"/>
          <w:szCs w:val="28"/>
          <w:lang w:eastAsia="en-US"/>
        </w:rPr>
        <w:t xml:space="preserve"> централизованная библиотека»</w:t>
      </w:r>
      <w:r>
        <w:rPr>
          <w:sz w:val="28"/>
          <w:szCs w:val="28"/>
          <w:lang w:eastAsia="en-US"/>
        </w:rPr>
        <w:t xml:space="preserve"> о том, что указанное лицо является иностранным агентом, отсутствуют.</w:t>
      </w:r>
    </w:p>
    <w:p w:rsidR="00133D7F" w:rsidRDefault="00133D7F" w:rsidP="00133D7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выявленными нарушениями 26.05.2025 в адрес директора внесено представление, которое рассмотрено, удовлетворено, выявленные нарушения устранены.</w:t>
      </w:r>
    </w:p>
    <w:p w:rsidR="00452ECC" w:rsidRDefault="00133D7F"/>
    <w:sectPr w:rsidR="004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34"/>
    <w:rsid w:val="0001553A"/>
    <w:rsid w:val="00133D7F"/>
    <w:rsid w:val="00191AAF"/>
    <w:rsid w:val="008F1642"/>
    <w:rsid w:val="0097475A"/>
    <w:rsid w:val="00B86034"/>
    <w:rsid w:val="00D37BF6"/>
    <w:rsid w:val="00D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AC07"/>
  <w15:docId w15:val="{96EA0607-011F-41E8-9B8A-06C0061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B8603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Ковалёва Софья Игоревна</cp:lastModifiedBy>
  <cp:revision>3</cp:revision>
  <dcterms:created xsi:type="dcterms:W3CDTF">2025-06-23T07:49:00Z</dcterms:created>
  <dcterms:modified xsi:type="dcterms:W3CDTF">2025-06-23T07:53:00Z</dcterms:modified>
</cp:coreProperties>
</file>