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3F885" w14:textId="19F2ED06" w:rsidR="00B77EFD" w:rsidRDefault="007D35D9" w:rsidP="00B77EF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</w:t>
      </w:r>
      <w:r w:rsidR="00B77EFD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надзорной деятельности прокуратуры </w:t>
      </w:r>
      <w:proofErr w:type="spellStart"/>
      <w:r>
        <w:rPr>
          <w:rFonts w:ascii="Times New Roman" w:hAnsi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</w:t>
      </w:r>
      <w:r w:rsidR="00BD5728">
        <w:rPr>
          <w:rFonts w:ascii="Times New Roman" w:hAnsi="Times New Roman"/>
          <w:sz w:val="28"/>
          <w:szCs w:val="28"/>
        </w:rPr>
        <w:t xml:space="preserve"> сфере </w:t>
      </w:r>
      <w:r w:rsidR="00E03401">
        <w:rPr>
          <w:rFonts w:ascii="Times New Roman" w:hAnsi="Times New Roman"/>
          <w:sz w:val="28"/>
          <w:szCs w:val="28"/>
        </w:rPr>
        <w:t>градостроительной деятельности.</w:t>
      </w:r>
    </w:p>
    <w:p w14:paraId="283F27A9" w14:textId="1F6F87D1" w:rsidR="00E03401" w:rsidRPr="00EB3884" w:rsidRDefault="007D35D9" w:rsidP="00E0340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B3884">
        <w:rPr>
          <w:rFonts w:ascii="Times New Roman" w:hAnsi="Times New Roman"/>
          <w:sz w:val="28"/>
          <w:szCs w:val="28"/>
        </w:rPr>
        <w:t xml:space="preserve">За январь-май текущего года выявлено </w:t>
      </w:r>
      <w:r w:rsidR="00E0340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884">
        <w:rPr>
          <w:rFonts w:ascii="Times New Roman" w:hAnsi="Times New Roman"/>
          <w:sz w:val="28"/>
          <w:szCs w:val="28"/>
        </w:rPr>
        <w:t>нарушени</w:t>
      </w:r>
      <w:r w:rsidR="00CD294C">
        <w:rPr>
          <w:rFonts w:ascii="Times New Roman" w:hAnsi="Times New Roman"/>
          <w:sz w:val="28"/>
          <w:szCs w:val="28"/>
        </w:rPr>
        <w:t>й</w:t>
      </w:r>
      <w:r w:rsidR="006067B7">
        <w:rPr>
          <w:rFonts w:ascii="Times New Roman" w:hAnsi="Times New Roman"/>
          <w:sz w:val="28"/>
          <w:szCs w:val="28"/>
        </w:rPr>
        <w:t xml:space="preserve"> </w:t>
      </w:r>
      <w:r w:rsidRPr="00EB3884">
        <w:rPr>
          <w:rFonts w:ascii="Times New Roman" w:hAnsi="Times New Roman"/>
          <w:sz w:val="28"/>
          <w:szCs w:val="28"/>
        </w:rPr>
        <w:t>законов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B3884">
        <w:rPr>
          <w:rFonts w:ascii="Times New Roman" w:hAnsi="Times New Roman"/>
          <w:sz w:val="28"/>
          <w:szCs w:val="28"/>
        </w:rPr>
        <w:t xml:space="preserve">Внесено </w:t>
      </w:r>
      <w:r w:rsidR="00E03401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представлени</w:t>
      </w:r>
      <w:r w:rsidR="00CD294C">
        <w:rPr>
          <w:rFonts w:ascii="Times New Roman" w:hAnsi="Times New Roman"/>
          <w:sz w:val="28"/>
          <w:szCs w:val="28"/>
        </w:rPr>
        <w:t>я</w:t>
      </w:r>
      <w:r w:rsidRPr="00EB3884">
        <w:rPr>
          <w:rFonts w:ascii="Times New Roman" w:hAnsi="Times New Roman"/>
          <w:sz w:val="28"/>
          <w:szCs w:val="28"/>
        </w:rPr>
        <w:t xml:space="preserve">, которые рассмотрены, </w:t>
      </w:r>
      <w:r>
        <w:rPr>
          <w:rFonts w:ascii="Times New Roman" w:hAnsi="Times New Roman"/>
          <w:sz w:val="28"/>
          <w:szCs w:val="28"/>
        </w:rPr>
        <w:t xml:space="preserve">удовлетворены, </w:t>
      </w:r>
      <w:r w:rsidRPr="00EB3884">
        <w:rPr>
          <w:rFonts w:ascii="Times New Roman" w:hAnsi="Times New Roman"/>
          <w:sz w:val="28"/>
          <w:szCs w:val="28"/>
        </w:rPr>
        <w:t>нарушения устранены</w:t>
      </w:r>
      <w:r w:rsidR="00CD294C">
        <w:rPr>
          <w:rFonts w:ascii="Times New Roman" w:hAnsi="Times New Roman"/>
          <w:sz w:val="28"/>
          <w:szCs w:val="28"/>
        </w:rPr>
        <w:t xml:space="preserve">, </w:t>
      </w:r>
      <w:r w:rsidR="00E03401" w:rsidRPr="00EB3884">
        <w:rPr>
          <w:rFonts w:ascii="Times New Roman" w:hAnsi="Times New Roman"/>
          <w:sz w:val="28"/>
          <w:szCs w:val="28"/>
        </w:rPr>
        <w:t>опротестован</w:t>
      </w:r>
      <w:r w:rsidR="00E03401">
        <w:rPr>
          <w:rFonts w:ascii="Times New Roman" w:hAnsi="Times New Roman"/>
          <w:sz w:val="28"/>
          <w:szCs w:val="28"/>
        </w:rPr>
        <w:t>о</w:t>
      </w:r>
      <w:r w:rsidR="00E03401" w:rsidRPr="00EB3884">
        <w:rPr>
          <w:rFonts w:ascii="Times New Roman" w:hAnsi="Times New Roman"/>
          <w:sz w:val="28"/>
          <w:szCs w:val="28"/>
        </w:rPr>
        <w:t xml:space="preserve"> </w:t>
      </w:r>
      <w:r w:rsidR="00E03401">
        <w:rPr>
          <w:rFonts w:ascii="Times New Roman" w:hAnsi="Times New Roman"/>
          <w:sz w:val="28"/>
          <w:szCs w:val="28"/>
        </w:rPr>
        <w:t>4</w:t>
      </w:r>
      <w:r w:rsidR="00E03401" w:rsidRPr="00EB3884">
        <w:rPr>
          <w:rFonts w:ascii="Times New Roman" w:hAnsi="Times New Roman"/>
          <w:sz w:val="28"/>
          <w:szCs w:val="28"/>
        </w:rPr>
        <w:t xml:space="preserve"> незаконны</w:t>
      </w:r>
      <w:r w:rsidR="00E03401">
        <w:rPr>
          <w:rFonts w:ascii="Times New Roman" w:hAnsi="Times New Roman"/>
          <w:sz w:val="28"/>
          <w:szCs w:val="28"/>
        </w:rPr>
        <w:t>х</w:t>
      </w:r>
      <w:r w:rsidR="00E03401" w:rsidRPr="00EB3884">
        <w:rPr>
          <w:rFonts w:ascii="Times New Roman" w:hAnsi="Times New Roman"/>
          <w:sz w:val="28"/>
          <w:szCs w:val="28"/>
        </w:rPr>
        <w:t xml:space="preserve"> нормативны</w:t>
      </w:r>
      <w:r w:rsidR="00E03401">
        <w:rPr>
          <w:rFonts w:ascii="Times New Roman" w:hAnsi="Times New Roman"/>
          <w:sz w:val="28"/>
          <w:szCs w:val="28"/>
        </w:rPr>
        <w:t>х</w:t>
      </w:r>
      <w:r w:rsidR="00E03401" w:rsidRPr="00EB3884">
        <w:rPr>
          <w:rFonts w:ascii="Times New Roman" w:hAnsi="Times New Roman"/>
          <w:sz w:val="28"/>
          <w:szCs w:val="28"/>
        </w:rPr>
        <w:t xml:space="preserve"> акт</w:t>
      </w:r>
      <w:r w:rsidR="00E03401">
        <w:rPr>
          <w:rFonts w:ascii="Times New Roman" w:hAnsi="Times New Roman"/>
          <w:sz w:val="28"/>
          <w:szCs w:val="28"/>
        </w:rPr>
        <w:t>а</w:t>
      </w:r>
      <w:r w:rsidR="00E03401" w:rsidRPr="00EB3884">
        <w:rPr>
          <w:rFonts w:ascii="Times New Roman" w:hAnsi="Times New Roman"/>
          <w:sz w:val="28"/>
          <w:szCs w:val="28"/>
        </w:rPr>
        <w:t>, по результатам рассмотрения которых нормативные акты приведены в соответствие с действующим законодательством.</w:t>
      </w:r>
    </w:p>
    <w:p w14:paraId="73C1D574" w14:textId="123577BC" w:rsidR="007D35D9" w:rsidRPr="00EB3884" w:rsidRDefault="007D35D9" w:rsidP="00B77EF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3F2EDEB" w14:textId="79CB3204" w:rsidR="0089080A" w:rsidRPr="00B5504B" w:rsidRDefault="0089080A" w:rsidP="007D35D9">
      <w:pPr>
        <w:widowControl w:val="0"/>
        <w:autoSpaceDE w:val="0"/>
        <w:autoSpaceDN w:val="0"/>
        <w:adjustRightInd w:val="0"/>
        <w:spacing w:after="0" w:line="240" w:lineRule="auto"/>
        <w:ind w:firstLine="691"/>
        <w:jc w:val="both"/>
      </w:pPr>
    </w:p>
    <w:sectPr w:rsidR="0089080A" w:rsidRPr="00B5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0A"/>
    <w:rsid w:val="0000714E"/>
    <w:rsid w:val="00401699"/>
    <w:rsid w:val="005B2537"/>
    <w:rsid w:val="006067B7"/>
    <w:rsid w:val="00635E65"/>
    <w:rsid w:val="00676000"/>
    <w:rsid w:val="007B7B5C"/>
    <w:rsid w:val="007D35D9"/>
    <w:rsid w:val="0089080A"/>
    <w:rsid w:val="00B5504B"/>
    <w:rsid w:val="00B77EFD"/>
    <w:rsid w:val="00B906D5"/>
    <w:rsid w:val="00BD5728"/>
    <w:rsid w:val="00CD294C"/>
    <w:rsid w:val="00E03401"/>
    <w:rsid w:val="00EE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720E"/>
  <w15:chartTrackingRefBased/>
  <w15:docId w15:val="{2C815C6B-BFE3-42CB-BC0B-037950BD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Ксения Александровна</dc:creator>
  <cp:keywords/>
  <dc:description/>
  <cp:lastModifiedBy>Ковалёва Софья Игоревна</cp:lastModifiedBy>
  <cp:revision>3</cp:revision>
  <dcterms:created xsi:type="dcterms:W3CDTF">2025-06-16T16:19:00Z</dcterms:created>
  <dcterms:modified xsi:type="dcterms:W3CDTF">2025-06-16T16:20:00Z</dcterms:modified>
</cp:coreProperties>
</file>