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5E" w:rsidRPr="00051669" w:rsidRDefault="00761A5E" w:rsidP="008816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51669">
        <w:rPr>
          <w:rFonts w:ascii="Times New Roman" w:hAnsi="Times New Roman"/>
          <w:b/>
          <w:sz w:val="32"/>
          <w:szCs w:val="32"/>
        </w:rPr>
        <w:t>Предоставление сведений о доходах, об имуществе и обязательствах имущественного характера при поступлении на государственную и муниципальную службу</w:t>
      </w:r>
    </w:p>
    <w:p w:rsidR="00761A5E" w:rsidRDefault="00761A5E" w:rsidP="00BE3D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1A5E" w:rsidRPr="00051669" w:rsidRDefault="00761A5E" w:rsidP="00BE3D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669">
        <w:rPr>
          <w:rFonts w:ascii="Times New Roman" w:hAnsi="Times New Roman"/>
          <w:sz w:val="28"/>
          <w:szCs w:val="28"/>
        </w:rPr>
        <w:t>В соответствии с Федеральным законом от 22.12.2014 № 431-ФЗ внесены изменения в отдельные законодательные акты Российской Федерации по вопросам противодействия коррупции, в том числе в Федеральные законы от 25.12.2008 № 273-ФЗ «О противодействии коррупции», от 27.07.2004 № 79-ФЗ «О государственной гражданской службе Российской Федерации», в соответствии с которыми гражданин, претендующий на замещение должности гражданской службы, обязан подавать представителю нанимателя при поступлении на службу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вне зависимости от категории должности, включения её в соответствующий перечень должностей.</w:t>
      </w:r>
    </w:p>
    <w:p w:rsidR="00761A5E" w:rsidRPr="00051669" w:rsidRDefault="00761A5E" w:rsidP="00BE3D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669">
        <w:rPr>
          <w:rFonts w:ascii="Times New Roman" w:hAnsi="Times New Roman"/>
          <w:sz w:val="28"/>
          <w:szCs w:val="28"/>
        </w:rPr>
        <w:t>Ранее указанная обязанность была связана с включением конкретной должности государственной службы в соответствующий перечень, установленный нормативными правовыми актами Российской Федерации.</w:t>
      </w:r>
    </w:p>
    <w:p w:rsidR="00761A5E" w:rsidRPr="00051669" w:rsidRDefault="00761A5E" w:rsidP="00BE3D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669">
        <w:rPr>
          <w:rFonts w:ascii="Times New Roman" w:hAnsi="Times New Roman"/>
          <w:sz w:val="28"/>
          <w:szCs w:val="28"/>
        </w:rPr>
        <w:t>Порядок поступления на муниципальную службу не изменился.</w:t>
      </w:r>
    </w:p>
    <w:p w:rsidR="00761A5E" w:rsidRPr="00051669" w:rsidRDefault="00761A5E" w:rsidP="00BE3D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669">
        <w:rPr>
          <w:rFonts w:ascii="Times New Roman" w:hAnsi="Times New Roman"/>
          <w:sz w:val="28"/>
          <w:szCs w:val="28"/>
        </w:rPr>
        <w:t>В соответствии со ст. 15 Федерального закона от 02.03.2007 № 25-ФЗ «О муниципальной службе в Российской Федерации» обязанность представлять сведения о доходах при поступлении на муниципальную службу распространяется только на граждан, претендующих на замещение должностей муниципальной службы, включенных в соответствующий перечень.</w:t>
      </w:r>
      <w:bookmarkStart w:id="0" w:name="_GoBack"/>
      <w:bookmarkEnd w:id="0"/>
    </w:p>
    <w:p w:rsidR="00761A5E" w:rsidRDefault="00761A5E" w:rsidP="00051669">
      <w:pPr>
        <w:spacing w:after="0" w:line="240" w:lineRule="auto"/>
      </w:pPr>
    </w:p>
    <w:sectPr w:rsidR="00761A5E" w:rsidSect="00EB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962"/>
    <w:rsid w:val="00051669"/>
    <w:rsid w:val="00247962"/>
    <w:rsid w:val="0032547F"/>
    <w:rsid w:val="005E656A"/>
    <w:rsid w:val="00761A5E"/>
    <w:rsid w:val="008816AF"/>
    <w:rsid w:val="008F1C52"/>
    <w:rsid w:val="00BE3DAB"/>
    <w:rsid w:val="00EB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2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F1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1C5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F1C52"/>
    <w:rPr>
      <w:rFonts w:cs="Times New Roman"/>
    </w:rPr>
  </w:style>
  <w:style w:type="paragraph" w:styleId="NormalWeb">
    <w:name w:val="Normal (Web)"/>
    <w:basedOn w:val="Normal"/>
    <w:uiPriority w:val="99"/>
    <w:semiHidden/>
    <w:rsid w:val="008F1C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2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4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4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224</Words>
  <Characters>1277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Помощник </cp:lastModifiedBy>
  <cp:revision>3</cp:revision>
  <dcterms:created xsi:type="dcterms:W3CDTF">2016-01-29T09:46:00Z</dcterms:created>
  <dcterms:modified xsi:type="dcterms:W3CDTF">2016-01-29T10:37:00Z</dcterms:modified>
</cp:coreProperties>
</file>