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622" w:rsidRPr="00407A3B" w:rsidRDefault="004E4622" w:rsidP="00026F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7A3B">
        <w:rPr>
          <w:rFonts w:ascii="Times New Roman" w:eastAsia="Calibri" w:hAnsi="Times New Roman" w:cs="Times New Roman"/>
          <w:b/>
          <w:sz w:val="28"/>
          <w:szCs w:val="28"/>
        </w:rPr>
        <w:t>Прокуратура обязала через суд провести ремонт муниципального жилья.</w:t>
      </w:r>
    </w:p>
    <w:p w:rsidR="00026F77" w:rsidRDefault="004E4622" w:rsidP="00CE7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A3B">
        <w:rPr>
          <w:rFonts w:ascii="Times New Roman" w:eastAsia="Calibri" w:hAnsi="Times New Roman" w:cs="Times New Roman"/>
          <w:sz w:val="28"/>
          <w:szCs w:val="28"/>
        </w:rPr>
        <w:t xml:space="preserve">Прокуратура Глинковского района обязала через суд сельскую администрацию отремонтировать муниципальный жилой фонд. </w:t>
      </w:r>
    </w:p>
    <w:p w:rsidR="00026F77" w:rsidRDefault="004E4622" w:rsidP="00CE7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A3B">
        <w:rPr>
          <w:rFonts w:ascii="Times New Roman" w:eastAsia="Calibri" w:hAnsi="Times New Roman" w:cs="Times New Roman"/>
          <w:sz w:val="28"/>
          <w:szCs w:val="28"/>
        </w:rPr>
        <w:t>Установлено, что муниципальное жиль</w:t>
      </w:r>
      <w:r w:rsidR="00026F77">
        <w:rPr>
          <w:rFonts w:ascii="Times New Roman" w:eastAsia="Calibri" w:hAnsi="Times New Roman" w:cs="Times New Roman"/>
          <w:sz w:val="28"/>
          <w:szCs w:val="28"/>
        </w:rPr>
        <w:t xml:space="preserve">е, </w:t>
      </w:r>
      <w:r w:rsidRPr="00407A3B">
        <w:rPr>
          <w:rFonts w:ascii="Times New Roman" w:eastAsia="Calibri" w:hAnsi="Times New Roman" w:cs="Times New Roman"/>
          <w:sz w:val="28"/>
          <w:szCs w:val="28"/>
        </w:rPr>
        <w:t xml:space="preserve">расположенное в с. Глинка, находится в ненадлежащем состоянии и нуждается в проведении ремонтных работ. По данному </w:t>
      </w:r>
      <w:bookmarkStart w:id="0" w:name="_GoBack"/>
      <w:bookmarkEnd w:id="0"/>
      <w:r w:rsidRPr="00407A3B">
        <w:rPr>
          <w:rFonts w:ascii="Times New Roman" w:eastAsia="Calibri" w:hAnsi="Times New Roman" w:cs="Times New Roman"/>
          <w:sz w:val="28"/>
          <w:szCs w:val="28"/>
        </w:rPr>
        <w:t xml:space="preserve">факту прокуратурой района в суд предъявлено исковое заявление о возложении на администрацию обязанность провести необходимые ремонтные работы. </w:t>
      </w:r>
    </w:p>
    <w:p w:rsidR="004E4622" w:rsidRPr="00407A3B" w:rsidRDefault="004E4622" w:rsidP="00CE7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A3B">
        <w:rPr>
          <w:rFonts w:ascii="Times New Roman" w:eastAsia="Calibri" w:hAnsi="Times New Roman" w:cs="Times New Roman"/>
          <w:sz w:val="28"/>
          <w:szCs w:val="28"/>
        </w:rPr>
        <w:t xml:space="preserve">Решением суда требования прокуратуры удовлетворены. Фактическое исполнение решения суда находится на контроле у органов прокуратуры. </w:t>
      </w:r>
    </w:p>
    <w:p w:rsidR="00FF1483" w:rsidRDefault="00FF1483"/>
    <w:sectPr w:rsidR="00FF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FA6"/>
    <w:rsid w:val="00026F77"/>
    <w:rsid w:val="004E4622"/>
    <w:rsid w:val="00BA0FA6"/>
    <w:rsid w:val="00CE7FD5"/>
    <w:rsid w:val="00FF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9C72"/>
  <w15:docId w15:val="{96EA0607-011F-41E8-9B8A-06C00612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6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>Home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Ковалёва Софья Игоревна</cp:lastModifiedBy>
  <cp:revision>4</cp:revision>
  <dcterms:created xsi:type="dcterms:W3CDTF">2023-12-28T09:47:00Z</dcterms:created>
  <dcterms:modified xsi:type="dcterms:W3CDTF">2025-06-23T06:59:00Z</dcterms:modified>
</cp:coreProperties>
</file>