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A9" w:rsidRDefault="004422A9" w:rsidP="00E01EF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01EFA" w:rsidRPr="006208FB" w:rsidRDefault="00E01EFA" w:rsidP="00E01EF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08FB">
        <w:rPr>
          <w:b/>
          <w:sz w:val="28"/>
          <w:szCs w:val="28"/>
        </w:rPr>
        <w:t>Прокуратура Глинковского района информирует</w:t>
      </w:r>
    </w:p>
    <w:p w:rsidR="00E01EFA" w:rsidRPr="006208FB" w:rsidRDefault="00E01EFA" w:rsidP="00E01EFA">
      <w:pPr>
        <w:autoSpaceDE w:val="0"/>
        <w:autoSpaceDN w:val="0"/>
        <w:adjustRightInd w:val="0"/>
        <w:jc w:val="both"/>
        <w:rPr>
          <w:b/>
        </w:rPr>
      </w:pPr>
    </w:p>
    <w:p w:rsidR="008919A8" w:rsidRDefault="00035BD5" w:rsidP="008919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57464">
        <w:rPr>
          <w:rFonts w:ascii="Times New Roman" w:hAnsi="Times New Roman"/>
          <w:sz w:val="28"/>
          <w:szCs w:val="28"/>
        </w:rPr>
        <w:t xml:space="preserve">Прокуратурой Глинковского района Смоленской области за текущий период 2019 в ходе мониторинга сети «Интернет», выявлены нарушения законодательства о рекламе, об информации, информационных технологиях и о </w:t>
      </w:r>
      <w:r w:rsidR="00954136">
        <w:rPr>
          <w:rFonts w:ascii="Times New Roman" w:hAnsi="Times New Roman"/>
          <w:sz w:val="28"/>
          <w:szCs w:val="28"/>
        </w:rPr>
        <w:t xml:space="preserve">защите информации, </w:t>
      </w:r>
      <w:r w:rsidR="007301D7">
        <w:rPr>
          <w:rFonts w:ascii="Times New Roman" w:hAnsi="Times New Roman"/>
          <w:sz w:val="28"/>
          <w:szCs w:val="28"/>
        </w:rPr>
        <w:t xml:space="preserve">а также законодательства в </w:t>
      </w:r>
      <w:r w:rsidR="000F4DB7">
        <w:rPr>
          <w:rFonts w:ascii="Times New Roman" w:hAnsi="Times New Roman"/>
          <w:sz w:val="28"/>
          <w:szCs w:val="28"/>
        </w:rPr>
        <w:t xml:space="preserve">сфере </w:t>
      </w:r>
      <w:r w:rsidR="008919A8" w:rsidRPr="008919A8">
        <w:rPr>
          <w:rFonts w:ascii="Times New Roman" w:hAnsi="Times New Roman"/>
          <w:sz w:val="28"/>
          <w:szCs w:val="28"/>
        </w:rPr>
        <w:t>охран</w:t>
      </w:r>
      <w:r w:rsidR="000F4DB7">
        <w:rPr>
          <w:rFonts w:ascii="Times New Roman" w:hAnsi="Times New Roman"/>
          <w:sz w:val="28"/>
          <w:szCs w:val="28"/>
        </w:rPr>
        <w:t>ы</w:t>
      </w:r>
      <w:r w:rsidR="008919A8" w:rsidRPr="008919A8">
        <w:rPr>
          <w:rFonts w:ascii="Times New Roman" w:hAnsi="Times New Roman"/>
          <w:sz w:val="28"/>
          <w:szCs w:val="28"/>
        </w:rPr>
        <w:t xml:space="preserve"> окружающей среды и природопользованию</w:t>
      </w:r>
      <w:r w:rsidR="000F4DB7">
        <w:rPr>
          <w:rFonts w:ascii="Times New Roman" w:hAnsi="Times New Roman"/>
          <w:sz w:val="28"/>
          <w:szCs w:val="28"/>
        </w:rPr>
        <w:t>,</w:t>
      </w:r>
      <w:r w:rsidR="008919A8" w:rsidRPr="008919A8">
        <w:rPr>
          <w:rFonts w:ascii="Times New Roman" w:hAnsi="Times New Roman"/>
          <w:sz w:val="28"/>
          <w:szCs w:val="28"/>
        </w:rPr>
        <w:t xml:space="preserve"> </w:t>
      </w:r>
      <w:r w:rsidR="008919A8" w:rsidRPr="008919A8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="000F4DB7">
        <w:rPr>
          <w:rFonts w:ascii="Times New Roman" w:hAnsi="Times New Roman"/>
          <w:sz w:val="28"/>
          <w:szCs w:val="28"/>
        </w:rPr>
        <w:t>,</w:t>
      </w:r>
      <w:r w:rsidR="008919A8" w:rsidRPr="008919A8">
        <w:rPr>
          <w:rFonts w:ascii="Times New Roman" w:hAnsi="Times New Roman"/>
          <w:sz w:val="28"/>
          <w:szCs w:val="28"/>
        </w:rPr>
        <w:t xml:space="preserve"> </w:t>
      </w:r>
      <w:r w:rsidR="008919A8" w:rsidRPr="008919A8">
        <w:rPr>
          <w:rFonts w:ascii="Times New Roman" w:hAnsi="Times New Roman"/>
          <w:sz w:val="28"/>
          <w:szCs w:val="28"/>
        </w:rPr>
        <w:t>при приеме в гр</w:t>
      </w:r>
      <w:r w:rsidR="00166076">
        <w:rPr>
          <w:rFonts w:ascii="Times New Roman" w:hAnsi="Times New Roman"/>
          <w:sz w:val="28"/>
          <w:szCs w:val="28"/>
        </w:rPr>
        <w:t xml:space="preserve">ажданство Российской Федерации и </w:t>
      </w:r>
      <w:r w:rsidR="008919A8" w:rsidRPr="008919A8">
        <w:rPr>
          <w:rFonts w:ascii="Times New Roman" w:hAnsi="Times New Roman"/>
          <w:sz w:val="28"/>
          <w:szCs w:val="28"/>
        </w:rPr>
        <w:t>образовании</w:t>
      </w:r>
      <w:r w:rsidR="00166076">
        <w:rPr>
          <w:rFonts w:ascii="Times New Roman" w:hAnsi="Times New Roman"/>
          <w:sz w:val="28"/>
          <w:szCs w:val="28"/>
        </w:rPr>
        <w:t>.</w:t>
      </w:r>
    </w:p>
    <w:p w:rsidR="00F57464" w:rsidRDefault="00954136" w:rsidP="00F574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5BD5" w:rsidRPr="00F57464">
        <w:rPr>
          <w:rFonts w:ascii="Times New Roman" w:hAnsi="Times New Roman"/>
          <w:sz w:val="28"/>
          <w:szCs w:val="28"/>
        </w:rPr>
        <w:t>По результат</w:t>
      </w:r>
      <w:r w:rsidR="00F57464">
        <w:rPr>
          <w:rFonts w:ascii="Times New Roman" w:hAnsi="Times New Roman"/>
          <w:sz w:val="28"/>
          <w:szCs w:val="28"/>
        </w:rPr>
        <w:t>ам</w:t>
      </w:r>
      <w:r w:rsidR="00035BD5" w:rsidRPr="00F57464">
        <w:rPr>
          <w:rFonts w:ascii="Times New Roman" w:hAnsi="Times New Roman"/>
          <w:sz w:val="28"/>
          <w:szCs w:val="28"/>
        </w:rPr>
        <w:t xml:space="preserve"> выявленных нарушений </w:t>
      </w:r>
      <w:r w:rsidR="00F57464">
        <w:rPr>
          <w:rFonts w:ascii="Times New Roman" w:hAnsi="Times New Roman"/>
          <w:sz w:val="28"/>
          <w:szCs w:val="28"/>
        </w:rPr>
        <w:t xml:space="preserve">в адрес Ленинского районного суда г. Смоленска в порядке ст. 35 Кодекса административного судопроизводства </w:t>
      </w:r>
      <w:r w:rsidR="00EE303E">
        <w:rPr>
          <w:rFonts w:ascii="Times New Roman" w:hAnsi="Times New Roman"/>
          <w:sz w:val="28"/>
          <w:szCs w:val="28"/>
        </w:rPr>
        <w:t xml:space="preserve">Российской Федерации направлено </w:t>
      </w:r>
      <w:r w:rsidR="005B36BB">
        <w:rPr>
          <w:rFonts w:ascii="Times New Roman" w:hAnsi="Times New Roman"/>
          <w:sz w:val="28"/>
          <w:szCs w:val="28"/>
        </w:rPr>
        <w:t>4</w:t>
      </w:r>
      <w:r w:rsidR="000F4DB7">
        <w:rPr>
          <w:rFonts w:ascii="Times New Roman" w:hAnsi="Times New Roman"/>
          <w:sz w:val="28"/>
          <w:szCs w:val="28"/>
        </w:rPr>
        <w:t>1</w:t>
      </w:r>
      <w:r w:rsidR="00EE303E">
        <w:rPr>
          <w:rFonts w:ascii="Times New Roman" w:hAnsi="Times New Roman"/>
          <w:sz w:val="28"/>
          <w:szCs w:val="28"/>
        </w:rPr>
        <w:t xml:space="preserve"> административн</w:t>
      </w:r>
      <w:r w:rsidR="00166076">
        <w:rPr>
          <w:rFonts w:ascii="Times New Roman" w:hAnsi="Times New Roman"/>
          <w:sz w:val="28"/>
          <w:szCs w:val="28"/>
        </w:rPr>
        <w:t>ое исковое</w:t>
      </w:r>
      <w:r w:rsidR="00EE303E">
        <w:rPr>
          <w:rFonts w:ascii="Times New Roman" w:hAnsi="Times New Roman"/>
          <w:sz w:val="28"/>
          <w:szCs w:val="28"/>
        </w:rPr>
        <w:t xml:space="preserve"> заявлени</w:t>
      </w:r>
      <w:r w:rsidR="00166076">
        <w:rPr>
          <w:rFonts w:ascii="Times New Roman" w:hAnsi="Times New Roman"/>
          <w:sz w:val="28"/>
          <w:szCs w:val="28"/>
        </w:rPr>
        <w:t xml:space="preserve">е </w:t>
      </w:r>
      <w:bookmarkStart w:id="0" w:name="_GoBack"/>
      <w:bookmarkEnd w:id="0"/>
      <w:r w:rsidR="00EE303E">
        <w:rPr>
          <w:rFonts w:ascii="Times New Roman" w:hAnsi="Times New Roman"/>
          <w:sz w:val="28"/>
          <w:szCs w:val="28"/>
        </w:rPr>
        <w:t>о пр</w:t>
      </w:r>
      <w:r w:rsidR="00EE303E" w:rsidRPr="00F57464">
        <w:rPr>
          <w:rFonts w:ascii="Times New Roman" w:hAnsi="Times New Roman"/>
          <w:sz w:val="28"/>
          <w:szCs w:val="28"/>
          <w:lang w:eastAsia="ru-RU"/>
        </w:rPr>
        <w:t>изна</w:t>
      </w:r>
      <w:r w:rsidR="00EE303E">
        <w:rPr>
          <w:rFonts w:ascii="Times New Roman" w:hAnsi="Times New Roman"/>
          <w:sz w:val="28"/>
          <w:szCs w:val="28"/>
          <w:lang w:eastAsia="ru-RU"/>
        </w:rPr>
        <w:t>нии информаци</w:t>
      </w:r>
      <w:r w:rsidR="007014A1">
        <w:rPr>
          <w:rFonts w:ascii="Times New Roman" w:hAnsi="Times New Roman"/>
          <w:sz w:val="28"/>
          <w:szCs w:val="28"/>
          <w:lang w:eastAsia="ru-RU"/>
        </w:rPr>
        <w:t>и</w:t>
      </w:r>
      <w:r w:rsidR="00F57464" w:rsidRPr="00F57464">
        <w:rPr>
          <w:rFonts w:ascii="Times New Roman" w:hAnsi="Times New Roman"/>
          <w:sz w:val="28"/>
          <w:szCs w:val="28"/>
          <w:lang w:eastAsia="ru-RU"/>
        </w:rPr>
        <w:t>, размещенн</w:t>
      </w:r>
      <w:r w:rsidR="007014A1">
        <w:rPr>
          <w:rFonts w:ascii="Times New Roman" w:hAnsi="Times New Roman"/>
          <w:sz w:val="28"/>
          <w:szCs w:val="28"/>
          <w:lang w:eastAsia="ru-RU"/>
        </w:rPr>
        <w:t>ой</w:t>
      </w:r>
      <w:r w:rsidR="00F57464" w:rsidRPr="00F57464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</w:t>
      </w:r>
      <w:r w:rsidR="007014A1">
        <w:rPr>
          <w:rFonts w:ascii="Times New Roman" w:hAnsi="Times New Roman"/>
          <w:sz w:val="28"/>
          <w:szCs w:val="28"/>
          <w:lang w:eastAsia="ru-RU"/>
        </w:rPr>
        <w:t xml:space="preserve">оммуникационной сети «Интернет», </w:t>
      </w:r>
      <w:r w:rsidR="00F57464" w:rsidRPr="00F57464">
        <w:rPr>
          <w:rFonts w:ascii="Times New Roman" w:hAnsi="Times New Roman"/>
          <w:sz w:val="28"/>
          <w:szCs w:val="28"/>
          <w:lang w:eastAsia="ru-RU"/>
        </w:rPr>
        <w:t>информацией, распространение которой на территории Российской Федерации запрещено</w:t>
      </w:r>
      <w:r w:rsidR="00F57464" w:rsidRPr="00F57464">
        <w:rPr>
          <w:rFonts w:ascii="Times New Roman" w:hAnsi="Times New Roman"/>
          <w:sz w:val="28"/>
          <w:szCs w:val="28"/>
        </w:rPr>
        <w:t xml:space="preserve">. </w:t>
      </w:r>
    </w:p>
    <w:p w:rsidR="004422A9" w:rsidRDefault="004422A9" w:rsidP="00F574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324322">
        <w:rPr>
          <w:rFonts w:ascii="Times New Roman" w:hAnsi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/>
          <w:sz w:val="28"/>
          <w:szCs w:val="28"/>
        </w:rPr>
        <w:t xml:space="preserve">исковые заявления </w:t>
      </w:r>
      <w:r w:rsidR="00324322">
        <w:rPr>
          <w:rFonts w:ascii="Times New Roman" w:hAnsi="Times New Roman"/>
          <w:sz w:val="28"/>
          <w:szCs w:val="28"/>
        </w:rPr>
        <w:t xml:space="preserve">судом </w:t>
      </w:r>
      <w:r>
        <w:rPr>
          <w:rFonts w:ascii="Times New Roman" w:hAnsi="Times New Roman"/>
          <w:sz w:val="28"/>
          <w:szCs w:val="28"/>
        </w:rPr>
        <w:t xml:space="preserve">рассмотрены и удовлетворены в полном объеме. </w:t>
      </w:r>
    </w:p>
    <w:p w:rsidR="005B36BB" w:rsidRDefault="005B36BB" w:rsidP="00F574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6BB" w:rsidRDefault="005B36BB" w:rsidP="00F574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6BB" w:rsidRPr="00F57464" w:rsidRDefault="005B36BB" w:rsidP="005B36BB">
      <w:pPr>
        <w:pStyle w:val="1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7301D7">
        <w:rPr>
          <w:rFonts w:ascii="Times New Roman" w:hAnsi="Times New Roman"/>
          <w:sz w:val="28"/>
          <w:szCs w:val="28"/>
        </w:rPr>
        <w:t>окуратура Глинковского района</w:t>
      </w:r>
    </w:p>
    <w:p w:rsidR="00035BD5" w:rsidRPr="00035BD5" w:rsidRDefault="00035BD5" w:rsidP="00035BD5">
      <w:pPr>
        <w:ind w:firstLine="709"/>
      </w:pPr>
    </w:p>
    <w:p w:rsidR="00035BD5" w:rsidRPr="00035BD5" w:rsidRDefault="00035BD5" w:rsidP="00035BD5"/>
    <w:p w:rsidR="00035BD5" w:rsidRDefault="00035BD5" w:rsidP="00E01EFA">
      <w:pPr>
        <w:pStyle w:val="a3"/>
        <w:ind w:left="0" w:firstLine="709"/>
        <w:rPr>
          <w:rFonts w:ascii="Times New Roman" w:hAnsi="Times New Roman"/>
        </w:rPr>
      </w:pPr>
    </w:p>
    <w:p w:rsidR="00E01EFA" w:rsidRPr="00324322" w:rsidRDefault="007014A1" w:rsidP="00E01EF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t xml:space="preserve"> </w:t>
      </w:r>
    </w:p>
    <w:p w:rsidR="00E01EFA" w:rsidRPr="00324322" w:rsidRDefault="005B36BB" w:rsidP="00E01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EFA" w:rsidRPr="00732371" w:rsidRDefault="00E01EFA" w:rsidP="00E01EFA">
      <w:pPr>
        <w:autoSpaceDE w:val="0"/>
        <w:autoSpaceDN w:val="0"/>
        <w:adjustRightInd w:val="0"/>
        <w:ind w:firstLine="720"/>
        <w:jc w:val="both"/>
      </w:pPr>
    </w:p>
    <w:p w:rsidR="00E01EFA" w:rsidRDefault="00E01EFA" w:rsidP="00E01EFA">
      <w:pPr>
        <w:autoSpaceDE w:val="0"/>
        <w:autoSpaceDN w:val="0"/>
        <w:adjustRightInd w:val="0"/>
        <w:ind w:firstLine="720"/>
        <w:jc w:val="both"/>
      </w:pPr>
    </w:p>
    <w:p w:rsidR="00E01EFA" w:rsidRDefault="00E01EFA" w:rsidP="00E01EFA">
      <w:pPr>
        <w:autoSpaceDE w:val="0"/>
        <w:autoSpaceDN w:val="0"/>
        <w:adjustRightInd w:val="0"/>
        <w:ind w:firstLine="720"/>
        <w:jc w:val="both"/>
      </w:pPr>
    </w:p>
    <w:p w:rsidR="00E01EFA" w:rsidRDefault="00E01EFA" w:rsidP="00E01EFA">
      <w:pPr>
        <w:shd w:val="clear" w:color="auto" w:fill="FFFFFF"/>
        <w:spacing w:before="30" w:after="45"/>
        <w:ind w:firstLine="709"/>
        <w:contextualSpacing/>
        <w:textAlignment w:val="top"/>
        <w:outlineLvl w:val="0"/>
        <w:rPr>
          <w:sz w:val="28"/>
          <w:szCs w:val="28"/>
        </w:rPr>
      </w:pPr>
    </w:p>
    <w:p w:rsidR="00EC6AB5" w:rsidRDefault="00EC6AB5"/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4C"/>
    <w:rsid w:val="00035BD5"/>
    <w:rsid w:val="000F4DB7"/>
    <w:rsid w:val="00166076"/>
    <w:rsid w:val="002B3832"/>
    <w:rsid w:val="00324322"/>
    <w:rsid w:val="004422A9"/>
    <w:rsid w:val="005B36BB"/>
    <w:rsid w:val="00654BAD"/>
    <w:rsid w:val="007014A1"/>
    <w:rsid w:val="007301D7"/>
    <w:rsid w:val="007967E4"/>
    <w:rsid w:val="00837BCC"/>
    <w:rsid w:val="008919A8"/>
    <w:rsid w:val="00954136"/>
    <w:rsid w:val="00E01EFA"/>
    <w:rsid w:val="00E60E4C"/>
    <w:rsid w:val="00EC6AB5"/>
    <w:rsid w:val="00EE303E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14AF-46D2-4925-AA04-23E344B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FA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E01EF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4">
    <w:name w:val="Hyperlink"/>
    <w:unhideWhenUsed/>
    <w:rsid w:val="00F57464"/>
    <w:rPr>
      <w:color w:val="0000FF"/>
      <w:u w:val="single"/>
    </w:rPr>
  </w:style>
  <w:style w:type="paragraph" w:customStyle="1" w:styleId="1">
    <w:name w:val="Без интервала1"/>
    <w:semiHidden/>
    <w:rsid w:val="00F5746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2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7</cp:revision>
  <cp:lastPrinted>2019-06-12T15:33:00Z</cp:lastPrinted>
  <dcterms:created xsi:type="dcterms:W3CDTF">2019-06-12T14:49:00Z</dcterms:created>
  <dcterms:modified xsi:type="dcterms:W3CDTF">2019-12-18T12:03:00Z</dcterms:modified>
</cp:coreProperties>
</file>