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F0" w:rsidRPr="0009382E" w:rsidRDefault="002E48F0" w:rsidP="002E48F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CD2">
        <w:rPr>
          <w:rFonts w:ascii="Times New Roman" w:hAnsi="Times New Roman" w:cs="Times New Roman"/>
          <w:b/>
          <w:sz w:val="28"/>
          <w:szCs w:val="28"/>
        </w:rPr>
        <w:t>Информация о деятельности прокуратуры района в сфере</w:t>
      </w:r>
      <w:r w:rsidRPr="00AA3D15">
        <w:rPr>
          <w:rFonts w:ascii="Times New Roman" w:hAnsi="Times New Roman" w:cs="Times New Roman"/>
          <w:sz w:val="28"/>
          <w:szCs w:val="28"/>
        </w:rPr>
        <w:t xml:space="preserve"> </w:t>
      </w:r>
      <w:r w:rsidRPr="0009382E">
        <w:rPr>
          <w:rFonts w:ascii="Times New Roman" w:hAnsi="Times New Roman" w:cs="Times New Roman"/>
          <w:b/>
          <w:sz w:val="28"/>
          <w:szCs w:val="28"/>
        </w:rPr>
        <w:t>потребительского кредитования</w:t>
      </w:r>
    </w:p>
    <w:p w:rsidR="002E48F0" w:rsidRDefault="002E48F0" w:rsidP="002E48F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8F0" w:rsidRPr="00F1477C" w:rsidRDefault="002E48F0" w:rsidP="002E48F0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77C">
        <w:rPr>
          <w:rFonts w:ascii="Times New Roman" w:hAnsi="Times New Roman" w:cs="Times New Roman"/>
          <w:sz w:val="28"/>
          <w:szCs w:val="28"/>
        </w:rPr>
        <w:t>Прокуратурой района на постоянной основе проводится мониторинг средств массовой информации о состоянии законности в сфер</w:t>
      </w:r>
      <w:r>
        <w:rPr>
          <w:rFonts w:ascii="Times New Roman" w:hAnsi="Times New Roman" w:cs="Times New Roman"/>
          <w:sz w:val="28"/>
          <w:szCs w:val="28"/>
        </w:rPr>
        <w:t xml:space="preserve">е потребительского кредитования, </w:t>
      </w:r>
      <w:r w:rsidRPr="00F1477C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имаются</w:t>
      </w:r>
      <w:r w:rsidRPr="00F1477C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477C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477C">
        <w:rPr>
          <w:rFonts w:ascii="Times New Roman" w:hAnsi="Times New Roman" w:cs="Times New Roman"/>
          <w:sz w:val="28"/>
          <w:szCs w:val="28"/>
        </w:rPr>
        <w:t xml:space="preserve"> на предотвращение и пресечение неправомерных действий в отношении граждан при осуществлении хозяйствующими субъектами </w:t>
      </w:r>
      <w:proofErr w:type="spellStart"/>
      <w:r w:rsidRPr="00F1477C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F1477C">
        <w:rPr>
          <w:rFonts w:ascii="Times New Roman" w:hAnsi="Times New Roman" w:cs="Times New Roman"/>
          <w:sz w:val="28"/>
          <w:szCs w:val="28"/>
        </w:rPr>
        <w:t xml:space="preserve"> деятельности и деятельности по возврату просроченной задолженности.</w:t>
      </w:r>
    </w:p>
    <w:p w:rsidR="002E48F0" w:rsidRPr="00F1477C" w:rsidRDefault="002E48F0" w:rsidP="002E48F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77C">
        <w:rPr>
          <w:rFonts w:ascii="Times New Roman" w:hAnsi="Times New Roman" w:cs="Times New Roman"/>
          <w:sz w:val="28"/>
          <w:szCs w:val="28"/>
        </w:rPr>
        <w:t xml:space="preserve">На поднадзорной территории кредитных и </w:t>
      </w:r>
      <w:proofErr w:type="spellStart"/>
      <w:r w:rsidRPr="00F1477C">
        <w:rPr>
          <w:rFonts w:ascii="Times New Roman" w:hAnsi="Times New Roman" w:cs="Times New Roman"/>
          <w:sz w:val="28"/>
          <w:szCs w:val="28"/>
        </w:rPr>
        <w:t>некридитных</w:t>
      </w:r>
      <w:proofErr w:type="spellEnd"/>
      <w:r w:rsidRPr="00F1477C">
        <w:rPr>
          <w:rFonts w:ascii="Times New Roman" w:hAnsi="Times New Roman" w:cs="Times New Roman"/>
          <w:sz w:val="28"/>
          <w:szCs w:val="28"/>
        </w:rPr>
        <w:t xml:space="preserve"> финансовых организаций, иных юридических лиц, индивидуальных предпринимателей, физических лиц (хозяйствующих субъектов), осуществляющих деятельность по предоставлению организациям и гражданам потребительских кредитов (займов), юридических лиц, осуществляющих деятельность по взысканию просроченной задолженности (</w:t>
      </w:r>
      <w:proofErr w:type="spellStart"/>
      <w:r w:rsidRPr="00F1477C"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 w:rsidRPr="00F14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77C">
        <w:rPr>
          <w:rFonts w:ascii="Times New Roman" w:hAnsi="Times New Roman" w:cs="Times New Roman"/>
          <w:sz w:val="28"/>
          <w:szCs w:val="28"/>
        </w:rPr>
        <w:t>агенств</w:t>
      </w:r>
      <w:proofErr w:type="spellEnd"/>
      <w:r w:rsidRPr="00F1477C">
        <w:rPr>
          <w:rFonts w:ascii="Times New Roman" w:hAnsi="Times New Roman" w:cs="Times New Roman"/>
          <w:sz w:val="28"/>
          <w:szCs w:val="28"/>
        </w:rPr>
        <w:t xml:space="preserve">), хозяйствующих субъектов, исключенных из государственного реестра </w:t>
      </w:r>
      <w:proofErr w:type="spellStart"/>
      <w:r w:rsidRPr="00F1477C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F1477C">
        <w:rPr>
          <w:rFonts w:ascii="Times New Roman" w:hAnsi="Times New Roman" w:cs="Times New Roman"/>
          <w:sz w:val="28"/>
          <w:szCs w:val="28"/>
        </w:rPr>
        <w:t xml:space="preserve"> организаций, не име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F1477C">
        <w:rPr>
          <w:rFonts w:ascii="Times New Roman" w:hAnsi="Times New Roman" w:cs="Times New Roman"/>
          <w:sz w:val="28"/>
          <w:szCs w:val="28"/>
        </w:rPr>
        <w:t>.</w:t>
      </w:r>
    </w:p>
    <w:p w:rsidR="00452ECC" w:rsidRDefault="002E48F0">
      <w:bookmarkStart w:id="0" w:name="_GoBack"/>
      <w:bookmarkEnd w:id="0"/>
    </w:p>
    <w:sectPr w:rsidR="0045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F0"/>
    <w:rsid w:val="002E48F0"/>
    <w:rsid w:val="0097475A"/>
    <w:rsid w:val="00D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>Home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2021-12-29T11:19:00Z</dcterms:created>
  <dcterms:modified xsi:type="dcterms:W3CDTF">2021-12-29T11:19:00Z</dcterms:modified>
</cp:coreProperties>
</file>