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Pr="002704D4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D127F7" w14:textId="2CC67C8A" w:rsidR="00EF41C1" w:rsidRPr="00EF41C1" w:rsidRDefault="00EF41C1" w:rsidP="00EF41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F41C1">
        <w:rPr>
          <w:b/>
          <w:color w:val="000000"/>
          <w:sz w:val="28"/>
          <w:szCs w:val="28"/>
        </w:rPr>
        <w:t>Уголовная ответственность за нарушение неприкосновенности частной жизни</w:t>
      </w:r>
    </w:p>
    <w:p w14:paraId="724D2381" w14:textId="24189CCA" w:rsidR="00EF41C1" w:rsidRPr="00EF41C1" w:rsidRDefault="00EF41C1" w:rsidP="00EF4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1C1">
        <w:rPr>
          <w:color w:val="000000"/>
          <w:sz w:val="28"/>
          <w:szCs w:val="28"/>
        </w:rPr>
        <w:t>Конституция Российской Федерации гарантирует гражданину право на неприкосновенность частной жизни, личную и семейную тайну, защи</w:t>
      </w:r>
      <w:r>
        <w:rPr>
          <w:color w:val="000000"/>
          <w:sz w:val="28"/>
          <w:szCs w:val="28"/>
        </w:rPr>
        <w:t>ту своей чести и доброго имени.</w:t>
      </w:r>
    </w:p>
    <w:p w14:paraId="0CC8E87C" w14:textId="42EA08A5" w:rsidR="00EF41C1" w:rsidRPr="00EF41C1" w:rsidRDefault="00EF41C1" w:rsidP="00EF4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1C1">
        <w:rPr>
          <w:color w:val="000000"/>
          <w:sz w:val="28"/>
          <w:szCs w:val="28"/>
        </w:rPr>
        <w:t>Сбор, хранение, использование и распространение информации о частной жизни лица б</w:t>
      </w:r>
      <w:r>
        <w:rPr>
          <w:color w:val="000000"/>
          <w:sz w:val="28"/>
          <w:szCs w:val="28"/>
        </w:rPr>
        <w:t>ез его согласия не допускаются.</w:t>
      </w:r>
    </w:p>
    <w:p w14:paraId="0E4B60D5" w14:textId="52EA14BF" w:rsidR="00EF41C1" w:rsidRPr="00EF41C1" w:rsidRDefault="00EF41C1" w:rsidP="00EF4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1C1">
        <w:rPr>
          <w:color w:val="000000"/>
          <w:sz w:val="28"/>
          <w:szCs w:val="28"/>
        </w:rPr>
        <w:t>За нарушение неприкосновенности частной жизни установлена уголовная ответственность по ст.137 Уголовног</w:t>
      </w:r>
      <w:r>
        <w:rPr>
          <w:color w:val="000000"/>
          <w:sz w:val="28"/>
          <w:szCs w:val="28"/>
        </w:rPr>
        <w:t>о кодекса Российской Федерации.</w:t>
      </w:r>
    </w:p>
    <w:p w14:paraId="171C5DCC" w14:textId="764B7B84" w:rsidR="00EF41C1" w:rsidRPr="00EF41C1" w:rsidRDefault="00EF41C1" w:rsidP="00EF4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1C1">
        <w:rPr>
          <w:color w:val="000000"/>
          <w:sz w:val="28"/>
          <w:szCs w:val="28"/>
        </w:rPr>
        <w:t>Предметом преступления являются сведения о частной жизни лица, составляющие</w:t>
      </w:r>
      <w:r>
        <w:rPr>
          <w:color w:val="000000"/>
          <w:sz w:val="28"/>
          <w:szCs w:val="28"/>
        </w:rPr>
        <w:t xml:space="preserve"> его личную или семейную тайну.</w:t>
      </w:r>
    </w:p>
    <w:p w14:paraId="5F6EDD82" w14:textId="34480512" w:rsidR="00EF41C1" w:rsidRPr="00EF41C1" w:rsidRDefault="00EF41C1" w:rsidP="00EF4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1C1">
        <w:rPr>
          <w:color w:val="000000"/>
          <w:sz w:val="28"/>
          <w:szCs w:val="28"/>
        </w:rPr>
        <w:t>Это могут быть фотографии, аудиовидеозаписи, выписки из медицинс</w:t>
      </w:r>
      <w:r>
        <w:rPr>
          <w:color w:val="000000"/>
          <w:sz w:val="28"/>
          <w:szCs w:val="28"/>
        </w:rPr>
        <w:t>ких документов, иные материалы.</w:t>
      </w:r>
    </w:p>
    <w:p w14:paraId="6D52FBD4" w14:textId="31DA4302" w:rsidR="00EF41C1" w:rsidRPr="00EF41C1" w:rsidRDefault="00EF41C1" w:rsidP="00EF4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1C1">
        <w:rPr>
          <w:color w:val="000000"/>
          <w:sz w:val="28"/>
          <w:szCs w:val="28"/>
        </w:rPr>
        <w:t xml:space="preserve">Преступление может совершаться путем: 1) незаконного собирания без согласия человека сведений о его частной жизни, которые составляют его личную или семейную тайну; 2) незаконного распространения таких сведений без согласия человека; 3) распространения этих сведений в публичном выступлении, публично </w:t>
      </w:r>
      <w:proofErr w:type="spellStart"/>
      <w:r w:rsidRPr="00EF41C1">
        <w:rPr>
          <w:color w:val="000000"/>
          <w:sz w:val="28"/>
          <w:szCs w:val="28"/>
        </w:rPr>
        <w:t>демонстрирующемся</w:t>
      </w:r>
      <w:proofErr w:type="spellEnd"/>
      <w:r w:rsidRPr="00EF41C1">
        <w:rPr>
          <w:color w:val="000000"/>
          <w:sz w:val="28"/>
          <w:szCs w:val="28"/>
        </w:rPr>
        <w:t xml:space="preserve"> произведении или в</w:t>
      </w:r>
      <w:r>
        <w:rPr>
          <w:color w:val="000000"/>
          <w:sz w:val="28"/>
          <w:szCs w:val="28"/>
        </w:rPr>
        <w:t xml:space="preserve"> средствах массовой информации.</w:t>
      </w:r>
    </w:p>
    <w:p w14:paraId="7A300693" w14:textId="22FF07EB" w:rsidR="00EF41C1" w:rsidRPr="00EF41C1" w:rsidRDefault="00EF41C1" w:rsidP="00EF4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1C1">
        <w:rPr>
          <w:color w:val="000000"/>
          <w:sz w:val="28"/>
          <w:szCs w:val="28"/>
        </w:rPr>
        <w:t>При этом, по общему правилу, под собиранием сведений о частной жизни лица понимается любой способ их незаконного получения – подслушивание, опрос лиц, фотографирование, аудиовидеозапись информации, ознакомление с документами и материалами, их похищение, копирование без согласия потерпевшего, а также сбор информации с нарушением пр</w:t>
      </w:r>
      <w:r>
        <w:rPr>
          <w:color w:val="000000"/>
          <w:sz w:val="28"/>
          <w:szCs w:val="28"/>
        </w:rPr>
        <w:t>оцедуры, установленной законом.</w:t>
      </w:r>
    </w:p>
    <w:p w14:paraId="08BF64FD" w14:textId="13AA7827" w:rsidR="00EF41C1" w:rsidRPr="00EF41C1" w:rsidRDefault="00EF41C1" w:rsidP="00EF4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1C1">
        <w:rPr>
          <w:color w:val="000000"/>
          <w:sz w:val="28"/>
          <w:szCs w:val="28"/>
        </w:rPr>
        <w:t>Под преступным распространением сведений понимается любое незаконное или без согласия человека их доведени</w:t>
      </w:r>
      <w:r>
        <w:rPr>
          <w:color w:val="000000"/>
          <w:sz w:val="28"/>
          <w:szCs w:val="28"/>
        </w:rPr>
        <w:t>е до хотя бы одного иного лица.</w:t>
      </w:r>
    </w:p>
    <w:p w14:paraId="4481F02F" w14:textId="07F97FD4" w:rsidR="00EF41C1" w:rsidRPr="00EF41C1" w:rsidRDefault="00EF41C1" w:rsidP="00EF4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1C1">
        <w:rPr>
          <w:color w:val="000000"/>
          <w:sz w:val="28"/>
          <w:szCs w:val="28"/>
        </w:rPr>
        <w:t>К незаконному распространению сведений могут относиться случаи доведение до сведения других лиц в публичном выступлении (на собрании, лекции, митинге) информации о частной жизни человека, когда он не давал на это своего разрешения, опубликование сведений, фото, аудио либо видеомате</w:t>
      </w:r>
      <w:r>
        <w:rPr>
          <w:color w:val="000000"/>
          <w:sz w:val="28"/>
          <w:szCs w:val="28"/>
        </w:rPr>
        <w:t>риалов в СМИ или сети Интернет.</w:t>
      </w:r>
    </w:p>
    <w:p w14:paraId="2CB68F59" w14:textId="4B461C5E" w:rsidR="00EF41C1" w:rsidRPr="00EF41C1" w:rsidRDefault="00EF41C1" w:rsidP="00EF4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1C1">
        <w:rPr>
          <w:color w:val="000000"/>
          <w:sz w:val="28"/>
          <w:szCs w:val="28"/>
        </w:rPr>
        <w:t>Исключение составляют действия должностных лиц правоохранительных органов, реализуемые в рамках закона (об оперативно-</w:t>
      </w:r>
      <w:proofErr w:type="spellStart"/>
      <w:r w:rsidRPr="00EF41C1">
        <w:rPr>
          <w:color w:val="000000"/>
          <w:sz w:val="28"/>
          <w:szCs w:val="28"/>
        </w:rPr>
        <w:t>разыскной</w:t>
      </w:r>
      <w:proofErr w:type="spellEnd"/>
      <w:r w:rsidRPr="00EF41C1">
        <w:rPr>
          <w:color w:val="000000"/>
          <w:sz w:val="28"/>
          <w:szCs w:val="28"/>
        </w:rPr>
        <w:t xml:space="preserve"> деятельности, о поли</w:t>
      </w:r>
      <w:r>
        <w:rPr>
          <w:color w:val="000000"/>
          <w:sz w:val="28"/>
          <w:szCs w:val="28"/>
        </w:rPr>
        <w:t>ции и т.п.).</w:t>
      </w:r>
    </w:p>
    <w:p w14:paraId="65F17695" w14:textId="33D46E98" w:rsidR="00EF41C1" w:rsidRPr="00EF41C1" w:rsidRDefault="00EF41C1" w:rsidP="00EF4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1C1">
        <w:rPr>
          <w:color w:val="000000"/>
          <w:sz w:val="28"/>
          <w:szCs w:val="28"/>
        </w:rPr>
        <w:t>Если преступление совершено лицом с использованием своего служебного положения, то его действия могут квалифи</w:t>
      </w:r>
      <w:r>
        <w:rPr>
          <w:color w:val="000000"/>
          <w:sz w:val="28"/>
          <w:szCs w:val="28"/>
        </w:rPr>
        <w:t>цироваться по ч.2 ст.137 УК РФ.</w:t>
      </w:r>
    </w:p>
    <w:p w14:paraId="0CDE86C8" w14:textId="55FBB941" w:rsidR="00EF41C1" w:rsidRPr="00EF41C1" w:rsidRDefault="00EF41C1" w:rsidP="00EF4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1C1">
        <w:rPr>
          <w:color w:val="000000"/>
          <w:sz w:val="28"/>
          <w:szCs w:val="28"/>
        </w:rPr>
        <w:t xml:space="preserve">Частью 3 ст.137 УК РФ установлена повышенная уголовная ответственность за незаконное распространение в публичном выступлении, публично </w:t>
      </w:r>
      <w:proofErr w:type="spellStart"/>
      <w:r w:rsidRPr="00EF41C1">
        <w:rPr>
          <w:color w:val="000000"/>
          <w:sz w:val="28"/>
          <w:szCs w:val="28"/>
        </w:rPr>
        <w:t>демонстрирующемся</w:t>
      </w:r>
      <w:proofErr w:type="spellEnd"/>
      <w:r w:rsidRPr="00EF41C1">
        <w:rPr>
          <w:color w:val="000000"/>
          <w:sz w:val="28"/>
          <w:szCs w:val="28"/>
        </w:rPr>
        <w:t xml:space="preserve"> произведении, СМИ или информационно-телекоммуникационных сетях информации, указывающей на личность несовершеннолетнего потерпевшего, не достигшего 16 лет, по уголовному делу, либо информации, содержащей описание полученных им в связи с </w:t>
      </w:r>
      <w:r w:rsidRPr="00EF41C1">
        <w:rPr>
          <w:color w:val="000000"/>
          <w:sz w:val="28"/>
          <w:szCs w:val="28"/>
        </w:rPr>
        <w:lastRenderedPageBreak/>
        <w:t>преступлением физических или нравственных страданий, повлекшее причинение вреда здоровью несовершеннолетнего, или психическое расстройство несовершеннолетнег</w:t>
      </w:r>
      <w:r>
        <w:rPr>
          <w:color w:val="000000"/>
          <w:sz w:val="28"/>
          <w:szCs w:val="28"/>
        </w:rPr>
        <w:t>о, или иные тяжкие последствия.</w:t>
      </w:r>
    </w:p>
    <w:p w14:paraId="2BA028F5" w14:textId="30B97000" w:rsidR="00EF41C1" w:rsidRPr="00EF41C1" w:rsidRDefault="00EF41C1" w:rsidP="00EF4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1C1">
        <w:rPr>
          <w:color w:val="000000"/>
          <w:sz w:val="28"/>
          <w:szCs w:val="28"/>
        </w:rPr>
        <w:t xml:space="preserve">Санкцией ст.137 УК РФ предусмотрено наказание в виде штрафа, обязательных, исправительных или принудительных </w:t>
      </w:r>
      <w:r>
        <w:rPr>
          <w:color w:val="000000"/>
          <w:sz w:val="28"/>
          <w:szCs w:val="28"/>
        </w:rPr>
        <w:t>работ, ареста, лишения свободы.</w:t>
      </w:r>
      <w:bookmarkStart w:id="0" w:name="_GoBack"/>
      <w:bookmarkEnd w:id="0"/>
    </w:p>
    <w:p w14:paraId="52A53AF2" w14:textId="3A500E81" w:rsidR="00985B2F" w:rsidRPr="00C47E0F" w:rsidRDefault="00EF41C1" w:rsidP="00EF41C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EF41C1">
        <w:rPr>
          <w:color w:val="000000"/>
          <w:sz w:val="28"/>
          <w:szCs w:val="28"/>
        </w:rPr>
        <w:t>Ответственность за совершение преступлений указанной категории наступает с 16-летнего возраста.</w:t>
      </w:r>
    </w:p>
    <w:sectPr w:rsidR="00985B2F" w:rsidRPr="00C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6"/>
    <w:rsid w:val="000121E6"/>
    <w:rsid w:val="00043537"/>
    <w:rsid w:val="000B6A32"/>
    <w:rsid w:val="00123BDB"/>
    <w:rsid w:val="00146202"/>
    <w:rsid w:val="00174244"/>
    <w:rsid w:val="001D7975"/>
    <w:rsid w:val="001F037A"/>
    <w:rsid w:val="002704D4"/>
    <w:rsid w:val="002A5957"/>
    <w:rsid w:val="002D6E34"/>
    <w:rsid w:val="003164F1"/>
    <w:rsid w:val="00334861"/>
    <w:rsid w:val="003374B1"/>
    <w:rsid w:val="003562AD"/>
    <w:rsid w:val="00361E92"/>
    <w:rsid w:val="00391AA4"/>
    <w:rsid w:val="003A4A7F"/>
    <w:rsid w:val="003C0EE5"/>
    <w:rsid w:val="00405CEF"/>
    <w:rsid w:val="00413811"/>
    <w:rsid w:val="00432859"/>
    <w:rsid w:val="00476F2C"/>
    <w:rsid w:val="00483A0E"/>
    <w:rsid w:val="004E3770"/>
    <w:rsid w:val="004F3096"/>
    <w:rsid w:val="005006E2"/>
    <w:rsid w:val="005277E5"/>
    <w:rsid w:val="00572B3A"/>
    <w:rsid w:val="0060738D"/>
    <w:rsid w:val="0065201D"/>
    <w:rsid w:val="00687E30"/>
    <w:rsid w:val="00696FE0"/>
    <w:rsid w:val="006A7433"/>
    <w:rsid w:val="006D429C"/>
    <w:rsid w:val="007021CF"/>
    <w:rsid w:val="00724142"/>
    <w:rsid w:val="00726B0E"/>
    <w:rsid w:val="007424CB"/>
    <w:rsid w:val="007A3A80"/>
    <w:rsid w:val="007B2DE2"/>
    <w:rsid w:val="007B7BAF"/>
    <w:rsid w:val="007D3695"/>
    <w:rsid w:val="008127C2"/>
    <w:rsid w:val="008301E5"/>
    <w:rsid w:val="00877689"/>
    <w:rsid w:val="008A317D"/>
    <w:rsid w:val="008E1C5E"/>
    <w:rsid w:val="00923B41"/>
    <w:rsid w:val="009B6ECC"/>
    <w:rsid w:val="00A00030"/>
    <w:rsid w:val="00A078BE"/>
    <w:rsid w:val="00A148E0"/>
    <w:rsid w:val="00A20128"/>
    <w:rsid w:val="00A47614"/>
    <w:rsid w:val="00A77C8F"/>
    <w:rsid w:val="00A93568"/>
    <w:rsid w:val="00AA7CE1"/>
    <w:rsid w:val="00B24DA4"/>
    <w:rsid w:val="00B26C38"/>
    <w:rsid w:val="00B567D2"/>
    <w:rsid w:val="00B60162"/>
    <w:rsid w:val="00B94B9A"/>
    <w:rsid w:val="00C00232"/>
    <w:rsid w:val="00C35322"/>
    <w:rsid w:val="00C4180E"/>
    <w:rsid w:val="00C47E0F"/>
    <w:rsid w:val="00C73EFF"/>
    <w:rsid w:val="00CD2AA0"/>
    <w:rsid w:val="00CF1E8E"/>
    <w:rsid w:val="00D26C36"/>
    <w:rsid w:val="00D9314C"/>
    <w:rsid w:val="00DE3704"/>
    <w:rsid w:val="00DF5421"/>
    <w:rsid w:val="00E22E39"/>
    <w:rsid w:val="00E41390"/>
    <w:rsid w:val="00E54976"/>
    <w:rsid w:val="00E7423B"/>
    <w:rsid w:val="00E77B51"/>
    <w:rsid w:val="00EA7744"/>
    <w:rsid w:val="00EB2B66"/>
    <w:rsid w:val="00EF41C1"/>
    <w:rsid w:val="00F05F43"/>
    <w:rsid w:val="00F61FE4"/>
    <w:rsid w:val="00FB327D"/>
    <w:rsid w:val="00FC5E30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6D2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17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9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5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32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Ирина Владимировна Корнеева</cp:lastModifiedBy>
  <cp:revision>4</cp:revision>
  <dcterms:created xsi:type="dcterms:W3CDTF">2025-06-23T14:17:00Z</dcterms:created>
  <dcterms:modified xsi:type="dcterms:W3CDTF">2025-06-23T14:20:00Z</dcterms:modified>
</cp:coreProperties>
</file>