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E51F46" w14:textId="77777777" w:rsidR="003164F1" w:rsidRDefault="003164F1" w:rsidP="00483A0E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164F1">
        <w:rPr>
          <w:b/>
          <w:color w:val="000000"/>
          <w:sz w:val="28"/>
          <w:szCs w:val="28"/>
          <w:shd w:val="clear" w:color="auto" w:fill="FFFFFF"/>
        </w:rPr>
        <w:t>Установлены критерии, по которым земли населенных пунктов, садовые и огородные участки будут считаться неиспользуемыми</w:t>
      </w:r>
    </w:p>
    <w:p w14:paraId="22E4AA9F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На основании </w:t>
      </w:r>
      <w:hyperlink r:id="rId4" w:history="1">
        <w:r>
          <w:rPr>
            <w:rStyle w:val="a4"/>
            <w:color w:val="000000"/>
            <w:sz w:val="28"/>
            <w:szCs w:val="28"/>
          </w:rPr>
          <w:t>постановления Правительства РФ от 31.05.2025 №826 «Об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участков»</w:t>
        </w:r>
      </w:hyperlink>
      <w:r>
        <w:rPr>
          <w:color w:val="000000"/>
          <w:sz w:val="28"/>
          <w:szCs w:val="28"/>
          <w:shd w:val="clear" w:color="auto" w:fill="FFFFFF"/>
        </w:rPr>
        <w:t> с 1 сентября 2025 г. устанавливаются признаки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 w14:paraId="397247E4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 перечне таких признаков:</w:t>
      </w:r>
    </w:p>
    <w:p w14:paraId="703CBD28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отходами;</w:t>
      </w:r>
    </w:p>
    <w:p w14:paraId="6531A4BC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 установлено,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инженерно-технического обеспечения, к которым должен быть подключен (технологически присоединен) индивидуальный жилой дом;</w:t>
      </w:r>
    </w:p>
    <w:p w14:paraId="3C89AE38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 условии что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выявления, за исключением случаев, когда такие объекты капитального строительства признаны аварийными и подлежащими сносу или реконструкции.</w:t>
      </w:r>
    </w:p>
    <w:p w14:paraId="08ED5FBB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Признаки неиспользования земельных участков из состава земель населенных пунктов, садовых земельных участков и огородных земельных участков, утвержденные настоящим постановлением, не применяются в случае, если на основании судебного акта или акта уполномоченного органа наложен арест, запрет на использование земельного участка в соответствии с его целевым назначением и (или) разрешенным использованием, а также в течение времени, когда земельный участок не мог быть использован по целевому </w:t>
      </w:r>
      <w:r>
        <w:rPr>
          <w:color w:val="000000"/>
          <w:sz w:val="28"/>
          <w:szCs w:val="28"/>
          <w:shd w:val="clear" w:color="auto" w:fill="FFFFFF"/>
        </w:rPr>
        <w:lastRenderedPageBreak/>
        <w:t>назначению из-за стихийных бедствий или ввиду иных обстоятельств, исключающих такое использование.</w:t>
      </w:r>
    </w:p>
    <w:p w14:paraId="157E440E" w14:textId="77777777" w:rsidR="003164F1" w:rsidRDefault="003164F1" w:rsidP="003164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Настоящее постановление действует до 1 сентября 2031 г.</w:t>
      </w:r>
    </w:p>
    <w:p w14:paraId="52A53AF2" w14:textId="4182265A" w:rsidR="00985B2F" w:rsidRPr="002704D4" w:rsidRDefault="003164F1" w:rsidP="0048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B2F" w:rsidRPr="0027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A4A7F"/>
    <w:rsid w:val="003C0EE5"/>
    <w:rsid w:val="00413811"/>
    <w:rsid w:val="00483A0E"/>
    <w:rsid w:val="004E3770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424CB"/>
    <w:rsid w:val="007A3A80"/>
    <w:rsid w:val="007B2DE2"/>
    <w:rsid w:val="007B7BAF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93568"/>
    <w:rsid w:val="00AA7CE1"/>
    <w:rsid w:val="00B24DA4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6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3</cp:revision>
  <dcterms:created xsi:type="dcterms:W3CDTF">2025-06-23T14:02:00Z</dcterms:created>
  <dcterms:modified xsi:type="dcterms:W3CDTF">2025-06-23T14:04:00Z</dcterms:modified>
</cp:coreProperties>
</file>