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A7DAD" w14:textId="77777777" w:rsidR="00B26C38" w:rsidRDefault="00B26C38" w:rsidP="00B26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разъясняет</w:t>
      </w:r>
    </w:p>
    <w:p w14:paraId="26B4372E" w14:textId="77777777" w:rsidR="00B26C38" w:rsidRDefault="00B26C38" w:rsidP="00B26C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FA54F4E" w14:textId="77777777" w:rsidR="00CD2AA0" w:rsidRPr="00203D7E" w:rsidRDefault="00CD2AA0" w:rsidP="00CD2A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D7E">
        <w:rPr>
          <w:rFonts w:ascii="Times New Roman" w:hAnsi="Times New Roman" w:cs="Times New Roman"/>
          <w:b/>
          <w:sz w:val="28"/>
          <w:szCs w:val="28"/>
        </w:rPr>
        <w:t>Изменяется порядок подтверждения факта назначения пенсии в электронной форме</w:t>
      </w:r>
    </w:p>
    <w:p w14:paraId="63E05886" w14:textId="77777777" w:rsidR="00CD2AA0" w:rsidRPr="00203D7E" w:rsidRDefault="00CD2AA0" w:rsidP="00CD2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 xml:space="preserve">Приказом Минтруда России от 10.03.2025 № 98н внесены изменения в Правила обращения за страховой, накопительной пенсией и пенсией по государственному пенсионному обеспечению, вступающие в силу с 1 октября 2025 г. </w:t>
      </w:r>
    </w:p>
    <w:p w14:paraId="30B0E9D1" w14:textId="77777777" w:rsidR="00CD2AA0" w:rsidRPr="00203D7E" w:rsidRDefault="00CD2AA0" w:rsidP="00CD2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 xml:space="preserve">С указанной даты предусматривается возможность подтверждения факта назначения пенсии не только свидетельством пенсионера, но и с помощью </w:t>
      </w:r>
      <w:r w:rsidRPr="00203D7E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203D7E">
        <w:rPr>
          <w:rFonts w:ascii="Times New Roman" w:hAnsi="Times New Roman" w:cs="Times New Roman"/>
          <w:sz w:val="28"/>
          <w:szCs w:val="28"/>
        </w:rPr>
        <w:t>-кода в личном кабинете пользователя на Едином портале государственных и муниципальных услуг.</w:t>
      </w:r>
    </w:p>
    <w:p w14:paraId="0E06C84D" w14:textId="77777777" w:rsidR="00CD2AA0" w:rsidRPr="00203D7E" w:rsidRDefault="00CD2AA0" w:rsidP="00CD2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 xml:space="preserve">Гражданин сможет сформировать в личном кабинете пользователя на портале госуслуг документ, содержащий фамилию, имя, отчество (при наличии), страховой номер индивидуального лицевого счета, вид пенсии и срок, на который она установлена, </w:t>
      </w:r>
      <w:r w:rsidRPr="00203D7E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203D7E">
        <w:rPr>
          <w:rFonts w:ascii="Times New Roman" w:hAnsi="Times New Roman" w:cs="Times New Roman"/>
          <w:sz w:val="28"/>
          <w:szCs w:val="28"/>
        </w:rPr>
        <w:t>-код, в том числе для последующей печати и предъявления.</w:t>
      </w:r>
    </w:p>
    <w:p w14:paraId="353EEF7D" w14:textId="77777777" w:rsidR="00CD2AA0" w:rsidRDefault="00CD2AA0" w:rsidP="00CD2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 xml:space="preserve">Нововведения позволят гражданам использовать </w:t>
      </w:r>
      <w:r w:rsidRPr="00203D7E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203D7E">
        <w:rPr>
          <w:rFonts w:ascii="Times New Roman" w:hAnsi="Times New Roman" w:cs="Times New Roman"/>
          <w:sz w:val="28"/>
          <w:szCs w:val="28"/>
        </w:rPr>
        <w:t>-код в случае отсутствия при себе соответствующего свидетельства для подтверждения статуса лица, получающего пенсию, назначенную в рамках обязательного пенсионного страхования или государственного пенсионного обеспечения.</w:t>
      </w:r>
    </w:p>
    <w:p w14:paraId="52A53AF2" w14:textId="77777777" w:rsidR="00985B2F" w:rsidRDefault="00CD2AA0" w:rsidP="00FC5E30">
      <w:pPr>
        <w:spacing w:after="0" w:line="240" w:lineRule="auto"/>
        <w:ind w:firstLine="709"/>
        <w:jc w:val="both"/>
      </w:pPr>
      <w:bookmarkStart w:id="0" w:name="_GoBack"/>
      <w:bookmarkEnd w:id="0"/>
    </w:p>
    <w:sectPr w:rsidR="00985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C36"/>
    <w:rsid w:val="00043537"/>
    <w:rsid w:val="00174244"/>
    <w:rsid w:val="001F037A"/>
    <w:rsid w:val="002D6E34"/>
    <w:rsid w:val="00361E92"/>
    <w:rsid w:val="003A4A7F"/>
    <w:rsid w:val="00413811"/>
    <w:rsid w:val="005006E2"/>
    <w:rsid w:val="00572B3A"/>
    <w:rsid w:val="00687E30"/>
    <w:rsid w:val="007A3A80"/>
    <w:rsid w:val="007B2DE2"/>
    <w:rsid w:val="007D3695"/>
    <w:rsid w:val="008127C2"/>
    <w:rsid w:val="008301E5"/>
    <w:rsid w:val="008E1C5E"/>
    <w:rsid w:val="00A00030"/>
    <w:rsid w:val="00A20128"/>
    <w:rsid w:val="00AA7CE1"/>
    <w:rsid w:val="00B26C38"/>
    <w:rsid w:val="00C00232"/>
    <w:rsid w:val="00C35322"/>
    <w:rsid w:val="00CD2AA0"/>
    <w:rsid w:val="00CF1E8E"/>
    <w:rsid w:val="00D26C36"/>
    <w:rsid w:val="00E54976"/>
    <w:rsid w:val="00E7423B"/>
    <w:rsid w:val="00E77B51"/>
    <w:rsid w:val="00EB2B66"/>
    <w:rsid w:val="00FB327D"/>
    <w:rsid w:val="00FC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2D7AE-7B70-4BD6-AD2A-678534A9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6C38"/>
    <w:pPr>
      <w:spacing w:after="200" w:line="276" w:lineRule="auto"/>
    </w:pPr>
    <w:rPr>
      <w:rFonts w:ascii="Calibri" w:eastAsia="SimSun" w:hAnsi="Calibri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Софья Игоревна</dc:creator>
  <cp:keywords/>
  <dc:description/>
  <cp:lastModifiedBy>Ковалёва Софья Игоревна</cp:lastModifiedBy>
  <cp:revision>3</cp:revision>
  <dcterms:created xsi:type="dcterms:W3CDTF">2025-05-29T11:51:00Z</dcterms:created>
  <dcterms:modified xsi:type="dcterms:W3CDTF">2025-05-29T11:51:00Z</dcterms:modified>
</cp:coreProperties>
</file>