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7593" w14:textId="43D0C73A" w:rsidR="003043FB" w:rsidRPr="0002563C" w:rsidRDefault="00F43490" w:rsidP="0002563C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>
        <w:rPr>
          <w:rFonts w:ascii="Times New Roman" w:hAnsi="Times New Roman" w:cs="Times New Roman"/>
          <w:i/>
          <w:sz w:val="24"/>
          <w:szCs w:val="24"/>
        </w:rPr>
        <w:t xml:space="preserve"> в муниципальном образовании «Глинковский район» Смоленской области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110AA">
        <w:rPr>
          <w:rFonts w:ascii="Times New Roman" w:hAnsi="Times New Roman" w:cs="Times New Roman"/>
          <w:b/>
          <w:sz w:val="24"/>
          <w:szCs w:val="24"/>
        </w:rPr>
        <w:t>10</w:t>
      </w:r>
      <w:r w:rsidR="00B262F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02563C">
        <w:rPr>
          <w:rFonts w:ascii="Times New Roman" w:hAnsi="Times New Roman" w:cs="Times New Roman"/>
          <w:b/>
          <w:sz w:val="24"/>
          <w:szCs w:val="24"/>
        </w:rPr>
        <w:t>2</w:t>
      </w:r>
      <w:r w:rsidR="0071410C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AA">
        <w:rPr>
          <w:rFonts w:ascii="Times New Roman" w:hAnsi="Times New Roman" w:cs="Times New Roman"/>
          <w:sz w:val="24"/>
          <w:szCs w:val="24"/>
        </w:rPr>
        <w:t>по 10</w:t>
      </w:r>
      <w:r w:rsidR="00F44C97">
        <w:rPr>
          <w:rFonts w:ascii="Times New Roman" w:hAnsi="Times New Roman" w:cs="Times New Roman"/>
          <w:sz w:val="24"/>
          <w:szCs w:val="24"/>
        </w:rPr>
        <w:t xml:space="preserve"> </w:t>
      </w:r>
      <w:r w:rsidR="00B262F7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3043FB" w:rsidRPr="0002563C">
        <w:rPr>
          <w:rFonts w:ascii="Times New Roman" w:hAnsi="Times New Roman" w:cs="Times New Roman"/>
          <w:b/>
          <w:sz w:val="24"/>
          <w:szCs w:val="24"/>
        </w:rPr>
        <w:t>2023 г.</w:t>
      </w:r>
    </w:p>
    <w:p w14:paraId="56FC2FB9" w14:textId="4E30A7F6" w:rsidR="0042427B" w:rsidRPr="0002563C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63C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02563C">
        <w:rPr>
          <w:rFonts w:ascii="Times New Roman" w:hAnsi="Times New Roman" w:cs="Times New Roman"/>
          <w:b/>
          <w:sz w:val="24"/>
          <w:szCs w:val="24"/>
        </w:rPr>
        <w:t>)</w:t>
      </w:r>
      <w:r w:rsidR="0042427B" w:rsidRPr="00025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294BC6" w14:textId="77777777"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575E8F72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 xml:space="preserve">в сравнении с другими муниципальными образованиями Смоленской </w:t>
      </w:r>
      <w:r w:rsidR="00A06E7E" w:rsidRPr="0002563C">
        <w:rPr>
          <w:rFonts w:ascii="Times New Roman" w:hAnsi="Times New Roman" w:cs="Times New Roman"/>
          <w:b/>
          <w:bCs/>
          <w:sz w:val="20"/>
          <w:szCs w:val="24"/>
        </w:rPr>
        <w:t>области</w:t>
      </w:r>
      <w:r w:rsidRPr="0002563C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F44C97">
        <w:rPr>
          <w:rFonts w:ascii="Times New Roman" w:hAnsi="Times New Roman" w:cs="Times New Roman"/>
          <w:b/>
          <w:bCs/>
          <w:sz w:val="20"/>
          <w:szCs w:val="24"/>
        </w:rPr>
        <w:t>с 10.1</w:t>
      </w:r>
      <w:r w:rsidR="00A050B7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F44C97">
        <w:rPr>
          <w:rFonts w:ascii="Times New Roman" w:hAnsi="Times New Roman" w:cs="Times New Roman"/>
          <w:b/>
          <w:bCs/>
          <w:sz w:val="20"/>
          <w:szCs w:val="24"/>
        </w:rPr>
        <w:t>.2022 по 10.</w:t>
      </w:r>
      <w:r w:rsidR="00A050B7">
        <w:rPr>
          <w:rFonts w:ascii="Times New Roman" w:hAnsi="Times New Roman" w:cs="Times New Roman"/>
          <w:b/>
          <w:bCs/>
          <w:sz w:val="20"/>
          <w:szCs w:val="24"/>
        </w:rPr>
        <w:t>11</w:t>
      </w:r>
      <w:r w:rsidR="0069747C" w:rsidRPr="0002563C">
        <w:rPr>
          <w:rFonts w:ascii="Times New Roman" w:hAnsi="Times New Roman" w:cs="Times New Roman"/>
          <w:b/>
          <w:bCs/>
          <w:sz w:val="20"/>
          <w:szCs w:val="24"/>
        </w:rPr>
        <w:t>2023</w:t>
      </w:r>
    </w:p>
    <w:p w14:paraId="3A5E9CAD" w14:textId="77777777" w:rsidR="00A050B7" w:rsidRDefault="00A050B7" w:rsidP="00A050B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Динамика количества СМСП в Смоленской области </w:t>
      </w:r>
    </w:p>
    <w:p w14:paraId="5AAD78D4" w14:textId="77777777" w:rsidR="00A050B7" w:rsidRDefault="00A050B7" w:rsidP="00A050B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разрезе муниципальных образований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720"/>
        <w:gridCol w:w="3391"/>
        <w:gridCol w:w="1134"/>
        <w:gridCol w:w="1276"/>
        <w:gridCol w:w="1701"/>
        <w:gridCol w:w="1843"/>
      </w:tblGrid>
      <w:tr w:rsidR="00A050B7" w14:paraId="51DAB36D" w14:textId="77777777" w:rsidTr="00A050B7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1510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741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9A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10.11.2022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BCA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9D05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A7F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50B7" w14:paraId="514F394A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250B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02AF8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D2A6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1C2F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11AB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B36B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7,12%</w:t>
            </w:r>
          </w:p>
        </w:tc>
      </w:tr>
      <w:tr w:rsidR="00A050B7" w14:paraId="284E34EF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9CC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D6B44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B9072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B81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ECD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F236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6,21%</w:t>
            </w:r>
          </w:p>
        </w:tc>
      </w:tr>
      <w:tr w:rsidR="00A050B7" w14:paraId="0D794DA3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17AB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DE43D4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D0B6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C7EF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655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C5B5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4,27%</w:t>
            </w:r>
          </w:p>
        </w:tc>
      </w:tr>
      <w:tr w:rsidR="00A050B7" w14:paraId="09979A3F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413B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47752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24E9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DFF57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6DDF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8BF8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3,63%</w:t>
            </w:r>
          </w:p>
        </w:tc>
      </w:tr>
      <w:tr w:rsidR="00A050B7" w14:paraId="7297184B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5295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EFEBE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F6B3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196B7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FD40F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F44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2,26%</w:t>
            </w:r>
          </w:p>
        </w:tc>
      </w:tr>
      <w:tr w:rsidR="00A050B7" w14:paraId="15359C8E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BEBC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13F21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FCF4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F74B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C6FF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0ED8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1,49%</w:t>
            </w:r>
          </w:p>
        </w:tc>
      </w:tr>
      <w:tr w:rsidR="00A050B7" w14:paraId="34E93E3D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3A9C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45DD5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06C8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F463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6C0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EC787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1,28%</w:t>
            </w:r>
          </w:p>
        </w:tc>
      </w:tr>
      <w:tr w:rsidR="00A050B7" w14:paraId="1ECF084C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58CD7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901EA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B3C2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FB5A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9A44F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14B3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0,67%</w:t>
            </w:r>
          </w:p>
        </w:tc>
      </w:tr>
      <w:tr w:rsidR="00A050B7" w14:paraId="1F913339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0F8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4458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BA93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7037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BA77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80E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0,52%</w:t>
            </w:r>
          </w:p>
        </w:tc>
      </w:tr>
      <w:tr w:rsidR="00A050B7" w14:paraId="59C19505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6D25F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156FD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2DE8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FF13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5440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050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0,44%</w:t>
            </w:r>
          </w:p>
        </w:tc>
      </w:tr>
      <w:tr w:rsidR="00A050B7" w14:paraId="3841F2E6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EBDB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16B68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185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DD91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D48C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C25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0,43%</w:t>
            </w:r>
          </w:p>
        </w:tc>
      </w:tr>
      <w:tr w:rsidR="00A050B7" w14:paraId="7C257D2D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027F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AE4DB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A9E7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F280F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08A9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16CBD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A050B7" w14:paraId="4127AEAF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0247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44332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2BE1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2510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BD5A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1676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-1,24%</w:t>
            </w:r>
          </w:p>
        </w:tc>
      </w:tr>
      <w:tr w:rsidR="00A050B7" w14:paraId="5E243A44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3D2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CE65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89D0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D196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4EBB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E77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-1,33%</w:t>
            </w:r>
          </w:p>
        </w:tc>
      </w:tr>
      <w:tr w:rsidR="00A050B7" w14:paraId="56664CA1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C21C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091D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F895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5508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E6D0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8C12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-1,39%</w:t>
            </w:r>
          </w:p>
        </w:tc>
      </w:tr>
      <w:tr w:rsidR="00A050B7" w14:paraId="4EB57072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6B26D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D5B2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DB5D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5474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C50A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D2B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-1,88%</w:t>
            </w:r>
          </w:p>
        </w:tc>
      </w:tr>
      <w:tr w:rsidR="00A050B7" w14:paraId="6F321F91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79C5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53754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8722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0E7F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FAA6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7EED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-1,94%</w:t>
            </w:r>
          </w:p>
        </w:tc>
      </w:tr>
      <w:tr w:rsidR="00A050B7" w14:paraId="2AC42AA7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F4B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C244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768D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D0A0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63177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47F4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-2,50%</w:t>
            </w:r>
          </w:p>
        </w:tc>
      </w:tr>
      <w:tr w:rsidR="00A050B7" w14:paraId="1458950E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50A4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930AC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D044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946A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0CA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9F49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-3,08%</w:t>
            </w:r>
          </w:p>
        </w:tc>
      </w:tr>
      <w:tr w:rsidR="00A050B7" w14:paraId="413CC444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AF1E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377C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0609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68B2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5FCA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ACBE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-3,09%</w:t>
            </w:r>
          </w:p>
        </w:tc>
      </w:tr>
      <w:tr w:rsidR="00A050B7" w14:paraId="7391D0B5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247C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7BC43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E278F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0954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AC5A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CF50D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-3,26%</w:t>
            </w:r>
          </w:p>
        </w:tc>
      </w:tr>
      <w:tr w:rsidR="00A050B7" w14:paraId="7BE7D8FC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998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A257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3E7E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66C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3FD6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CA1CC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-3,59%</w:t>
            </w:r>
          </w:p>
        </w:tc>
      </w:tr>
      <w:tr w:rsidR="00A050B7" w14:paraId="4DB4A8A0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C3F8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CC008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FC50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67A6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B71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A2E7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-3,79%</w:t>
            </w:r>
          </w:p>
        </w:tc>
      </w:tr>
      <w:tr w:rsidR="00A050B7" w14:paraId="34023047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DA7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8AE6FE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C56F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3B5E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70F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6C28B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-4,02%</w:t>
            </w:r>
          </w:p>
        </w:tc>
      </w:tr>
      <w:tr w:rsidR="00A050B7" w14:paraId="4E0DA04F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2EF3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8ECF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66AC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0405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628B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46903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-4,99%</w:t>
            </w:r>
          </w:p>
        </w:tc>
      </w:tr>
      <w:tr w:rsidR="00A050B7" w14:paraId="7B1A1754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BD91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3C10F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2252C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DD56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0FD6D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7281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-6,25%</w:t>
            </w:r>
          </w:p>
        </w:tc>
      </w:tr>
      <w:tr w:rsidR="00A050B7" w14:paraId="3D673E9C" w14:textId="77777777" w:rsidTr="00A050B7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DDFF6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5B02A" w14:textId="77777777" w:rsidR="00A050B7" w:rsidRDefault="00A050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42642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C7424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04B78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EB87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-7,45%</w:t>
            </w:r>
          </w:p>
        </w:tc>
      </w:tr>
      <w:tr w:rsidR="00A050B7" w14:paraId="2EDD4B80" w14:textId="77777777" w:rsidTr="00A050B7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9B2B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4B10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E4ED9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B0DA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462C1" w14:textId="77777777" w:rsidR="00A050B7" w:rsidRDefault="00A050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-0,80%</w:t>
            </w:r>
          </w:p>
        </w:tc>
      </w:tr>
    </w:tbl>
    <w:p w14:paraId="40338EBE" w14:textId="5DEF58A8" w:rsidR="00A050B7" w:rsidRDefault="00A050B7" w:rsidP="00A050B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  <w:proofErr w:type="gramEnd"/>
    </w:p>
    <w:p w14:paraId="717A4CBB" w14:textId="1202DD7A" w:rsidR="00493500" w:rsidRPr="00493500" w:rsidRDefault="00493500" w:rsidP="004935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4BF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«Глинковский</w:t>
      </w:r>
      <w:r w:rsidRPr="009134BF">
        <w:rPr>
          <w:rFonts w:ascii="Times New Roman" w:hAnsi="Times New Roman" w:cs="Times New Roman"/>
          <w:sz w:val="24"/>
          <w:szCs w:val="24"/>
        </w:rPr>
        <w:t xml:space="preserve"> район» Смоленской области, с </w:t>
      </w:r>
      <w:r>
        <w:rPr>
          <w:rFonts w:ascii="Times New Roman" w:hAnsi="Times New Roman" w:cs="Times New Roman"/>
          <w:sz w:val="24"/>
          <w:szCs w:val="24"/>
        </w:rPr>
        <w:t>января 2023 года по ноябрь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BF">
        <w:rPr>
          <w:rFonts w:ascii="Times New Roman" w:hAnsi="Times New Roman" w:cs="Times New Roman"/>
          <w:sz w:val="24"/>
          <w:szCs w:val="24"/>
        </w:rPr>
        <w:t xml:space="preserve">2023 г. уменьшилось на </w:t>
      </w:r>
      <w:r>
        <w:rPr>
          <w:rFonts w:ascii="Times New Roman" w:hAnsi="Times New Roman" w:cs="Times New Roman"/>
          <w:sz w:val="24"/>
          <w:szCs w:val="24"/>
        </w:rPr>
        <w:t>7,45</w:t>
      </w:r>
      <w:r w:rsidRPr="009134BF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34BF">
        <w:rPr>
          <w:rFonts w:ascii="Times New Roman" w:hAnsi="Times New Roman" w:cs="Times New Roman"/>
          <w:sz w:val="24"/>
          <w:szCs w:val="24"/>
        </w:rPr>
        <w:t xml:space="preserve"> единиц).</w:t>
      </w:r>
    </w:p>
    <w:p w14:paraId="7D376226" w14:textId="14F7D9BB" w:rsidR="00D85764" w:rsidRDefault="00A050B7" w:rsidP="00493500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из 27 муниципальных образований Смоленской области за календарный год количество субъектов МСП увеличилось в 11, наибольшее в Смоленском р-не (+170 ед. или 7,12%),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р-не (+11 ед. или 6,21%), Гагаринском р-не (+60 ед. или 4,27%), г. Десногорске (+19 ед. или 3,63%)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Темкинском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р-не (+3 ед. или 2,26%);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Ельнинском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р-не динамика отсутствует, еще в 15 отрицательная, при этом наибольшее снижение отмечено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(-7 ед. или 7,45%),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(-38 ед. или 6,25%), Дорогобужском (-32  ед. или 4,99%),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Кардымовском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(-10 ед. или 4,02%)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(-5 ед. или 3,79%) районах.</w:t>
      </w:r>
    </w:p>
    <w:p w14:paraId="287A1683" w14:textId="77777777" w:rsidR="00B110AA" w:rsidRDefault="00B110A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4575AA36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A3143CA" w:rsidR="00CF6E7A" w:rsidRPr="00924AA3" w:rsidRDefault="0049350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CF6E7A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36EF4053" w:rsidR="00CF6E7A" w:rsidRPr="00924AA3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493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924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62FBC2B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2B3DAD0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339F788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0926C1A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19F4C751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  <w:r w:rsidR="009C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611FFD03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0A9002CF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-35,7</w:t>
            </w:r>
            <w:r w:rsidR="009C2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1D1551C6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78DE5DE9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15A2A17F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184A019E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2247DD1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6A22BB40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4E355064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-38,5</w:t>
            </w:r>
            <w:r w:rsidR="009C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7CBC7E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2E1F2AD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26D7568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5C7C47B2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0CCAD5E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232991C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34D9D0B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561B2C04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05C5B9B2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5D03555D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31CC8215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C018809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3CA11DD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665A98B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5D7105AA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0D71937F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1800F01E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0C179F60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2047D554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-3,7</w:t>
            </w:r>
            <w:r w:rsidR="001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4BC08B68" w:rsidR="00E83947" w:rsidRPr="0042427B" w:rsidRDefault="003043FB" w:rsidP="00143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143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77AC7A48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33652105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59341A9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188A64DA" w:rsidR="00E83947" w:rsidRPr="0042427B" w:rsidRDefault="003043FB" w:rsidP="009C2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24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3967BE9A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36DC20B2" w:rsidR="00E83947" w:rsidRPr="0042427B" w:rsidRDefault="00E24F2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62EE60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0C317225" w:rsidR="00E83947" w:rsidRPr="0042427B" w:rsidRDefault="002E4ED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37EDC46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3EED208C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653C6D17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18284558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2488336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460AB9D6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4E7052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688A42D4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6B02E14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10D8DF80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0B9FE9CC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7794341B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E5E6D4F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1DD9249D"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579E63D5" w:rsidR="00E83947" w:rsidRPr="0042427B" w:rsidRDefault="00A1131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2A0660D8" w:rsidR="00E83947" w:rsidRPr="0042427B" w:rsidRDefault="003043F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6A8F0991" w:rsidR="00E83947" w:rsidRPr="0042427B" w:rsidRDefault="009C2EE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1110EE3F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434DEC3F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51051E36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1ED5F05A" w:rsidR="00E83947" w:rsidRPr="0042427B" w:rsidRDefault="00143C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</w:tbl>
    <w:p w14:paraId="2EF13DD0" w14:textId="37F2D0BF"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Как видно из представленной таблицы</w:t>
      </w:r>
      <w:r w:rsidRPr="00924AA3">
        <w:rPr>
          <w:rFonts w:ascii="Times New Roman" w:hAnsi="Times New Roman" w:cs="Times New Roman"/>
          <w:sz w:val="24"/>
          <w:szCs w:val="24"/>
        </w:rPr>
        <w:t xml:space="preserve">, </w:t>
      </w:r>
      <w:r w:rsidR="002E4ED4">
        <w:rPr>
          <w:rFonts w:ascii="Times New Roman" w:hAnsi="Times New Roman" w:cs="Times New Roman"/>
          <w:sz w:val="24"/>
          <w:szCs w:val="24"/>
        </w:rPr>
        <w:t>за январь-ноябрь</w:t>
      </w:r>
      <w:r w:rsidRPr="00924AA3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924AA3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7349E5" w:rsidRPr="00924AA3">
        <w:rPr>
          <w:rFonts w:ascii="Times New Roman" w:hAnsi="Times New Roman" w:cs="Times New Roman"/>
          <w:bCs/>
          <w:sz w:val="24"/>
          <w:szCs w:val="24"/>
        </w:rPr>
        <w:t>Глинковском</w:t>
      </w:r>
      <w:proofErr w:type="spellEnd"/>
      <w:r w:rsidR="007349E5" w:rsidRPr="00924AA3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  <w:r w:rsidR="00B03B49" w:rsidRPr="00924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AA3">
        <w:rPr>
          <w:rFonts w:ascii="Times New Roman" w:hAnsi="Times New Roman" w:cs="Times New Roman"/>
          <w:sz w:val="24"/>
          <w:szCs w:val="24"/>
        </w:rPr>
        <w:t>существенно уменьшилось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количество юридических лиц – МСП (на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64,3</w:t>
      </w:r>
      <w:r w:rsidRPr="0042427B">
        <w:rPr>
          <w:rFonts w:ascii="Times New Roman" w:hAnsi="Times New Roman" w:cs="Times New Roman"/>
          <w:sz w:val="24"/>
          <w:szCs w:val="24"/>
        </w:rPr>
        <w:t xml:space="preserve">%), при этом количество ИП – МСП </w:t>
      </w:r>
      <w:r w:rsidR="00B03B49" w:rsidRPr="00924AA3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34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924AA3">
        <w:rPr>
          <w:rFonts w:ascii="Times New Roman" w:hAnsi="Times New Roman" w:cs="Times New Roman"/>
          <w:sz w:val="24"/>
          <w:szCs w:val="24"/>
          <w:u w:val="single"/>
        </w:rPr>
        <w:t>96,3</w:t>
      </w:r>
      <w:r w:rsidRPr="0042427B">
        <w:rPr>
          <w:rFonts w:ascii="Times New Roman" w:hAnsi="Times New Roman" w:cs="Times New Roman"/>
          <w:sz w:val="24"/>
          <w:szCs w:val="24"/>
        </w:rPr>
        <w:t>%.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3D29503B" w:rsidR="00B51FDB" w:rsidRPr="00924AA3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2E4ED4">
        <w:rPr>
          <w:rFonts w:ascii="Times New Roman" w:hAnsi="Times New Roman" w:cs="Times New Roman"/>
          <w:sz w:val="24"/>
          <w:szCs w:val="24"/>
        </w:rPr>
        <w:t>с ноября 2022 г. по ноябрь</w:t>
      </w:r>
      <w:r w:rsidR="009656A2" w:rsidRPr="00924AA3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924AA3">
        <w:rPr>
          <w:rFonts w:ascii="Times New Roman" w:hAnsi="Times New Roman" w:cs="Times New Roman"/>
          <w:sz w:val="24"/>
          <w:szCs w:val="24"/>
        </w:rPr>
        <w:t xml:space="preserve">)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B607BE" w:rsidRPr="00924AA3">
        <w:rPr>
          <w:rFonts w:ascii="Times New Roman" w:hAnsi="Times New Roman" w:cs="Times New Roman"/>
          <w:sz w:val="24"/>
          <w:szCs w:val="24"/>
        </w:rPr>
        <w:t>сниже</w:t>
      </w:r>
      <w:r w:rsidR="00D362FE" w:rsidRPr="00924AA3">
        <w:rPr>
          <w:rFonts w:ascii="Times New Roman" w:hAnsi="Times New Roman" w:cs="Times New Roman"/>
          <w:sz w:val="24"/>
          <w:szCs w:val="24"/>
        </w:rPr>
        <w:t>ние</w:t>
      </w:r>
      <w:r w:rsidR="007349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числа ЮЛ (на </w:t>
      </w:r>
      <w:r w:rsidR="002E4ED4">
        <w:rPr>
          <w:rFonts w:ascii="Times New Roman" w:hAnsi="Times New Roman" w:cs="Times New Roman"/>
          <w:sz w:val="24"/>
          <w:szCs w:val="24"/>
        </w:rPr>
        <w:t>5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924AA3">
        <w:rPr>
          <w:rFonts w:ascii="Times New Roman" w:hAnsi="Times New Roman" w:cs="Times New Roman"/>
          <w:sz w:val="24"/>
          <w:szCs w:val="24"/>
        </w:rPr>
        <w:t xml:space="preserve"> 69,</w:t>
      </w:r>
      <w:r w:rsidR="002E4ED4">
        <w:rPr>
          <w:rFonts w:ascii="Times New Roman" w:hAnsi="Times New Roman" w:cs="Times New Roman"/>
          <w:sz w:val="24"/>
          <w:szCs w:val="24"/>
        </w:rPr>
        <w:t>3</w:t>
      </w:r>
      <w:r w:rsidR="007349E5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42427B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7349E5" w:rsidRPr="00924AA3">
        <w:rPr>
          <w:rFonts w:ascii="Times New Roman" w:hAnsi="Times New Roman" w:cs="Times New Roman"/>
          <w:sz w:val="24"/>
          <w:szCs w:val="24"/>
        </w:rPr>
        <w:t>снижение</w:t>
      </w:r>
      <w:r w:rsidR="00B03B49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924AA3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924AA3">
        <w:rPr>
          <w:rFonts w:ascii="Times New Roman" w:hAnsi="Times New Roman" w:cs="Times New Roman"/>
          <w:sz w:val="24"/>
          <w:szCs w:val="24"/>
        </w:rPr>
        <w:t xml:space="preserve"> (на </w:t>
      </w:r>
      <w:r w:rsidR="00143CE4" w:rsidRPr="00924AA3">
        <w:rPr>
          <w:rFonts w:ascii="Times New Roman" w:hAnsi="Times New Roman" w:cs="Times New Roman"/>
          <w:sz w:val="24"/>
          <w:szCs w:val="24"/>
        </w:rPr>
        <w:t>2</w:t>
      </w:r>
      <w:r w:rsidR="007349E5" w:rsidRPr="00924AA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924AA3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2E4ED4">
        <w:rPr>
          <w:rFonts w:ascii="Times New Roman" w:hAnsi="Times New Roman" w:cs="Times New Roman"/>
          <w:sz w:val="24"/>
          <w:szCs w:val="24"/>
        </w:rPr>
        <w:t xml:space="preserve"> 97,5</w:t>
      </w:r>
      <w:r w:rsidR="00A94B42" w:rsidRPr="00924AA3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9571DDE" w14:textId="0B822764" w:rsidR="0028618E" w:rsidRDefault="002640A6" w:rsidP="009C3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657340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«Глинковский район» Смоленской области</w:t>
      </w:r>
      <w:r w:rsidR="009844C6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9844C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21B160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EA702" w14:textId="2CD08510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8D77B3" wp14:editId="2204D62C">
            <wp:extent cx="7040880" cy="3850640"/>
            <wp:effectExtent l="0" t="0" r="2667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79F095" w14:textId="77777777" w:rsidR="0028618E" w:rsidRDefault="0028618E" w:rsidP="006573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1BDD4" w14:textId="7F18FCEE" w:rsidR="00A82AAD" w:rsidRPr="0042427B" w:rsidRDefault="00A82AAD" w:rsidP="009D35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A704D2" w14:textId="0F508046" w:rsidR="000D108F" w:rsidRPr="00490FB0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490FB0">
        <w:rPr>
          <w:rFonts w:ascii="Times New Roman" w:hAnsi="Times New Roman" w:cs="Times New Roman"/>
          <w:sz w:val="24"/>
          <w:szCs w:val="24"/>
        </w:rPr>
        <w:t>еств</w:t>
      </w:r>
      <w:r w:rsidR="00166EB9" w:rsidRPr="00490FB0">
        <w:rPr>
          <w:rFonts w:ascii="Times New Roman" w:hAnsi="Times New Roman" w:cs="Times New Roman"/>
          <w:sz w:val="24"/>
          <w:szCs w:val="24"/>
        </w:rPr>
        <w:t>а</w:t>
      </w:r>
      <w:r w:rsidR="00CF174A">
        <w:rPr>
          <w:rFonts w:ascii="Times New Roman" w:hAnsi="Times New Roman" w:cs="Times New Roman"/>
          <w:sz w:val="24"/>
          <w:szCs w:val="24"/>
        </w:rPr>
        <w:t xml:space="preserve"> ИП </w:t>
      </w:r>
      <w:r w:rsidRPr="00490FB0">
        <w:rPr>
          <w:rFonts w:ascii="Times New Roman" w:hAnsi="Times New Roman" w:cs="Times New Roman"/>
          <w:sz w:val="24"/>
          <w:szCs w:val="24"/>
        </w:rPr>
        <w:t xml:space="preserve"> была 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637258">
        <w:rPr>
          <w:rFonts w:ascii="Times New Roman" w:hAnsi="Times New Roman" w:cs="Times New Roman"/>
          <w:sz w:val="24"/>
          <w:szCs w:val="24"/>
        </w:rPr>
        <w:t>положительной с октября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</w:t>
      </w:r>
      <w:r w:rsidR="00AE14CB" w:rsidRPr="00490FB0">
        <w:rPr>
          <w:rFonts w:ascii="Times New Roman" w:hAnsi="Times New Roman" w:cs="Times New Roman"/>
          <w:sz w:val="24"/>
          <w:szCs w:val="24"/>
        </w:rPr>
        <w:t>02</w:t>
      </w:r>
      <w:r w:rsidR="009D354D" w:rsidRPr="00490FB0">
        <w:rPr>
          <w:rFonts w:ascii="Times New Roman" w:hAnsi="Times New Roman" w:cs="Times New Roman"/>
          <w:sz w:val="24"/>
          <w:szCs w:val="24"/>
        </w:rPr>
        <w:t>2</w:t>
      </w:r>
      <w:r w:rsidR="007B0F9B">
        <w:rPr>
          <w:rFonts w:ascii="Times New Roman" w:hAnsi="Times New Roman" w:cs="Times New Roman"/>
          <w:sz w:val="24"/>
          <w:szCs w:val="24"/>
        </w:rPr>
        <w:t xml:space="preserve"> г.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 w:rsidR="009D354D" w:rsidRPr="00490FB0">
        <w:rPr>
          <w:rFonts w:ascii="Times New Roman" w:hAnsi="Times New Roman" w:cs="Times New Roman"/>
          <w:sz w:val="24"/>
          <w:szCs w:val="24"/>
        </w:rPr>
        <w:t>февраль</w:t>
      </w:r>
      <w:r w:rsidR="00714A2F" w:rsidRPr="00490FB0">
        <w:rPr>
          <w:rFonts w:ascii="Times New Roman" w:hAnsi="Times New Roman" w:cs="Times New Roman"/>
          <w:sz w:val="24"/>
          <w:szCs w:val="24"/>
        </w:rPr>
        <w:t xml:space="preserve"> 2023 г</w:t>
      </w:r>
      <w:r w:rsidR="009D354D" w:rsidRPr="00490FB0">
        <w:rPr>
          <w:rFonts w:ascii="Times New Roman" w:hAnsi="Times New Roman" w:cs="Times New Roman"/>
          <w:sz w:val="24"/>
          <w:szCs w:val="24"/>
        </w:rPr>
        <w:t>.; с марта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9D354D" w:rsidRPr="00490FB0">
        <w:rPr>
          <w:rFonts w:ascii="Times New Roman" w:hAnsi="Times New Roman" w:cs="Times New Roman"/>
          <w:sz w:val="24"/>
          <w:szCs w:val="24"/>
        </w:rPr>
        <w:t>по июнь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F049F5" w:rsidRPr="00490FB0">
        <w:rPr>
          <w:rFonts w:ascii="Times New Roman" w:hAnsi="Times New Roman" w:cs="Times New Roman"/>
          <w:sz w:val="24"/>
          <w:szCs w:val="24"/>
        </w:rPr>
        <w:t>202</w:t>
      </w:r>
      <w:r w:rsidR="009D354D" w:rsidRPr="00490FB0">
        <w:rPr>
          <w:rFonts w:ascii="Times New Roman" w:hAnsi="Times New Roman" w:cs="Times New Roman"/>
          <w:sz w:val="24"/>
          <w:szCs w:val="24"/>
        </w:rPr>
        <w:t>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отмечено снижение</w:t>
      </w:r>
      <w:r w:rsidR="00637258">
        <w:rPr>
          <w:rFonts w:ascii="Times New Roman" w:hAnsi="Times New Roman" w:cs="Times New Roman"/>
          <w:sz w:val="24"/>
          <w:szCs w:val="24"/>
        </w:rPr>
        <w:t>, с июля 2023 г. по октябрь</w:t>
      </w:r>
      <w:r w:rsidR="007B0F9B">
        <w:rPr>
          <w:rFonts w:ascii="Times New Roman" w:hAnsi="Times New Roman" w:cs="Times New Roman"/>
          <w:sz w:val="24"/>
          <w:szCs w:val="24"/>
        </w:rPr>
        <w:t xml:space="preserve"> 2023 отмечается повышение.</w:t>
      </w:r>
      <w:r w:rsidR="002D5AA4" w:rsidRPr="00490FB0">
        <w:rPr>
          <w:rFonts w:ascii="Times New Roman" w:hAnsi="Times New Roman" w:cs="Times New Roman"/>
          <w:sz w:val="24"/>
          <w:szCs w:val="24"/>
        </w:rPr>
        <w:t xml:space="preserve"> Динами</w:t>
      </w:r>
      <w:r w:rsidR="00423E82" w:rsidRPr="00490FB0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9D354D" w:rsidRPr="00490FB0">
        <w:rPr>
          <w:rFonts w:ascii="Times New Roman" w:hAnsi="Times New Roman" w:cs="Times New Roman"/>
          <w:sz w:val="24"/>
          <w:szCs w:val="24"/>
        </w:rPr>
        <w:t>ую динамику за исключением июня</w:t>
      </w:r>
      <w:r w:rsidR="00FD7738" w:rsidRPr="00490FB0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490FB0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490FB0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490FB0">
        <w:rPr>
          <w:rFonts w:ascii="Times New Roman" w:hAnsi="Times New Roman" w:cs="Times New Roman"/>
          <w:sz w:val="24"/>
          <w:szCs w:val="24"/>
        </w:rPr>
        <w:t xml:space="preserve"> отмечено существенное с</w:t>
      </w:r>
      <w:r w:rsidR="007B0F9B">
        <w:rPr>
          <w:rFonts w:ascii="Times New Roman" w:hAnsi="Times New Roman" w:cs="Times New Roman"/>
          <w:sz w:val="24"/>
          <w:szCs w:val="24"/>
        </w:rPr>
        <w:t>нижение числа ка</w:t>
      </w:r>
      <w:r w:rsidR="00C20C35">
        <w:rPr>
          <w:rFonts w:ascii="Times New Roman" w:hAnsi="Times New Roman" w:cs="Times New Roman"/>
          <w:sz w:val="24"/>
          <w:szCs w:val="24"/>
        </w:rPr>
        <w:t xml:space="preserve">к ИП, так и ЮЛ. С июля по </w:t>
      </w:r>
      <w:r w:rsidR="009844C6">
        <w:rPr>
          <w:rFonts w:ascii="Times New Roman" w:hAnsi="Times New Roman" w:cs="Times New Roman"/>
          <w:sz w:val="24"/>
          <w:szCs w:val="24"/>
        </w:rPr>
        <w:t>ноябрь</w:t>
      </w:r>
      <w:r w:rsidR="007B0F9B">
        <w:rPr>
          <w:rFonts w:ascii="Times New Roman" w:hAnsi="Times New Roman" w:cs="Times New Roman"/>
          <w:sz w:val="24"/>
          <w:szCs w:val="24"/>
        </w:rPr>
        <w:t xml:space="preserve"> 2023 г. </w:t>
      </w:r>
      <w:proofErr w:type="gramStart"/>
      <w:r w:rsidR="007B0F9B">
        <w:rPr>
          <w:rFonts w:ascii="Times New Roman" w:hAnsi="Times New Roman" w:cs="Times New Roman"/>
          <w:sz w:val="24"/>
          <w:szCs w:val="24"/>
        </w:rPr>
        <w:t>наблюдается ровная динамика числи</w:t>
      </w:r>
      <w:proofErr w:type="gramEnd"/>
      <w:r w:rsidR="007B0F9B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14:paraId="35F68C97" w14:textId="432C4B7E" w:rsidR="0042427B" w:rsidRPr="00490FB0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О</w:t>
      </w:r>
      <w:r w:rsidR="00390E79" w:rsidRPr="00490FB0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490FB0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мо</w:t>
      </w:r>
      <w:r w:rsidRPr="00490FB0">
        <w:rPr>
          <w:rFonts w:ascii="Times New Roman" w:hAnsi="Times New Roman" w:cs="Times New Roman"/>
          <w:sz w:val="24"/>
          <w:szCs w:val="24"/>
        </w:rPr>
        <w:t>жет</w:t>
      </w:r>
      <w:r w:rsidR="00390E79" w:rsidRPr="00490FB0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490FB0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490FB0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490FB0">
        <w:rPr>
          <w:rFonts w:ascii="Times New Roman" w:hAnsi="Times New Roman" w:cs="Times New Roman"/>
          <w:sz w:val="24"/>
          <w:szCs w:val="24"/>
        </w:rPr>
        <w:t xml:space="preserve">) среди физических лиц, осуществляющих коммерческую деятельность. </w:t>
      </w:r>
      <w:r w:rsidR="00CD238C" w:rsidRPr="00490FB0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E0490B" w:rsidRPr="00490FB0">
        <w:rPr>
          <w:rFonts w:ascii="Times New Roman" w:hAnsi="Times New Roman" w:cs="Times New Roman"/>
          <w:sz w:val="24"/>
          <w:szCs w:val="24"/>
        </w:rPr>
        <w:t xml:space="preserve">им регистрации </w:t>
      </w:r>
      <w:proofErr w:type="gramStart"/>
      <w:r w:rsidR="00E0490B" w:rsidRPr="00490FB0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E0490B" w:rsidRPr="00490FB0">
        <w:rPr>
          <w:rFonts w:ascii="Times New Roman" w:hAnsi="Times New Roman" w:cs="Times New Roman"/>
          <w:sz w:val="24"/>
          <w:szCs w:val="24"/>
        </w:rPr>
        <w:t xml:space="preserve"> ИП.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9CD730" w14:textId="7E0F8B1E" w:rsidR="00D72AE1" w:rsidRDefault="00EF4949" w:rsidP="006A4C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783">
        <w:rPr>
          <w:rFonts w:ascii="Times New Roman" w:hAnsi="Times New Roman" w:cs="Times New Roman"/>
          <w:b/>
          <w:bCs/>
          <w:sz w:val="20"/>
          <w:szCs w:val="20"/>
        </w:rPr>
        <w:t xml:space="preserve"> «Глинковский район Смоленской области»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  <w:r w:rsidR="004F291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7F83617" w14:textId="31368988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83FC82D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1EF4C8D" w14:textId="5ACCB97F" w:rsidR="00D72AE1" w:rsidRDefault="006A4C4A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7AF525A9" wp14:editId="234B8C82">
            <wp:extent cx="6106160" cy="6817360"/>
            <wp:effectExtent l="0" t="0" r="27940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14:paraId="74588DC5" w14:textId="77777777" w:rsidR="00D72AE1" w:rsidRDefault="00D72AE1" w:rsidP="00E0490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3DA0D88" w14:textId="63659D10" w:rsidR="00DF3164" w:rsidRDefault="001A1184" w:rsidP="006A4C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844C6">
        <w:rPr>
          <w:rFonts w:ascii="Times New Roman" w:hAnsi="Times New Roman" w:cs="Times New Roman"/>
          <w:sz w:val="24"/>
          <w:szCs w:val="24"/>
        </w:rPr>
        <w:t>период  10.11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A4C4A">
        <w:rPr>
          <w:rFonts w:ascii="Times New Roman" w:hAnsi="Times New Roman" w:cs="Times New Roman"/>
          <w:sz w:val="24"/>
          <w:szCs w:val="24"/>
        </w:rPr>
        <w:t>2</w:t>
      </w:r>
      <w:r w:rsidR="009844C6">
        <w:rPr>
          <w:rFonts w:ascii="Times New Roman" w:hAnsi="Times New Roman" w:cs="Times New Roman"/>
          <w:sz w:val="24"/>
          <w:szCs w:val="24"/>
        </w:rPr>
        <w:t>г. по 10.11</w:t>
      </w:r>
      <w:r>
        <w:rPr>
          <w:rFonts w:ascii="Times New Roman" w:hAnsi="Times New Roman" w:cs="Times New Roman"/>
          <w:sz w:val="24"/>
          <w:szCs w:val="24"/>
        </w:rPr>
        <w:t>.2023 г.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54E2C64C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1ADE47B3" w14:textId="77777777" w:rsidR="006A4C4A" w:rsidRDefault="006A4C4A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474B90B5" w:rsidR="00306231" w:rsidRPr="00C20C35" w:rsidRDefault="009844C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4209210A" w:rsidR="00306231" w:rsidRPr="00C20C35" w:rsidRDefault="009844C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10.11</w:t>
            </w:r>
            <w:r w:rsidR="00306231" w:rsidRPr="00C20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DDB409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6F4A781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16EEC9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61B1383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66C6F1A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9321CD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1289374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351A6A1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516509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2C2E9F4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13A15F6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0D6C35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1020575A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14CCCEA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5CA72F4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45976915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3A11E722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5BDCD21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4175059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41652D8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190778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7E47181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0874093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66925B2B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17C07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4DE75E2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4014373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62981206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74B0D79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3F4B9FB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533BE50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33772B5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4F2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7EF85B79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18DA355C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063DBC6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097174D1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5474084" w:rsidR="00686D4C" w:rsidRPr="00B51FDB" w:rsidRDefault="008E429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33D813B0" w:rsidR="00686D4C" w:rsidRPr="00B51FDB" w:rsidRDefault="004F2913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29912684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249F5CFF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-7,7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1D6C562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6030C1AB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0C3D9D40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32C66184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609B2EA5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3C595D0A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4B530E17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4C5070C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F7A452B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2999EBB3" w:rsidR="00686D4C" w:rsidRPr="00B51FDB" w:rsidRDefault="004F2913" w:rsidP="00C272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7B6838F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44473926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30B90024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4AE6947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685F98CD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10BF59F0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-50%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6209CAB8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6E11634A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2C1AF4E9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0C815768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+15,7%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11CCACE1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27C23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4F6D953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18E7D12F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4A96DEA2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3A03595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2D884FEE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49C8FA25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3A1D2E2D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-10%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654E7223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EACE48D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0D7DA8C5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28C0514E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-33,3%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0275C792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7B75EB80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5D887EF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6103CB7A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-25%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504709E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566138CF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6ACD4E1D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613AA478" w:rsidR="00686D4C" w:rsidRPr="00B51FDB" w:rsidRDefault="006470D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7CB17FC8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5FB1F2EA" w:rsidR="00686D4C" w:rsidRPr="00B51FDB" w:rsidRDefault="004F291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2647D6C2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42617BB5" w:rsidR="00686D4C" w:rsidRPr="00B51FDB" w:rsidRDefault="00DA29F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-33,3</w:t>
            </w:r>
            <w:r w:rsidR="00C2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419EB069" w:rsidR="00686D4C" w:rsidRPr="00B51FDB" w:rsidRDefault="004F2913" w:rsidP="00DA2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DA2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18A7D9D3" w:rsidR="00686D4C" w:rsidRPr="00B51FDB" w:rsidRDefault="00C272F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5814EEC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240A831"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665777F" w14:textId="77777777" w:rsidR="003F3212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FB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3F3212">
        <w:rPr>
          <w:rFonts w:ascii="Times New Roman" w:hAnsi="Times New Roman" w:cs="Times New Roman"/>
          <w:sz w:val="24"/>
          <w:szCs w:val="24"/>
        </w:rPr>
        <w:t>:</w:t>
      </w:r>
    </w:p>
    <w:p w14:paraId="3A0D0444" w14:textId="5DAFEBC4" w:rsidR="003F3212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4D28" w:rsidRPr="00490FB0">
        <w:rPr>
          <w:rFonts w:ascii="Times New Roman" w:hAnsi="Times New Roman" w:cs="Times New Roman"/>
          <w:sz w:val="24"/>
          <w:szCs w:val="24"/>
        </w:rPr>
        <w:t xml:space="preserve">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видам деятельности</w:t>
      </w:r>
      <w:r w:rsidR="00224933">
        <w:rPr>
          <w:rFonts w:ascii="Times New Roman" w:hAnsi="Times New Roman" w:cs="Times New Roman"/>
          <w:sz w:val="24"/>
          <w:szCs w:val="24"/>
        </w:rPr>
        <w:t xml:space="preserve"> (</w:t>
      </w:r>
      <w:r w:rsidR="00224933" w:rsidRPr="00B51FDB">
        <w:rPr>
          <w:rFonts w:ascii="Times New Roman" w:hAnsi="Times New Roman" w:cs="Times New Roman"/>
          <w:color w:val="000000"/>
          <w:sz w:val="20"/>
          <w:szCs w:val="20"/>
        </w:rPr>
        <w:t>Водоснабжение; водоотведение, организация сбора и утилизации отходов, деятельность по ликвидации загрязнений</w:t>
      </w:r>
      <w:r w:rsidR="002249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490FB0" w:rsidRPr="0049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административная и сопутствующие дополнительные услуги</w:t>
      </w:r>
      <w:r>
        <w:rPr>
          <w:rFonts w:ascii="Times New Roman" w:hAnsi="Times New Roman" w:cs="Times New Roman"/>
          <w:color w:val="000000"/>
          <w:sz w:val="20"/>
          <w:szCs w:val="20"/>
        </w:rPr>
        <w:t>, д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еятельность профессиональная, научная и техническая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D4C" w:rsidRPr="00490FB0">
        <w:rPr>
          <w:rFonts w:ascii="Times New Roman" w:hAnsi="Times New Roman" w:cs="Times New Roman"/>
          <w:sz w:val="24"/>
          <w:szCs w:val="24"/>
        </w:rPr>
        <w:t>наблюд</w:t>
      </w:r>
      <w:r w:rsidR="00C272F3">
        <w:rPr>
          <w:rFonts w:ascii="Times New Roman" w:hAnsi="Times New Roman" w:cs="Times New Roman"/>
          <w:sz w:val="24"/>
          <w:szCs w:val="24"/>
        </w:rPr>
        <w:t xml:space="preserve">ается отсутствие динамики, </w:t>
      </w:r>
    </w:p>
    <w:p w14:paraId="6444535A" w14:textId="5E39105E" w:rsidR="006A4C4A" w:rsidRDefault="003F3212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2F3">
        <w:rPr>
          <w:rFonts w:ascii="Times New Roman" w:hAnsi="Times New Roman" w:cs="Times New Roman"/>
          <w:sz w:val="24"/>
          <w:szCs w:val="24"/>
        </w:rPr>
        <w:t>по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Деятельность гостиниц и предприятий общественного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2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орговля оптовая и розничная; ремонт автотранспортных средств и мотоциклов</w:t>
      </w:r>
      <w:r>
        <w:rPr>
          <w:rFonts w:ascii="Times New Roman" w:hAnsi="Times New Roman" w:cs="Times New Roman"/>
          <w:color w:val="000000"/>
          <w:sz w:val="20"/>
          <w:szCs w:val="20"/>
        </w:rPr>
        <w:t>, т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ранспортировка и хранение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>, 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ельское, лесное хозяйство, охота, рыболовство и рыбоводство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6A4C4A"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троительство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490FB0">
        <w:rPr>
          <w:rFonts w:ascii="Times New Roman" w:hAnsi="Times New Roman" w:cs="Times New Roman"/>
          <w:sz w:val="24"/>
          <w:szCs w:val="24"/>
        </w:rPr>
        <w:t>– отрицательная динамика</w:t>
      </w:r>
      <w:r w:rsidR="00C272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редоставление прочих видов услуг</w:t>
      </w:r>
      <w:r w:rsidR="006A4C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06D5D" w14:textId="2282ADC2" w:rsidR="001F3DC9" w:rsidRPr="00490FB0" w:rsidRDefault="006A4C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72F3">
        <w:rPr>
          <w:rFonts w:ascii="Times New Roman" w:hAnsi="Times New Roman" w:cs="Times New Roman"/>
          <w:sz w:val="24"/>
          <w:szCs w:val="24"/>
        </w:rPr>
        <w:t>по 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1FDB">
        <w:rPr>
          <w:rFonts w:ascii="Times New Roman" w:hAnsi="Times New Roman" w:cs="Times New Roman"/>
          <w:color w:val="000000"/>
          <w:sz w:val="20"/>
          <w:szCs w:val="20"/>
        </w:rPr>
        <w:t>Обрабатывающие производства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2F3">
        <w:rPr>
          <w:rFonts w:ascii="Times New Roman" w:hAnsi="Times New Roman" w:cs="Times New Roman"/>
          <w:sz w:val="24"/>
          <w:szCs w:val="24"/>
        </w:rPr>
        <w:t>- положительная динамика</w:t>
      </w:r>
      <w:r w:rsidR="00686D4C" w:rsidRPr="00490FB0">
        <w:rPr>
          <w:rFonts w:ascii="Times New Roman" w:hAnsi="Times New Roman" w:cs="Times New Roman"/>
          <w:sz w:val="24"/>
          <w:szCs w:val="24"/>
        </w:rPr>
        <w:t>.</w:t>
      </w:r>
      <w:r w:rsidR="00DC5E4A" w:rsidRPr="00490FB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7BE9A301" w14:textId="1054890F"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22CCA800" w:rsidR="001452FD" w:rsidRPr="00B972F8" w:rsidRDefault="001452FD" w:rsidP="00B972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4CCFD5" w14:textId="011F61C0" w:rsidR="00D6330D" w:rsidRPr="00084C58" w:rsidRDefault="009844C6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10.11.2022 г. по 10.11</w:t>
      </w:r>
      <w:r w:rsidR="00224933">
        <w:rPr>
          <w:rFonts w:ascii="Times New Roman" w:hAnsi="Times New Roman" w:cs="Times New Roman"/>
          <w:sz w:val="24"/>
          <w:szCs w:val="24"/>
        </w:rPr>
        <w:t xml:space="preserve">.2023 г. </w:t>
      </w:r>
      <w:r w:rsidR="00CF174A" w:rsidRPr="00CF1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933">
        <w:rPr>
          <w:rFonts w:ascii="Times New Roman" w:hAnsi="Times New Roman" w:cs="Times New Roman"/>
          <w:sz w:val="24"/>
          <w:szCs w:val="24"/>
        </w:rPr>
        <w:t xml:space="preserve"> наблюдается снижение ЮЛ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24933">
        <w:rPr>
          <w:rFonts w:ascii="Times New Roman" w:hAnsi="Times New Roman" w:cs="Times New Roman"/>
          <w:sz w:val="24"/>
          <w:szCs w:val="24"/>
        </w:rPr>
        <w:t xml:space="preserve"> единиц или 6</w:t>
      </w:r>
      <w:r w:rsidR="00084C58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4933">
        <w:rPr>
          <w:rFonts w:ascii="Times New Roman" w:hAnsi="Times New Roman" w:cs="Times New Roman"/>
          <w:sz w:val="24"/>
          <w:szCs w:val="24"/>
        </w:rPr>
        <w:t xml:space="preserve">% и снижение числа ИП на 2 единицы или 97,5 % </w:t>
      </w:r>
      <w:r w:rsidR="00CF174A" w:rsidRPr="00B972F8">
        <w:rPr>
          <w:rFonts w:ascii="Times New Roman" w:hAnsi="Times New Roman" w:cs="Times New Roman"/>
          <w:b/>
          <w:sz w:val="24"/>
          <w:szCs w:val="24"/>
        </w:rPr>
        <w:t>.</w:t>
      </w:r>
      <w:r w:rsidR="00905A92">
        <w:rPr>
          <w:rFonts w:ascii="Times New Roman" w:hAnsi="Times New Roman" w:cs="Times New Roman"/>
          <w:sz w:val="24"/>
          <w:szCs w:val="24"/>
        </w:rPr>
        <w:t xml:space="preserve"> </w:t>
      </w:r>
      <w:r w:rsidR="00905A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количества ИП обусловлен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E6556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ажиотажным интересом физических лиц, осуществляющих коммерческую деятельность, к применению статуса плательщика налога на профессион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альный доход (</w:t>
      </w:r>
      <w:proofErr w:type="spellStart"/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самозан</w:t>
      </w:r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ятость</w:t>
      </w:r>
      <w:proofErr w:type="spellEnd"/>
      <w:r w:rsidR="00224933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05A92" w:rsidRPr="00084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4349E" w14:textId="653BDB57" w:rsidR="001452FD" w:rsidRPr="00CF174A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174A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CF174A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CF174A">
        <w:rPr>
          <w:rFonts w:ascii="Times New Roman" w:hAnsi="Times New Roman" w:cs="Times New Roman"/>
          <w:sz w:val="24"/>
          <w:szCs w:val="24"/>
        </w:rPr>
        <w:t>;</w:t>
      </w:r>
      <w:r w:rsidR="00084C58">
        <w:rPr>
          <w:rFonts w:ascii="Times New Roman" w:hAnsi="Times New Roman" w:cs="Times New Roman"/>
          <w:sz w:val="24"/>
          <w:szCs w:val="24"/>
        </w:rPr>
        <w:t xml:space="preserve"> </w:t>
      </w:r>
      <w:r w:rsidR="00084C58" w:rsidRPr="00084C58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084C58">
        <w:rPr>
          <w:rFonts w:ascii="Times New Roman" w:hAnsi="Times New Roman" w:cs="Times New Roman"/>
          <w:sz w:val="24"/>
          <w:szCs w:val="24"/>
        </w:rPr>
        <w:t>;</w:t>
      </w:r>
      <w:r w:rsidRPr="00C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74A" w:rsidRPr="00CF174A">
        <w:rPr>
          <w:rFonts w:ascii="Times New Roman" w:hAnsi="Times New Roman" w:cs="Times New Roman"/>
          <w:b/>
          <w:sz w:val="24"/>
          <w:szCs w:val="24"/>
        </w:rPr>
        <w:t>сельское, лесное хозяйство, охота, рыболовство и рыбоводство.</w:t>
      </w:r>
    </w:p>
    <w:sectPr w:rsidR="001452FD" w:rsidRPr="00CF174A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8DCA8" w14:textId="77777777" w:rsidR="009E5974" w:rsidRDefault="009E5974" w:rsidP="00434DB7">
      <w:pPr>
        <w:spacing w:after="0" w:line="240" w:lineRule="auto"/>
      </w:pPr>
      <w:r>
        <w:separator/>
      </w:r>
    </w:p>
  </w:endnote>
  <w:endnote w:type="continuationSeparator" w:id="0">
    <w:p w14:paraId="129D3108" w14:textId="77777777" w:rsidR="009E5974" w:rsidRDefault="009E597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DF0C" w14:textId="77777777" w:rsidR="009E5974" w:rsidRDefault="009E5974" w:rsidP="00434DB7">
      <w:pPr>
        <w:spacing w:after="0" w:line="240" w:lineRule="auto"/>
      </w:pPr>
      <w:r>
        <w:separator/>
      </w:r>
    </w:p>
  </w:footnote>
  <w:footnote w:type="continuationSeparator" w:id="0">
    <w:p w14:paraId="2100872C" w14:textId="77777777" w:rsidR="009E5974" w:rsidRDefault="009E597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6ED0"/>
    <w:rsid w:val="000101FB"/>
    <w:rsid w:val="00016B8E"/>
    <w:rsid w:val="00023F9B"/>
    <w:rsid w:val="0002563C"/>
    <w:rsid w:val="000312CC"/>
    <w:rsid w:val="00032A9B"/>
    <w:rsid w:val="0003418E"/>
    <w:rsid w:val="0003636F"/>
    <w:rsid w:val="000366D0"/>
    <w:rsid w:val="000415AB"/>
    <w:rsid w:val="00045A24"/>
    <w:rsid w:val="00052701"/>
    <w:rsid w:val="000563A8"/>
    <w:rsid w:val="00060102"/>
    <w:rsid w:val="00066F84"/>
    <w:rsid w:val="0006732D"/>
    <w:rsid w:val="00074F6E"/>
    <w:rsid w:val="0008191A"/>
    <w:rsid w:val="00084C58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3CE4"/>
    <w:rsid w:val="001452FD"/>
    <w:rsid w:val="0015790F"/>
    <w:rsid w:val="00161617"/>
    <w:rsid w:val="00166B59"/>
    <w:rsid w:val="00166EB9"/>
    <w:rsid w:val="00170C88"/>
    <w:rsid w:val="0017187A"/>
    <w:rsid w:val="00172271"/>
    <w:rsid w:val="0018254E"/>
    <w:rsid w:val="0019274D"/>
    <w:rsid w:val="00195F04"/>
    <w:rsid w:val="001A118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7E6C"/>
    <w:rsid w:val="00224933"/>
    <w:rsid w:val="002317D1"/>
    <w:rsid w:val="0023194F"/>
    <w:rsid w:val="0024120B"/>
    <w:rsid w:val="00250112"/>
    <w:rsid w:val="002546B3"/>
    <w:rsid w:val="0025496B"/>
    <w:rsid w:val="00256926"/>
    <w:rsid w:val="002640A6"/>
    <w:rsid w:val="0026466F"/>
    <w:rsid w:val="00273821"/>
    <w:rsid w:val="00281A49"/>
    <w:rsid w:val="00282FA1"/>
    <w:rsid w:val="0028618E"/>
    <w:rsid w:val="00290278"/>
    <w:rsid w:val="0029104D"/>
    <w:rsid w:val="002B09A2"/>
    <w:rsid w:val="002D0011"/>
    <w:rsid w:val="002D59ED"/>
    <w:rsid w:val="002D5AA4"/>
    <w:rsid w:val="002E49B0"/>
    <w:rsid w:val="002E4ED4"/>
    <w:rsid w:val="002F3AA3"/>
    <w:rsid w:val="00302B09"/>
    <w:rsid w:val="003043FB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E38"/>
    <w:rsid w:val="00386FC9"/>
    <w:rsid w:val="003904DA"/>
    <w:rsid w:val="00390E79"/>
    <w:rsid w:val="003A1025"/>
    <w:rsid w:val="003B1BF7"/>
    <w:rsid w:val="003B2598"/>
    <w:rsid w:val="003B6BCA"/>
    <w:rsid w:val="003D1166"/>
    <w:rsid w:val="003D4EFD"/>
    <w:rsid w:val="003D51D5"/>
    <w:rsid w:val="003E1337"/>
    <w:rsid w:val="003E36A7"/>
    <w:rsid w:val="003F3212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2692"/>
    <w:rsid w:val="004470EA"/>
    <w:rsid w:val="00450B44"/>
    <w:rsid w:val="004575D9"/>
    <w:rsid w:val="004671C6"/>
    <w:rsid w:val="0047203E"/>
    <w:rsid w:val="00474821"/>
    <w:rsid w:val="004821D6"/>
    <w:rsid w:val="0048651E"/>
    <w:rsid w:val="00490FB0"/>
    <w:rsid w:val="004925EB"/>
    <w:rsid w:val="00493500"/>
    <w:rsid w:val="004A7E66"/>
    <w:rsid w:val="004B633A"/>
    <w:rsid w:val="004C4D4E"/>
    <w:rsid w:val="004D1252"/>
    <w:rsid w:val="004E53EF"/>
    <w:rsid w:val="004E6DC4"/>
    <w:rsid w:val="004F2913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65EA"/>
    <w:rsid w:val="005444A6"/>
    <w:rsid w:val="0055057A"/>
    <w:rsid w:val="00550CA5"/>
    <w:rsid w:val="00563F7A"/>
    <w:rsid w:val="00567549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0E5B"/>
    <w:rsid w:val="005B1429"/>
    <w:rsid w:val="005B6093"/>
    <w:rsid w:val="005C1DA1"/>
    <w:rsid w:val="005C3C7B"/>
    <w:rsid w:val="005D357B"/>
    <w:rsid w:val="005E091B"/>
    <w:rsid w:val="005E6556"/>
    <w:rsid w:val="005E6F12"/>
    <w:rsid w:val="00611F67"/>
    <w:rsid w:val="006300C4"/>
    <w:rsid w:val="00632A52"/>
    <w:rsid w:val="00637258"/>
    <w:rsid w:val="0064520F"/>
    <w:rsid w:val="006470D8"/>
    <w:rsid w:val="00657340"/>
    <w:rsid w:val="0066774B"/>
    <w:rsid w:val="00686D4C"/>
    <w:rsid w:val="006950F9"/>
    <w:rsid w:val="00697468"/>
    <w:rsid w:val="0069747C"/>
    <w:rsid w:val="006A3523"/>
    <w:rsid w:val="006A4C4A"/>
    <w:rsid w:val="006B5827"/>
    <w:rsid w:val="006B5BEE"/>
    <w:rsid w:val="006B74BD"/>
    <w:rsid w:val="006C2824"/>
    <w:rsid w:val="006D24F1"/>
    <w:rsid w:val="006D5EDF"/>
    <w:rsid w:val="006E2C5D"/>
    <w:rsid w:val="006E6844"/>
    <w:rsid w:val="006F1C24"/>
    <w:rsid w:val="006F536B"/>
    <w:rsid w:val="0071410C"/>
    <w:rsid w:val="00714A2F"/>
    <w:rsid w:val="00717C99"/>
    <w:rsid w:val="007271B9"/>
    <w:rsid w:val="007324E4"/>
    <w:rsid w:val="007349E5"/>
    <w:rsid w:val="00740E49"/>
    <w:rsid w:val="00753584"/>
    <w:rsid w:val="007637C2"/>
    <w:rsid w:val="00767A09"/>
    <w:rsid w:val="0077558A"/>
    <w:rsid w:val="00794F4F"/>
    <w:rsid w:val="007A4A63"/>
    <w:rsid w:val="007B0F9B"/>
    <w:rsid w:val="007B5ED8"/>
    <w:rsid w:val="007C0334"/>
    <w:rsid w:val="007C1839"/>
    <w:rsid w:val="007D0C56"/>
    <w:rsid w:val="007D4D90"/>
    <w:rsid w:val="007E3050"/>
    <w:rsid w:val="008027E7"/>
    <w:rsid w:val="00803AAD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20C3"/>
    <w:rsid w:val="008769DC"/>
    <w:rsid w:val="00876CED"/>
    <w:rsid w:val="0088491F"/>
    <w:rsid w:val="00884BC3"/>
    <w:rsid w:val="00895D4D"/>
    <w:rsid w:val="008A20AF"/>
    <w:rsid w:val="008A5E2D"/>
    <w:rsid w:val="008A77CB"/>
    <w:rsid w:val="008B06C4"/>
    <w:rsid w:val="008B52C2"/>
    <w:rsid w:val="008B5FB1"/>
    <w:rsid w:val="008C5384"/>
    <w:rsid w:val="008C79AF"/>
    <w:rsid w:val="008D0333"/>
    <w:rsid w:val="008E4298"/>
    <w:rsid w:val="008E5B13"/>
    <w:rsid w:val="008F4649"/>
    <w:rsid w:val="009011C1"/>
    <w:rsid w:val="00903C9D"/>
    <w:rsid w:val="00905A92"/>
    <w:rsid w:val="00916924"/>
    <w:rsid w:val="00924AA3"/>
    <w:rsid w:val="0092561A"/>
    <w:rsid w:val="00927F1E"/>
    <w:rsid w:val="0093763A"/>
    <w:rsid w:val="00942321"/>
    <w:rsid w:val="00944B0C"/>
    <w:rsid w:val="009656A2"/>
    <w:rsid w:val="00967D01"/>
    <w:rsid w:val="00974469"/>
    <w:rsid w:val="009844C6"/>
    <w:rsid w:val="00985D7B"/>
    <w:rsid w:val="009B4FCB"/>
    <w:rsid w:val="009C2EEA"/>
    <w:rsid w:val="009C35F2"/>
    <w:rsid w:val="009C387D"/>
    <w:rsid w:val="009C3ECA"/>
    <w:rsid w:val="009C43E2"/>
    <w:rsid w:val="009D0D4C"/>
    <w:rsid w:val="009D354D"/>
    <w:rsid w:val="009D43E8"/>
    <w:rsid w:val="009D6F77"/>
    <w:rsid w:val="009D724B"/>
    <w:rsid w:val="009E5974"/>
    <w:rsid w:val="009E6ED4"/>
    <w:rsid w:val="009F24D3"/>
    <w:rsid w:val="009F7A12"/>
    <w:rsid w:val="009F7C7E"/>
    <w:rsid w:val="00A003F7"/>
    <w:rsid w:val="00A03B3F"/>
    <w:rsid w:val="00A050B7"/>
    <w:rsid w:val="00A06E7E"/>
    <w:rsid w:val="00A10F6A"/>
    <w:rsid w:val="00A11315"/>
    <w:rsid w:val="00A236E2"/>
    <w:rsid w:val="00A2437E"/>
    <w:rsid w:val="00A30C47"/>
    <w:rsid w:val="00A337E9"/>
    <w:rsid w:val="00A33A89"/>
    <w:rsid w:val="00A34FE3"/>
    <w:rsid w:val="00A36145"/>
    <w:rsid w:val="00A41C51"/>
    <w:rsid w:val="00A43FCC"/>
    <w:rsid w:val="00A56C52"/>
    <w:rsid w:val="00A674DA"/>
    <w:rsid w:val="00A82AAD"/>
    <w:rsid w:val="00A87783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10AA"/>
    <w:rsid w:val="00B13E80"/>
    <w:rsid w:val="00B245CE"/>
    <w:rsid w:val="00B262F7"/>
    <w:rsid w:val="00B31AFB"/>
    <w:rsid w:val="00B415DD"/>
    <w:rsid w:val="00B47850"/>
    <w:rsid w:val="00B51FDB"/>
    <w:rsid w:val="00B607BE"/>
    <w:rsid w:val="00B61472"/>
    <w:rsid w:val="00B972F8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15C"/>
    <w:rsid w:val="00C05FB0"/>
    <w:rsid w:val="00C20371"/>
    <w:rsid w:val="00C20C35"/>
    <w:rsid w:val="00C217B7"/>
    <w:rsid w:val="00C22BC9"/>
    <w:rsid w:val="00C2377C"/>
    <w:rsid w:val="00C262CB"/>
    <w:rsid w:val="00C272F3"/>
    <w:rsid w:val="00C378EF"/>
    <w:rsid w:val="00C41573"/>
    <w:rsid w:val="00C55C5B"/>
    <w:rsid w:val="00C81BEB"/>
    <w:rsid w:val="00C857C4"/>
    <w:rsid w:val="00C93226"/>
    <w:rsid w:val="00CA2B46"/>
    <w:rsid w:val="00CA32E7"/>
    <w:rsid w:val="00CC3E1A"/>
    <w:rsid w:val="00CC5878"/>
    <w:rsid w:val="00CD238C"/>
    <w:rsid w:val="00CD3518"/>
    <w:rsid w:val="00CD4B75"/>
    <w:rsid w:val="00CF174A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2AE1"/>
    <w:rsid w:val="00D73192"/>
    <w:rsid w:val="00D80792"/>
    <w:rsid w:val="00D82D4A"/>
    <w:rsid w:val="00D83D7C"/>
    <w:rsid w:val="00D84E2F"/>
    <w:rsid w:val="00D85764"/>
    <w:rsid w:val="00D8596C"/>
    <w:rsid w:val="00DA0308"/>
    <w:rsid w:val="00DA29F6"/>
    <w:rsid w:val="00DC3F2B"/>
    <w:rsid w:val="00DC5E4A"/>
    <w:rsid w:val="00DF026F"/>
    <w:rsid w:val="00DF11FD"/>
    <w:rsid w:val="00DF245C"/>
    <w:rsid w:val="00DF3164"/>
    <w:rsid w:val="00E0490B"/>
    <w:rsid w:val="00E21419"/>
    <w:rsid w:val="00E24F21"/>
    <w:rsid w:val="00E33EDF"/>
    <w:rsid w:val="00E35885"/>
    <w:rsid w:val="00E36CCC"/>
    <w:rsid w:val="00E4016B"/>
    <w:rsid w:val="00E50540"/>
    <w:rsid w:val="00E7122F"/>
    <w:rsid w:val="00E749A2"/>
    <w:rsid w:val="00E74F62"/>
    <w:rsid w:val="00E8243C"/>
    <w:rsid w:val="00E82A8E"/>
    <w:rsid w:val="00E83947"/>
    <w:rsid w:val="00EA00AF"/>
    <w:rsid w:val="00EA256E"/>
    <w:rsid w:val="00EB5303"/>
    <w:rsid w:val="00EB539F"/>
    <w:rsid w:val="00EC3717"/>
    <w:rsid w:val="00ED15C3"/>
    <w:rsid w:val="00ED64C6"/>
    <w:rsid w:val="00ED78BD"/>
    <w:rsid w:val="00EE4244"/>
    <w:rsid w:val="00EF27C8"/>
    <w:rsid w:val="00EF4949"/>
    <w:rsid w:val="00EF6E5E"/>
    <w:rsid w:val="00F049F5"/>
    <w:rsid w:val="00F1047A"/>
    <w:rsid w:val="00F31849"/>
    <w:rsid w:val="00F42C13"/>
    <w:rsid w:val="00F43490"/>
    <w:rsid w:val="00F44C97"/>
    <w:rsid w:val="00F47BF0"/>
    <w:rsid w:val="00F665F5"/>
    <w:rsid w:val="00F73C92"/>
    <w:rsid w:val="00F74DAE"/>
    <w:rsid w:val="00F83CEA"/>
    <w:rsid w:val="00F95E4D"/>
    <w:rsid w:val="00F964D0"/>
    <w:rsid w:val="00FA02DD"/>
    <w:rsid w:val="00FA4E65"/>
    <w:rsid w:val="00FA5947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D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0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44661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14</c:v>
                </c:pt>
                <c:pt idx="4">
                  <c:v>14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9</c:v>
                </c:pt>
                <c:pt idx="12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cat>
            <c:numRef>
              <c:f>Лист1!$A$2:$A$14</c:f>
              <c:numCache>
                <c:formatCode>m/d/yyyy</c:formatCode>
                <c:ptCount val="13"/>
                <c:pt idx="0">
                  <c:v>44875</c:v>
                </c:pt>
                <c:pt idx="1">
                  <c:v>44905</c:v>
                </c:pt>
                <c:pt idx="2">
                  <c:v>44936</c:v>
                </c:pt>
                <c:pt idx="3">
                  <c:v>44967</c:v>
                </c:pt>
                <c:pt idx="4">
                  <c:v>44995</c:v>
                </c:pt>
                <c:pt idx="5">
                  <c:v>44661</c:v>
                </c:pt>
                <c:pt idx="6">
                  <c:v>45056</c:v>
                </c:pt>
                <c:pt idx="7">
                  <c:v>45087</c:v>
                </c:pt>
                <c:pt idx="8">
                  <c:v>45117</c:v>
                </c:pt>
                <c:pt idx="9">
                  <c:v>45148</c:v>
                </c:pt>
                <c:pt idx="10">
                  <c:v>45179</c:v>
                </c:pt>
                <c:pt idx="11">
                  <c:v>45209</c:v>
                </c:pt>
                <c:pt idx="12">
                  <c:v>45240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81</c:v>
                </c:pt>
                <c:pt idx="3">
                  <c:v>82</c:v>
                </c:pt>
                <c:pt idx="4">
                  <c:v>78</c:v>
                </c:pt>
                <c:pt idx="5">
                  <c:v>77</c:v>
                </c:pt>
                <c:pt idx="6">
                  <c:v>75</c:v>
                </c:pt>
                <c:pt idx="7">
                  <c:v>75</c:v>
                </c:pt>
                <c:pt idx="8">
                  <c:v>76</c:v>
                </c:pt>
                <c:pt idx="9">
                  <c:v>75</c:v>
                </c:pt>
                <c:pt idx="10">
                  <c:v>79</c:v>
                </c:pt>
                <c:pt idx="11">
                  <c:v>78</c:v>
                </c:pt>
                <c:pt idx="1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336256"/>
        <c:axId val="64337792"/>
      </c:lineChart>
      <c:dateAx>
        <c:axId val="64336256"/>
        <c:scaling>
          <c:orientation val="minMax"/>
          <c:max val="45240"/>
          <c:min val="44875"/>
        </c:scaling>
        <c:delete val="0"/>
        <c:axPos val="b"/>
        <c:numFmt formatCode="m/d/yyyy" sourceLinked="1"/>
        <c:majorTickMark val="out"/>
        <c:minorTickMark val="none"/>
        <c:tickLblPos val="nextTo"/>
        <c:crossAx val="64337792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6433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336256"/>
        <c:crossesAt val="44875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Структура малого и среднего предпринимательства по видам деятельности на 10.11.2023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089965397923874E-2"/>
          <c:y val="0.28624951594165482"/>
          <c:w val="0.4811051462785122"/>
          <c:h val="0.430915339662273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по видам деятельности на 10.11.2023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Сельское, лесное хозяйство, охота, рыболовство и рыбоводство</c:v>
                </c:pt>
                <c:pt idx="6">
                  <c:v>Деятельность в области информации и связи</c:v>
                </c:pt>
                <c:pt idx="7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0.28999999999999998</c:v>
                </c:pt>
                <c:pt idx="1">
                  <c:v>0.184</c:v>
                </c:pt>
                <c:pt idx="2">
                  <c:v>7.0000000000000007E-2</c:v>
                </c:pt>
                <c:pt idx="3">
                  <c:v>0.253</c:v>
                </c:pt>
                <c:pt idx="4">
                  <c:v>2.1999999999999999E-2</c:v>
                </c:pt>
                <c:pt idx="5">
                  <c:v>0.10299999999999999</c:v>
                </c:pt>
                <c:pt idx="6">
                  <c:v>1.0999999999999999E-2</c:v>
                </c:pt>
                <c:pt idx="7">
                  <c:v>1.0999999999999999E-2</c:v>
                </c:pt>
                <c:pt idx="8">
                  <c:v>1.0999999999999999E-2</c:v>
                </c:pt>
                <c:pt idx="9">
                  <c:v>1.0999999999999999E-2</c:v>
                </c:pt>
                <c:pt idx="10">
                  <c:v>3.4000000000000002E-2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583627360161294"/>
          <c:y val="0.14274579697808043"/>
          <c:w val="0.41118794785167423"/>
          <c:h val="0.8572542030219195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ADCAD-1005-4F86-8990-C618BE74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777</cp:lastModifiedBy>
  <cp:revision>2</cp:revision>
  <cp:lastPrinted>2023-12-06T05:55:00Z</cp:lastPrinted>
  <dcterms:created xsi:type="dcterms:W3CDTF">2023-12-06T11:05:00Z</dcterms:created>
  <dcterms:modified xsi:type="dcterms:W3CDTF">2023-12-06T11:05:00Z</dcterms:modified>
</cp:coreProperties>
</file>