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39"/>
        <w:gridCol w:w="1672"/>
        <w:gridCol w:w="2126"/>
      </w:tblGrid>
      <w:tr w:rsidR="00417B8B" w:rsidRPr="009E4EF2" w:rsidTr="00F2158F">
        <w:tc>
          <w:tcPr>
            <w:tcW w:w="10490" w:type="dxa"/>
            <w:gridSpan w:val="4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0729" w:rsidRDefault="00195EEE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A4072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ПЛАН мероприятий</w:t>
            </w:r>
            <w:r w:rsidR="007F5FD6" w:rsidRPr="00A4072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МБУК «Глинковская Библиотека», посвященных</w:t>
            </w:r>
            <w:r w:rsidRPr="00A4072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F5FD6" w:rsidRPr="00A4072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75-летию Победы в Великой Отечественной войне </w:t>
            </w:r>
          </w:p>
          <w:p w:rsidR="007F5FD6" w:rsidRPr="00A40729" w:rsidRDefault="007F5FD6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A4072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1941 – 1945 гг.</w:t>
            </w:r>
          </w:p>
          <w:p w:rsidR="007F5FD6" w:rsidRDefault="007F5FD6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417B8B" w:rsidRPr="009E4EF2" w:rsidRDefault="00417B8B" w:rsidP="007F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5F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Год Памяти и славы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«Городу-герою посвящается…»</w:t>
            </w:r>
          </w:p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Снятие блокады города Ленинграда  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ЦБ, филиалы 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417B8B" w:rsidRDefault="00417B8B" w:rsidP="00F215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gramStart"/>
            <w:r w:rsidRPr="00417B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Великий город</w:t>
            </w:r>
            <w:proofErr w:type="gramEnd"/>
            <w:r w:rsidRPr="00417B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жизни – Ленинград»</w:t>
            </w:r>
          </w:p>
        </w:tc>
        <w:tc>
          <w:tcPr>
            <w:tcW w:w="2439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Час памяти</w:t>
            </w:r>
          </w:p>
        </w:tc>
        <w:tc>
          <w:tcPr>
            <w:tcW w:w="1672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Филиал №12 «Детская библиотека»</w:t>
            </w:r>
          </w:p>
        </w:tc>
      </w:tr>
      <w:tr w:rsidR="003875DF" w:rsidRPr="009E4EF2" w:rsidTr="00F2158F">
        <w:tc>
          <w:tcPr>
            <w:tcW w:w="4253" w:type="dxa"/>
            <w:shd w:val="clear" w:color="auto" w:fill="auto"/>
          </w:tcPr>
          <w:p w:rsidR="003875DF" w:rsidRPr="00417B8B" w:rsidRDefault="003875DF" w:rsidP="00F215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875D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«Сто песен М. Исаковского. Песенное сердце России»</w:t>
            </w:r>
          </w:p>
        </w:tc>
        <w:tc>
          <w:tcPr>
            <w:tcW w:w="2439" w:type="dxa"/>
            <w:shd w:val="clear" w:color="auto" w:fill="auto"/>
          </w:tcPr>
          <w:p w:rsidR="003875DF" w:rsidRPr="00417B8B" w:rsidRDefault="003875DF" w:rsidP="003875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5DF">
              <w:rPr>
                <w:rFonts w:ascii="Times New Roman" w:hAnsi="Times New Roman" w:cs="Times New Roman"/>
                <w:sz w:val="28"/>
                <w:szCs w:val="24"/>
              </w:rPr>
              <w:t>музыкально – поэтическ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ая</w:t>
            </w:r>
            <w:r w:rsidRPr="003875DF">
              <w:rPr>
                <w:rFonts w:ascii="Times New Roman" w:hAnsi="Times New Roman" w:cs="Times New Roman"/>
                <w:sz w:val="28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1672" w:type="dxa"/>
            <w:shd w:val="clear" w:color="auto" w:fill="auto"/>
          </w:tcPr>
          <w:p w:rsidR="003875DF" w:rsidRPr="00417B8B" w:rsidRDefault="003875DF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3875DF" w:rsidRPr="00417B8B" w:rsidRDefault="003875DF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5DF">
              <w:rPr>
                <w:rFonts w:ascii="Times New Roman" w:hAnsi="Times New Roman" w:cs="Times New Roman"/>
                <w:sz w:val="28"/>
                <w:szCs w:val="24"/>
              </w:rPr>
              <w:t>Филиал №12 «Детская библиотека»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«Муза непобежденного Ленинграда»</w:t>
            </w:r>
          </w:p>
          <w:p w:rsidR="00417B8B" w:rsidRPr="009E4EF2" w:rsidRDefault="00417B8B" w:rsidP="00F2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16 мая 110 лет со дня рождения  О. </w:t>
            </w:r>
            <w:proofErr w:type="spellStart"/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</w:rPr>
              <w:t>«</w:t>
            </w: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Сталинград – пароль Победы»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ЦБ, филиалы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417B8B" w:rsidRDefault="00417B8B" w:rsidP="00F215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«У Волги решался исход войны»</w:t>
            </w:r>
          </w:p>
        </w:tc>
        <w:tc>
          <w:tcPr>
            <w:tcW w:w="2439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час мужества</w:t>
            </w:r>
          </w:p>
        </w:tc>
        <w:tc>
          <w:tcPr>
            <w:tcW w:w="1672" w:type="dxa"/>
            <w:shd w:val="clear" w:color="auto" w:fill="auto"/>
          </w:tcPr>
          <w:p w:rsidR="00417B8B" w:rsidRPr="00417B8B" w:rsidRDefault="00417B8B" w:rsidP="00417B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Филиал №12 «Детская библиотека»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417B8B" w:rsidRDefault="00417B8B" w:rsidP="00F2158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«Мы помним о войне»</w:t>
            </w:r>
          </w:p>
        </w:tc>
        <w:tc>
          <w:tcPr>
            <w:tcW w:w="2439" w:type="dxa"/>
            <w:shd w:val="clear" w:color="auto" w:fill="auto"/>
          </w:tcPr>
          <w:p w:rsidR="00417B8B" w:rsidRPr="00417B8B" w:rsidRDefault="00417B8B" w:rsidP="00896E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Районный конкурс рисунков</w:t>
            </w:r>
          </w:p>
        </w:tc>
        <w:tc>
          <w:tcPr>
            <w:tcW w:w="1672" w:type="dxa"/>
            <w:shd w:val="clear" w:color="auto" w:fill="auto"/>
          </w:tcPr>
          <w:p w:rsidR="00417B8B" w:rsidRPr="00417B8B" w:rsidRDefault="00417B8B" w:rsidP="00417B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 xml:space="preserve">Март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17B8B" w:rsidRPr="00417B8B" w:rsidRDefault="00417B8B" w:rsidP="00F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7B8B">
              <w:rPr>
                <w:rFonts w:ascii="Times New Roman" w:hAnsi="Times New Roman" w:cs="Times New Roman"/>
                <w:sz w:val="28"/>
                <w:szCs w:val="24"/>
              </w:rPr>
              <w:t>Филиал №12 «Детская библиотека»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«Прочитать о войне, чтобы помнить»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ЦБ, филиалы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выставка-просмотр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B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№12 «Детская библиотека»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«Я прошел по той войне»</w:t>
            </w:r>
          </w:p>
          <w:p w:rsidR="00417B8B" w:rsidRPr="009E4EF2" w:rsidRDefault="00417B8B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писатели-участники Великой Отечественной войны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выставка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«Это гордое слово – Победа!» 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игра-викторина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 служении верном Отчизне клянусь: мы о войне стихами говорим»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Открытый поэтический микрофон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  <w:t xml:space="preserve">«Жизни своей не жалели за </w:t>
            </w:r>
            <w:r w:rsidRPr="009E4E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  <w:lastRenderedPageBreak/>
              <w:t xml:space="preserve">горькую землю свою» </w:t>
            </w:r>
          </w:p>
          <w:p w:rsidR="00417B8B" w:rsidRPr="009E4EF2" w:rsidRDefault="00417B8B" w:rsidP="00F215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  <w:t>Я расскажу вам о войне (мемуары);</w:t>
            </w:r>
          </w:p>
          <w:p w:rsidR="00417B8B" w:rsidRPr="009E4EF2" w:rsidRDefault="00417B8B" w:rsidP="00F215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zh-CN"/>
              </w:rPr>
              <w:t>Вошедшие в бессмертие (герои и подвиги).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Книжная </w:t>
            </w:r>
            <w:r w:rsidRPr="009E4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выставка-просмотр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ЦБ, филиалы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«Георгиевская ленточка каждому читателю»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«Бессмертный полк»           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акции                          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ЦБ, филиалы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«Огонь войны души не сжёг…»</w:t>
            </w:r>
          </w:p>
          <w:p w:rsidR="00417B8B" w:rsidRPr="009E4EF2" w:rsidRDefault="00896EE9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17B8B"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о дню памяти и скорби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417B8B" w:rsidRPr="009E4EF2" w:rsidRDefault="00417B8B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произведений о войне     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«Склоняя голову пред подвигом солдата»:</w:t>
            </w:r>
          </w:p>
          <w:p w:rsidR="00417B8B" w:rsidRPr="009E4EF2" w:rsidRDefault="00417B8B" w:rsidP="00F215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подвиге полотна говорят;</w:t>
            </w:r>
          </w:p>
          <w:p w:rsidR="00417B8B" w:rsidRPr="009E4EF2" w:rsidRDefault="00417B8B" w:rsidP="00F215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Военных лет звучат мотивы.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выставка-просмотр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17B8B" w:rsidRPr="009E4EF2" w:rsidTr="00F2158F">
        <w:tc>
          <w:tcPr>
            <w:tcW w:w="4253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«Свеча памяти»                                                  </w:t>
            </w:r>
          </w:p>
          <w:p w:rsidR="00417B8B" w:rsidRPr="009E4EF2" w:rsidRDefault="00417B8B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39" w:type="dxa"/>
            <w:shd w:val="clear" w:color="auto" w:fill="auto"/>
          </w:tcPr>
          <w:p w:rsidR="00417B8B" w:rsidRPr="009E4EF2" w:rsidRDefault="00417B8B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акции                            </w:t>
            </w:r>
          </w:p>
        </w:tc>
        <w:tc>
          <w:tcPr>
            <w:tcW w:w="1672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417B8B" w:rsidRPr="009E4EF2" w:rsidRDefault="00417B8B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A83983" w:rsidRPr="009E4EF2" w:rsidTr="00F2158F">
        <w:tc>
          <w:tcPr>
            <w:tcW w:w="4253" w:type="dxa"/>
            <w:shd w:val="clear" w:color="auto" w:fill="auto"/>
          </w:tcPr>
          <w:p w:rsidR="00A83983" w:rsidRPr="009E4EF2" w:rsidRDefault="00A83983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«Чтоб далекий мой земляк мог гордиться мною» </w:t>
            </w: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21 июня 110 лет со дня рождения А.Т. Твардовского</w:t>
            </w:r>
          </w:p>
        </w:tc>
        <w:tc>
          <w:tcPr>
            <w:tcW w:w="2439" w:type="dxa"/>
            <w:shd w:val="clear" w:color="auto" w:fill="auto"/>
          </w:tcPr>
          <w:p w:rsidR="00A83983" w:rsidRPr="009E4EF2" w:rsidRDefault="00A83983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1672" w:type="dxa"/>
            <w:shd w:val="clear" w:color="auto" w:fill="auto"/>
          </w:tcPr>
          <w:p w:rsidR="00A83983" w:rsidRPr="009E4EF2" w:rsidRDefault="00A83983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A83983" w:rsidRPr="009E4EF2" w:rsidRDefault="00A83983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«Смоленское сражение. Вехи войны»</w:t>
            </w:r>
          </w:p>
        </w:tc>
        <w:tc>
          <w:tcPr>
            <w:tcW w:w="2439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малой Родины моей начинается Россия»</w:t>
            </w: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34864" w:rsidRPr="009E4EF2" w:rsidRDefault="00434864" w:rsidP="00F2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сентября День освобождения </w:t>
            </w:r>
            <w:proofErr w:type="spellStart"/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39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«Я в бой иду за русские березы, за наш Смоленск и за семью»:  </w:t>
            </w:r>
          </w:p>
          <w:p w:rsidR="00434864" w:rsidRPr="009E4EF2" w:rsidRDefault="00434864" w:rsidP="004348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фронтовым дорогам;</w:t>
            </w:r>
          </w:p>
          <w:p w:rsidR="00434864" w:rsidRPr="009E4EF2" w:rsidRDefault="00434864" w:rsidP="004348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 </w:t>
            </w:r>
            <w:bookmarkStart w:id="0" w:name="_GoBack"/>
            <w:bookmarkEnd w:id="0"/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сентября  День освобождение </w:t>
            </w:r>
            <w:proofErr w:type="spellStart"/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Глинковского</w:t>
            </w:r>
            <w:proofErr w:type="spellEnd"/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 </w:t>
            </w:r>
          </w:p>
          <w:p w:rsidR="00434864" w:rsidRPr="009E4EF2" w:rsidRDefault="00434864" w:rsidP="00F21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немецко-фашистских захватчиков;</w:t>
            </w:r>
          </w:p>
          <w:p w:rsidR="00434864" w:rsidRPr="009E4EF2" w:rsidRDefault="00434864" w:rsidP="004348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огненных лет не уйдет в забытье.</w:t>
            </w:r>
          </w:p>
        </w:tc>
        <w:tc>
          <w:tcPr>
            <w:tcW w:w="2439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выставка-просмотр  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«Имена в истории родного края»</w:t>
            </w:r>
          </w:p>
        </w:tc>
        <w:tc>
          <w:tcPr>
            <w:tcW w:w="2439" w:type="dxa"/>
            <w:shd w:val="clear" w:color="auto" w:fill="auto"/>
          </w:tcPr>
          <w:p w:rsidR="00434864" w:rsidRPr="00E7293F" w:rsidRDefault="00434864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краеведческая конференция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ЦБ, филиалы 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«Имя твое неизвестно, подвиг твой бессмертен»</w:t>
            </w:r>
          </w:p>
          <w:p w:rsidR="00434864" w:rsidRPr="009E4EF2" w:rsidRDefault="00434864" w:rsidP="00F215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– День Неизвестного Солдата</w:t>
            </w:r>
          </w:p>
        </w:tc>
        <w:tc>
          <w:tcPr>
            <w:tcW w:w="2439" w:type="dxa"/>
            <w:shd w:val="clear" w:color="auto" w:fill="auto"/>
          </w:tcPr>
          <w:p w:rsidR="00434864" w:rsidRPr="009E4EF2" w:rsidRDefault="00434864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память;</w:t>
            </w: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Информационная беседа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ЦБ, филиалы</w:t>
            </w:r>
          </w:p>
        </w:tc>
      </w:tr>
      <w:tr w:rsidR="00434864" w:rsidRPr="009E4EF2" w:rsidTr="00F2158F">
        <w:tc>
          <w:tcPr>
            <w:tcW w:w="4253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«Герой России, Родины, Державы!» </w:t>
            </w:r>
          </w:p>
          <w:p w:rsidR="00434864" w:rsidRPr="009E4EF2" w:rsidRDefault="00434864" w:rsidP="00F2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декабря  -</w:t>
            </w:r>
            <w:r w:rsidRPr="009E4EF2">
              <w:rPr>
                <w:rFonts w:ascii="Times New Roman" w:eastAsia="Times New Roman" w:hAnsi="Times New Roman" w:cs="Times New Roman"/>
                <w:sz w:val="28"/>
                <w:szCs w:val="28"/>
              </w:rPr>
              <w:t> День Героев Отечества</w:t>
            </w:r>
          </w:p>
        </w:tc>
        <w:tc>
          <w:tcPr>
            <w:tcW w:w="2439" w:type="dxa"/>
            <w:shd w:val="clear" w:color="auto" w:fill="auto"/>
          </w:tcPr>
          <w:p w:rsidR="00434864" w:rsidRPr="009E4EF2" w:rsidRDefault="00434864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Исторический час,</w:t>
            </w:r>
          </w:p>
          <w:p w:rsidR="00434864" w:rsidRPr="009E4EF2" w:rsidRDefault="00434864" w:rsidP="00F215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Интерактивная игра-викторина 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4E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</w:p>
        </w:tc>
      </w:tr>
      <w:tr w:rsidR="00434864" w:rsidRPr="009E4EF2" w:rsidTr="006D5BD8">
        <w:tc>
          <w:tcPr>
            <w:tcW w:w="6692" w:type="dxa"/>
            <w:gridSpan w:val="2"/>
            <w:shd w:val="clear" w:color="auto" w:fill="auto"/>
          </w:tcPr>
          <w:p w:rsidR="00434864" w:rsidRPr="00C5671D" w:rsidRDefault="00434864" w:rsidP="00C567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Цикл </w:t>
            </w:r>
            <w:proofErr w:type="spellStart"/>
            <w:r w:rsidRPr="00C56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книжно</w:t>
            </w:r>
            <w:proofErr w:type="spellEnd"/>
            <w:r w:rsidRPr="00C56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-иллюстративных выставок, посвященным  дням воинской славы и памятным датам Великой Отечественной войны</w:t>
            </w:r>
          </w:p>
        </w:tc>
        <w:tc>
          <w:tcPr>
            <w:tcW w:w="1672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34864" w:rsidRPr="009E4EF2" w:rsidRDefault="00434864" w:rsidP="00F2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6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ф№12 «Детская библиотека», сельские филиалы</w:t>
            </w:r>
          </w:p>
        </w:tc>
      </w:tr>
    </w:tbl>
    <w:p w:rsidR="0094147F" w:rsidRDefault="0094147F"/>
    <w:sectPr w:rsidR="0094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F85"/>
    <w:multiLevelType w:val="hybridMultilevel"/>
    <w:tmpl w:val="2404322C"/>
    <w:lvl w:ilvl="0" w:tplc="72FC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00B21"/>
    <w:multiLevelType w:val="hybridMultilevel"/>
    <w:tmpl w:val="FB38417A"/>
    <w:lvl w:ilvl="0" w:tplc="72FC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B7987"/>
    <w:multiLevelType w:val="hybridMultilevel"/>
    <w:tmpl w:val="0D9691C0"/>
    <w:lvl w:ilvl="0" w:tplc="72FC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766877"/>
    <w:multiLevelType w:val="hybridMultilevel"/>
    <w:tmpl w:val="CD780E90"/>
    <w:lvl w:ilvl="0" w:tplc="72FC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347F7D"/>
    <w:multiLevelType w:val="hybridMultilevel"/>
    <w:tmpl w:val="78C0EBD8"/>
    <w:lvl w:ilvl="0" w:tplc="72FC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B"/>
    <w:rsid w:val="00063346"/>
    <w:rsid w:val="000770F6"/>
    <w:rsid w:val="00195EEE"/>
    <w:rsid w:val="003875DF"/>
    <w:rsid w:val="00417B8B"/>
    <w:rsid w:val="00434864"/>
    <w:rsid w:val="007F5FD6"/>
    <w:rsid w:val="00896EE9"/>
    <w:rsid w:val="0094147F"/>
    <w:rsid w:val="009B6217"/>
    <w:rsid w:val="00A40729"/>
    <w:rsid w:val="00A83983"/>
    <w:rsid w:val="00C5671D"/>
    <w:rsid w:val="00E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2020-01-29T11:53:00Z</dcterms:created>
  <dcterms:modified xsi:type="dcterms:W3CDTF">2020-01-29T12:40:00Z</dcterms:modified>
</cp:coreProperties>
</file>