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98" w:rsidRDefault="00163398" w:rsidP="00A66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682F" w:rsidRDefault="00B32B61" w:rsidP="00A66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ТРАНСПОРТНАЯ ПРОКУРАТУРА</w:t>
      </w:r>
    </w:p>
    <w:p w:rsidR="00A6682F" w:rsidRDefault="00A6682F" w:rsidP="00A6682F">
      <w:pPr>
        <w:pBdr>
          <w:bottom w:val="threeDEmboss" w:sz="24" w:space="1" w:color="auto"/>
        </w:pBdr>
        <w:jc w:val="center"/>
        <w:rPr>
          <w:rFonts w:ascii="Times New Roman" w:hAnsi="Times New Roman"/>
          <w:b/>
          <w:sz w:val="2"/>
          <w:szCs w:val="2"/>
        </w:rPr>
      </w:pPr>
    </w:p>
    <w:p w:rsidR="00A6682F" w:rsidRDefault="00A6682F" w:rsidP="00A668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 – РЕЛИЗ</w:t>
      </w:r>
    </w:p>
    <w:p w:rsidR="00BE581C" w:rsidRPr="00BE581C" w:rsidRDefault="00BE581C" w:rsidP="00BE581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</w:pPr>
      <w:r w:rsidRPr="00BE581C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  <w:t xml:space="preserve">По материалам </w:t>
      </w:r>
      <w:r w:rsidRPr="0003170E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  <w:t>Смоленской</w:t>
      </w:r>
      <w:r w:rsidRPr="00BE581C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  <w:t xml:space="preserve"> транспортной прокуратуры нарушитель воздушного пространства привлечен к ответственности</w:t>
      </w:r>
    </w:p>
    <w:p w:rsidR="00BE581C" w:rsidRPr="00BE581C" w:rsidRDefault="00BE581C" w:rsidP="00BE5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Смоленской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транспортной прокуратурой проведена проверка обстоятельств несанкционированного использования воздушного пространства собственником беспилотного летательного аппарата.</w:t>
      </w:r>
    </w:p>
    <w:p w:rsidR="00C02267" w:rsidRDefault="00BE581C" w:rsidP="00BE5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</w:pP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Установлено, что в </w:t>
      </w: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феврале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202</w:t>
      </w: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4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года </w:t>
      </w:r>
      <w:r w:rsidR="00C02267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мужчина</w:t>
      </w: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,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осуществил запуск беспилотного летального аппарата</w:t>
      </w:r>
      <w:r w:rsidR="001914E5">
        <w:rPr>
          <w:rFonts w:ascii="Times New Roman" w:hAnsi="Times New Roman"/>
          <w:sz w:val="27"/>
          <w:szCs w:val="27"/>
        </w:rPr>
        <w:t>,</w:t>
      </w: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="000D68D7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массой более </w:t>
      </w:r>
      <w:r w:rsidR="00C02267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250</w:t>
      </w:r>
      <w:r w:rsidR="000D68D7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грамм </w:t>
      </w: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над территорией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Заднепровского района города Смоленска</w:t>
      </w:r>
      <w:r w:rsidR="00C02267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.</w:t>
      </w:r>
    </w:p>
    <w:p w:rsidR="00BE581C" w:rsidRPr="0018059C" w:rsidRDefault="007F2A6D" w:rsidP="00BE5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="000809E1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Вопреки требованиям пункта 49 </w:t>
      </w:r>
      <w:r w:rsidR="000809E1" w:rsidRPr="000809E1">
        <w:rPr>
          <w:rFonts w:ascii="Times New Roman" w:hAnsi="Times New Roman"/>
          <w:sz w:val="27"/>
          <w:szCs w:val="27"/>
        </w:rPr>
        <w:t xml:space="preserve">Федеральных правил использования воздушного пространства Российской Федерации, утверждённых постановлением Правительства Российской Федерации от 11.03.2010 № 138, в орган </w:t>
      </w:r>
      <w:r w:rsidRPr="000809E1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местного самоуправления</w:t>
      </w:r>
      <w:r w:rsidR="000809E1" w:rsidRPr="000809E1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за получением разрешения </w:t>
      </w:r>
      <w:r w:rsidR="00440542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на полёт </w:t>
      </w:r>
      <w:r w:rsidR="000809E1" w:rsidRPr="000809E1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гражданин не обратился</w:t>
      </w:r>
      <w:r w:rsidR="00BE581C" w:rsidRPr="000809E1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.</w:t>
      </w:r>
      <w:r w:rsidR="00BE581C" w:rsidRPr="0018059C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</w:t>
      </w:r>
    </w:p>
    <w:p w:rsidR="00BE581C" w:rsidRPr="00BE581C" w:rsidRDefault="00BE581C" w:rsidP="00BE5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По материалам транспортной прокуратуры </w:t>
      </w:r>
      <w:r w:rsidRPr="0003170E">
        <w:rPr>
          <w:rFonts w:ascii="Times New Roman" w:eastAsia="Times New Roman" w:hAnsi="Times New Roman"/>
          <w:color w:val="212529"/>
          <w:sz w:val="27"/>
          <w:szCs w:val="27"/>
          <w:lang w:eastAsia="ru-RU"/>
        </w:rPr>
        <w:t>Межрегиональным территориальным управлением Федеральной службы по надзору в сфере транспорта по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Центральному федеральному округу гражданин, допустивший правонарушение, привлеч</w:t>
      </w: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ё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н к административной ответственности по ч</w:t>
      </w: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асти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2 ст</w:t>
      </w:r>
      <w:r w:rsidRPr="0003170E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атьи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 xml:space="preserve"> 11.4 КоАП РФ (</w:t>
      </w:r>
      <w:r w:rsidRPr="0003170E">
        <w:rPr>
          <w:rFonts w:ascii="Times New Roman" w:hAnsi="Times New Roman"/>
          <w:bCs/>
          <w:sz w:val="27"/>
          <w:szCs w:val="27"/>
        </w:rPr>
        <w:t xml:space="preserve">нарушение правил использования воздушного пространства лицами, не наделёнными в установленном порядке правом на осуществление деятельности по использованию воздушного пространства, если это действие не содержит </w:t>
      </w:r>
      <w:hyperlink r:id="rId4" w:anchor="block_2711" w:history="1">
        <w:r w:rsidRPr="0003170E">
          <w:rPr>
            <w:rStyle w:val="a6"/>
            <w:rFonts w:ascii="Times New Roman" w:hAnsi="Times New Roman"/>
            <w:bCs/>
            <w:color w:val="auto"/>
            <w:sz w:val="27"/>
            <w:szCs w:val="27"/>
          </w:rPr>
          <w:t>уголовно наказуемого</w:t>
        </w:r>
      </w:hyperlink>
      <w:r w:rsidRPr="0003170E">
        <w:rPr>
          <w:rFonts w:ascii="Times New Roman" w:hAnsi="Times New Roman"/>
          <w:bCs/>
          <w:sz w:val="27"/>
          <w:szCs w:val="27"/>
        </w:rPr>
        <w:t xml:space="preserve"> деяния</w:t>
      </w: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) и ему назначено наказание в виде штрафа в размере 30 тыс. рублей.</w:t>
      </w:r>
    </w:p>
    <w:p w:rsidR="00BE581C" w:rsidRPr="00BE581C" w:rsidRDefault="00BE581C" w:rsidP="00BE5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BE581C">
        <w:rPr>
          <w:rFonts w:ascii="Times New Roman" w:eastAsia="Times New Roman" w:hAnsi="Times New Roman"/>
          <w:color w:val="333333"/>
          <w:sz w:val="27"/>
          <w:szCs w:val="27"/>
          <w:shd w:val="clear" w:color="auto" w:fill="FFFFFF"/>
          <w:lang w:eastAsia="ru-RU"/>
        </w:rPr>
        <w:t>Уплата штрафа находится на контроле транспортной прокуратуры.</w:t>
      </w:r>
    </w:p>
    <w:p w:rsidR="00163398" w:rsidRDefault="00163398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63398" w:rsidRDefault="00163398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4C22" w:rsidRPr="008076B2" w:rsidRDefault="00484C22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076B2">
        <w:rPr>
          <w:rFonts w:ascii="Times New Roman" w:hAnsi="Times New Roman"/>
          <w:sz w:val="27"/>
          <w:szCs w:val="27"/>
        </w:rPr>
        <w:t xml:space="preserve">Релиз подготовлен: </w:t>
      </w:r>
      <w:r w:rsidRPr="008076B2">
        <w:rPr>
          <w:rFonts w:ascii="Times New Roman" w:hAnsi="Times New Roman"/>
          <w:sz w:val="27"/>
          <w:szCs w:val="27"/>
        </w:rPr>
        <w:tab/>
        <w:t xml:space="preserve">                         </w:t>
      </w:r>
      <w:r w:rsidR="004742DE" w:rsidRPr="008076B2">
        <w:rPr>
          <w:rFonts w:ascii="Times New Roman" w:hAnsi="Times New Roman"/>
          <w:sz w:val="27"/>
          <w:szCs w:val="27"/>
        </w:rPr>
        <w:t xml:space="preserve"> </w:t>
      </w:r>
      <w:r w:rsidR="006A40B8" w:rsidRPr="008076B2">
        <w:rPr>
          <w:rFonts w:ascii="Times New Roman" w:hAnsi="Times New Roman"/>
          <w:sz w:val="27"/>
          <w:szCs w:val="27"/>
        </w:rPr>
        <w:t xml:space="preserve">             </w:t>
      </w:r>
      <w:r w:rsidRPr="008076B2">
        <w:rPr>
          <w:rFonts w:ascii="Times New Roman" w:hAnsi="Times New Roman"/>
          <w:sz w:val="27"/>
          <w:szCs w:val="27"/>
        </w:rPr>
        <w:t xml:space="preserve">старшим помощником Смоленского     </w:t>
      </w:r>
    </w:p>
    <w:p w:rsidR="00484C22" w:rsidRPr="008076B2" w:rsidRDefault="00484C22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7"/>
          <w:szCs w:val="27"/>
        </w:rPr>
      </w:pPr>
      <w:r w:rsidRPr="008076B2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  <w:r w:rsidR="006A40B8" w:rsidRPr="008076B2">
        <w:rPr>
          <w:rFonts w:ascii="Times New Roman" w:hAnsi="Times New Roman"/>
          <w:sz w:val="27"/>
          <w:szCs w:val="27"/>
        </w:rPr>
        <w:t xml:space="preserve">             </w:t>
      </w:r>
      <w:r w:rsidR="002C3D46" w:rsidRPr="008076B2">
        <w:rPr>
          <w:rFonts w:ascii="Times New Roman" w:hAnsi="Times New Roman"/>
          <w:sz w:val="27"/>
          <w:szCs w:val="27"/>
        </w:rPr>
        <w:t xml:space="preserve"> </w:t>
      </w:r>
      <w:r w:rsidR="008076B2">
        <w:rPr>
          <w:rFonts w:ascii="Times New Roman" w:hAnsi="Times New Roman"/>
          <w:sz w:val="27"/>
          <w:szCs w:val="27"/>
        </w:rPr>
        <w:t xml:space="preserve">  </w:t>
      </w:r>
      <w:r w:rsidRPr="008076B2">
        <w:rPr>
          <w:rFonts w:ascii="Times New Roman" w:hAnsi="Times New Roman"/>
          <w:sz w:val="27"/>
          <w:szCs w:val="27"/>
        </w:rPr>
        <w:t xml:space="preserve">транспортного прокурора </w:t>
      </w:r>
    </w:p>
    <w:p w:rsidR="00253956" w:rsidRPr="008076B2" w:rsidRDefault="00484C22" w:rsidP="00163398">
      <w:pPr>
        <w:spacing w:after="0" w:line="240" w:lineRule="exact"/>
        <w:ind w:left="2832" w:hanging="2832"/>
        <w:jc w:val="both"/>
        <w:rPr>
          <w:rFonts w:ascii="Times New Roman" w:hAnsi="Times New Roman"/>
          <w:sz w:val="27"/>
          <w:szCs w:val="27"/>
        </w:rPr>
      </w:pPr>
      <w:r w:rsidRPr="008076B2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  <w:r w:rsidR="006A40B8" w:rsidRPr="008076B2">
        <w:rPr>
          <w:rFonts w:ascii="Times New Roman" w:hAnsi="Times New Roman"/>
          <w:sz w:val="27"/>
          <w:szCs w:val="27"/>
        </w:rPr>
        <w:t xml:space="preserve">             </w:t>
      </w:r>
      <w:r w:rsidR="002C3D46" w:rsidRPr="008076B2">
        <w:rPr>
          <w:rFonts w:ascii="Times New Roman" w:hAnsi="Times New Roman"/>
          <w:sz w:val="27"/>
          <w:szCs w:val="27"/>
        </w:rPr>
        <w:t xml:space="preserve"> </w:t>
      </w:r>
      <w:r w:rsidR="008076B2">
        <w:rPr>
          <w:rFonts w:ascii="Times New Roman" w:hAnsi="Times New Roman"/>
          <w:sz w:val="27"/>
          <w:szCs w:val="27"/>
        </w:rPr>
        <w:t xml:space="preserve">  </w:t>
      </w:r>
      <w:r w:rsidRPr="008076B2">
        <w:rPr>
          <w:rFonts w:ascii="Times New Roman" w:hAnsi="Times New Roman"/>
          <w:sz w:val="27"/>
          <w:szCs w:val="27"/>
        </w:rPr>
        <w:t xml:space="preserve">Самусем А.А. </w:t>
      </w:r>
      <w:bookmarkStart w:id="0" w:name="_GoBack"/>
      <w:bookmarkEnd w:id="0"/>
    </w:p>
    <w:sectPr w:rsidR="00253956" w:rsidRPr="008076B2" w:rsidSect="007A08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B8"/>
    <w:rsid w:val="0003170E"/>
    <w:rsid w:val="0004340F"/>
    <w:rsid w:val="00071D94"/>
    <w:rsid w:val="0007248F"/>
    <w:rsid w:val="00072CA8"/>
    <w:rsid w:val="000809E1"/>
    <w:rsid w:val="0008188A"/>
    <w:rsid w:val="0009496D"/>
    <w:rsid w:val="000C57B0"/>
    <w:rsid w:val="000D635D"/>
    <w:rsid w:val="000D68D7"/>
    <w:rsid w:val="000F19D5"/>
    <w:rsid w:val="00124CDE"/>
    <w:rsid w:val="00155DD2"/>
    <w:rsid w:val="00163398"/>
    <w:rsid w:val="001646A6"/>
    <w:rsid w:val="0018059C"/>
    <w:rsid w:val="00182501"/>
    <w:rsid w:val="001914E5"/>
    <w:rsid w:val="001A2ABD"/>
    <w:rsid w:val="001B30B5"/>
    <w:rsid w:val="001C3BE3"/>
    <w:rsid w:val="001D1B34"/>
    <w:rsid w:val="001E0F3A"/>
    <w:rsid w:val="001E4673"/>
    <w:rsid w:val="001E7C42"/>
    <w:rsid w:val="001F0908"/>
    <w:rsid w:val="00207BA8"/>
    <w:rsid w:val="00220415"/>
    <w:rsid w:val="0022183F"/>
    <w:rsid w:val="0024667B"/>
    <w:rsid w:val="00253956"/>
    <w:rsid w:val="00257996"/>
    <w:rsid w:val="0026162D"/>
    <w:rsid w:val="002C3D46"/>
    <w:rsid w:val="00300D51"/>
    <w:rsid w:val="003121BB"/>
    <w:rsid w:val="00312B7D"/>
    <w:rsid w:val="00327AA7"/>
    <w:rsid w:val="00331C3A"/>
    <w:rsid w:val="003453B2"/>
    <w:rsid w:val="00350B57"/>
    <w:rsid w:val="003624A4"/>
    <w:rsid w:val="00363CB3"/>
    <w:rsid w:val="0037310A"/>
    <w:rsid w:val="003A4635"/>
    <w:rsid w:val="003E4890"/>
    <w:rsid w:val="00406005"/>
    <w:rsid w:val="00440542"/>
    <w:rsid w:val="004621F7"/>
    <w:rsid w:val="00464D6E"/>
    <w:rsid w:val="004742DE"/>
    <w:rsid w:val="00484C22"/>
    <w:rsid w:val="00497053"/>
    <w:rsid w:val="004B71CB"/>
    <w:rsid w:val="004D03E0"/>
    <w:rsid w:val="004E0A8E"/>
    <w:rsid w:val="00500241"/>
    <w:rsid w:val="00502359"/>
    <w:rsid w:val="00515946"/>
    <w:rsid w:val="005563B4"/>
    <w:rsid w:val="005D6F04"/>
    <w:rsid w:val="00674D63"/>
    <w:rsid w:val="00684ADD"/>
    <w:rsid w:val="00692F9C"/>
    <w:rsid w:val="00695391"/>
    <w:rsid w:val="006A40B8"/>
    <w:rsid w:val="006E08A5"/>
    <w:rsid w:val="006E6DD3"/>
    <w:rsid w:val="0075470E"/>
    <w:rsid w:val="0077178E"/>
    <w:rsid w:val="007A0885"/>
    <w:rsid w:val="007F2A6D"/>
    <w:rsid w:val="007F3215"/>
    <w:rsid w:val="008076B2"/>
    <w:rsid w:val="00814301"/>
    <w:rsid w:val="00816780"/>
    <w:rsid w:val="0082613A"/>
    <w:rsid w:val="008412A5"/>
    <w:rsid w:val="00850EB5"/>
    <w:rsid w:val="00887BDE"/>
    <w:rsid w:val="00894F96"/>
    <w:rsid w:val="008B2953"/>
    <w:rsid w:val="008B59E1"/>
    <w:rsid w:val="008D3697"/>
    <w:rsid w:val="008E5C0F"/>
    <w:rsid w:val="008F2EAF"/>
    <w:rsid w:val="00902CF8"/>
    <w:rsid w:val="00922F23"/>
    <w:rsid w:val="0096398D"/>
    <w:rsid w:val="00993887"/>
    <w:rsid w:val="009C73E6"/>
    <w:rsid w:val="009E75CE"/>
    <w:rsid w:val="009E79F2"/>
    <w:rsid w:val="009F267F"/>
    <w:rsid w:val="00A6682F"/>
    <w:rsid w:val="00A84AB8"/>
    <w:rsid w:val="00A84B79"/>
    <w:rsid w:val="00AC0FF1"/>
    <w:rsid w:val="00AD0715"/>
    <w:rsid w:val="00B32B61"/>
    <w:rsid w:val="00B40490"/>
    <w:rsid w:val="00B4685A"/>
    <w:rsid w:val="00B545F6"/>
    <w:rsid w:val="00B972A3"/>
    <w:rsid w:val="00BD7901"/>
    <w:rsid w:val="00BE581C"/>
    <w:rsid w:val="00C02267"/>
    <w:rsid w:val="00C13408"/>
    <w:rsid w:val="00C15FD8"/>
    <w:rsid w:val="00C43A68"/>
    <w:rsid w:val="00C53449"/>
    <w:rsid w:val="00C70F4B"/>
    <w:rsid w:val="00C73FD3"/>
    <w:rsid w:val="00C86725"/>
    <w:rsid w:val="00C966F1"/>
    <w:rsid w:val="00CC0725"/>
    <w:rsid w:val="00CD6874"/>
    <w:rsid w:val="00D06DEF"/>
    <w:rsid w:val="00D525B6"/>
    <w:rsid w:val="00D72F8D"/>
    <w:rsid w:val="00D95511"/>
    <w:rsid w:val="00DD762C"/>
    <w:rsid w:val="00E41C12"/>
    <w:rsid w:val="00E43663"/>
    <w:rsid w:val="00E851DF"/>
    <w:rsid w:val="00EA0BC4"/>
    <w:rsid w:val="00EF2E5E"/>
    <w:rsid w:val="00F31275"/>
    <w:rsid w:val="00F342FB"/>
    <w:rsid w:val="00F3667D"/>
    <w:rsid w:val="00F44E29"/>
    <w:rsid w:val="00FB10EE"/>
    <w:rsid w:val="00FE0BDB"/>
    <w:rsid w:val="00FE246C"/>
    <w:rsid w:val="00FE6004"/>
    <w:rsid w:val="00FF015B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D3742"/>
  <w15:docId w15:val="{B1C68610-4238-4CB9-B4BC-3B2BD84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25B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uiPriority w:val="99"/>
    <w:rsid w:val="00D525B6"/>
    <w:rPr>
      <w:rFonts w:cs="Times New Roman"/>
    </w:rPr>
  </w:style>
  <w:style w:type="character" w:customStyle="1" w:styleId="detail-news-date1">
    <w:name w:val="detail-news-date1"/>
    <w:basedOn w:val="a0"/>
    <w:uiPriority w:val="99"/>
    <w:rsid w:val="00D525B6"/>
    <w:rPr>
      <w:rFonts w:cs="Times New Roman"/>
      <w:i/>
      <w:iCs/>
      <w:color w:val="8B7557"/>
    </w:rPr>
  </w:style>
  <w:style w:type="character" w:customStyle="1" w:styleId="FontStyle19">
    <w:name w:val="Font Style19"/>
    <w:rsid w:val="006E08A5"/>
    <w:rPr>
      <w:rFonts w:ascii="Times New Roman" w:hAnsi="Times New Roman" w:cs="Times New Roman" w:hint="default"/>
      <w:sz w:val="20"/>
      <w:szCs w:val="20"/>
    </w:rPr>
  </w:style>
  <w:style w:type="paragraph" w:customStyle="1" w:styleId="Style12">
    <w:name w:val="Style12"/>
    <w:basedOn w:val="a"/>
    <w:rsid w:val="006E08A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415"/>
    <w:rPr>
      <w:rFonts w:ascii="Segoe UI" w:hAnsi="Segoe UI" w:cs="Segoe UI"/>
      <w:sz w:val="18"/>
      <w:szCs w:val="18"/>
      <w:lang w:eastAsia="en-US"/>
    </w:rPr>
  </w:style>
  <w:style w:type="character" w:customStyle="1" w:styleId="feeds-pagenavigationicon">
    <w:name w:val="feeds-page__navigation_icon"/>
    <w:basedOn w:val="a0"/>
    <w:rsid w:val="00BE581C"/>
  </w:style>
  <w:style w:type="character" w:customStyle="1" w:styleId="feeds-pagenavigationtooltip">
    <w:name w:val="feeds-page__navigation_tooltip"/>
    <w:basedOn w:val="a0"/>
    <w:rsid w:val="00BE581C"/>
  </w:style>
  <w:style w:type="character" w:styleId="a6">
    <w:name w:val="Hyperlink"/>
    <w:uiPriority w:val="99"/>
    <w:unhideWhenUsed/>
    <w:rsid w:val="00BE581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8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8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33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2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3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8000/63afc8e8c36c02ad5aa298e7332a9c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Рожкова Ольга Викторовна</cp:lastModifiedBy>
  <cp:revision>59</cp:revision>
  <cp:lastPrinted>2024-03-13T14:17:00Z</cp:lastPrinted>
  <dcterms:created xsi:type="dcterms:W3CDTF">2022-05-24T12:55:00Z</dcterms:created>
  <dcterms:modified xsi:type="dcterms:W3CDTF">2024-03-17T15:13:00Z</dcterms:modified>
</cp:coreProperties>
</file>