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Pr="00D1539D" w:rsidRDefault="00D1539D" w:rsidP="004D7A85">
      <w:pPr>
        <w:pStyle w:val="1"/>
        <w:rPr>
          <w:b w:val="0"/>
          <w:szCs w:val="28"/>
          <w:u w:val="single"/>
        </w:rPr>
      </w:pPr>
      <w:r>
        <w:rPr>
          <w:b w:val="0"/>
          <w:szCs w:val="28"/>
        </w:rPr>
        <w:t>от «</w:t>
      </w:r>
      <w:r w:rsidRPr="00D1539D">
        <w:rPr>
          <w:b w:val="0"/>
          <w:szCs w:val="28"/>
          <w:u w:val="single"/>
        </w:rPr>
        <w:t>6</w:t>
      </w:r>
      <w:r>
        <w:rPr>
          <w:b w:val="0"/>
          <w:szCs w:val="28"/>
        </w:rPr>
        <w:t xml:space="preserve">» </w:t>
      </w:r>
      <w:r w:rsidRPr="00D1539D">
        <w:rPr>
          <w:b w:val="0"/>
          <w:szCs w:val="28"/>
          <w:u w:val="single"/>
        </w:rPr>
        <w:t>марта</w:t>
      </w:r>
      <w:r w:rsidR="004D7A85">
        <w:rPr>
          <w:b w:val="0"/>
          <w:szCs w:val="28"/>
        </w:rPr>
        <w:t xml:space="preserve"> 201</w:t>
      </w:r>
      <w:r w:rsidR="00281CC2">
        <w:rPr>
          <w:b w:val="0"/>
          <w:szCs w:val="28"/>
        </w:rPr>
        <w:t>7</w:t>
      </w:r>
      <w:r>
        <w:rPr>
          <w:b w:val="0"/>
          <w:szCs w:val="28"/>
        </w:rPr>
        <w:t xml:space="preserve"> г. №</w:t>
      </w:r>
      <w:r w:rsidRPr="00D1539D">
        <w:rPr>
          <w:b w:val="0"/>
          <w:szCs w:val="28"/>
          <w:u w:val="single"/>
        </w:rPr>
        <w:t>102</w:t>
      </w:r>
    </w:p>
    <w:p w:rsidR="004D7A85" w:rsidRDefault="004D7A85" w:rsidP="004D7A85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4D7A85" w:rsidRDefault="004D7A85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 Смоленской области от  17.10.2014г. № 339</w:t>
            </w:r>
          </w:p>
        </w:tc>
        <w:bookmarkStart w:id="0" w:name="_GoBack"/>
        <w:bookmarkEnd w:id="0"/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      Смоленской области п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е т:</w:t>
      </w:r>
    </w:p>
    <w:p w:rsidR="004D7A85" w:rsidRDefault="004D7A85" w:rsidP="004D7A85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Внести изменения в муниципальную программу «Обеспечение безопасности дорожного движения на территории муниципального образовании «Глинковский район» Смоленской области» на 2015 – 2020 гг., утвержденную постановлением Администрации муниципального образования «Глинковский район» Смоленск</w:t>
      </w:r>
      <w:r w:rsidR="00037658">
        <w:rPr>
          <w:szCs w:val="28"/>
        </w:rPr>
        <w:t>ой области от 17.10.2014г. №339 (в редакции постановлени</w:t>
      </w:r>
      <w:r w:rsidR="004201D8">
        <w:rPr>
          <w:szCs w:val="28"/>
        </w:rPr>
        <w:t>я</w:t>
      </w:r>
      <w:r w:rsidR="00037658">
        <w:rPr>
          <w:szCs w:val="28"/>
        </w:rPr>
        <w:t xml:space="preserve"> от 17.03.2015г. № 114</w:t>
      </w:r>
      <w:r w:rsidR="002C1BDF">
        <w:rPr>
          <w:szCs w:val="28"/>
        </w:rPr>
        <w:t>,от 22.10.2015г. № 396, от</w:t>
      </w:r>
      <w:r w:rsidR="00281CC2">
        <w:rPr>
          <w:szCs w:val="28"/>
        </w:rPr>
        <w:t xml:space="preserve"> </w:t>
      </w:r>
      <w:r w:rsidR="002C1BDF">
        <w:rPr>
          <w:szCs w:val="28"/>
        </w:rPr>
        <w:t>24.12.2015г. № 561</w:t>
      </w:r>
      <w:r w:rsidR="00281CC2">
        <w:rPr>
          <w:szCs w:val="28"/>
        </w:rPr>
        <w:t>, от 26.10.2016г. № 397,  от 23.12.2016г. № 491</w:t>
      </w:r>
      <w:r w:rsidR="002C1BDF">
        <w:rPr>
          <w:szCs w:val="28"/>
        </w:rPr>
        <w:t>)</w:t>
      </w:r>
      <w:proofErr w:type="gramEnd"/>
    </w:p>
    <w:p w:rsidR="008A3829" w:rsidRDefault="008A3829" w:rsidP="00037658">
      <w:pPr>
        <w:pStyle w:val="a3"/>
        <w:ind w:left="735" w:firstLine="0"/>
        <w:rPr>
          <w:szCs w:val="28"/>
        </w:rPr>
      </w:pPr>
    </w:p>
    <w:p w:rsidR="008A3829" w:rsidRDefault="008A3829" w:rsidP="008A3829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 в позиции «Объемы ассигнований муниципальной программы (по годам реализации и в разрезе источников финансирования) внести следующие изменения: объем бюджетных ассигнований районного бюджета на реализацию муниципальной программы составит 137,7 тыс. рублей, 2017 год 52,1 тыс. руб. В 3 разделе « Обоснование ресурсного обеспечения муниципальной программы» объем финансирования на 2017 год – 52,1 тыс. рублей. </w:t>
      </w:r>
      <w:proofErr w:type="gramEnd"/>
    </w:p>
    <w:p w:rsidR="004D7A85" w:rsidRDefault="004D7A85" w:rsidP="008A3829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Позицию </w:t>
      </w:r>
      <w:r w:rsidR="00037658">
        <w:rPr>
          <w:szCs w:val="28"/>
        </w:rPr>
        <w:t xml:space="preserve">«Обустройство автобусных остановочных пунктов табличками с указанием номера маршрута, время прибытия и отправления рейсового автобуса» </w:t>
      </w:r>
      <w:r>
        <w:rPr>
          <w:szCs w:val="28"/>
        </w:rPr>
        <w:t xml:space="preserve"> </w:t>
      </w:r>
      <w:r w:rsidR="00037658">
        <w:rPr>
          <w:szCs w:val="28"/>
        </w:rPr>
        <w:t>плана реализации муниципальной программы изложить в новой редакции</w:t>
      </w:r>
      <w:r w:rsidR="00B7161D">
        <w:rPr>
          <w:szCs w:val="28"/>
        </w:rPr>
        <w:t>:</w:t>
      </w:r>
    </w:p>
    <w:p w:rsidR="00B7161D" w:rsidRDefault="00B7161D" w:rsidP="00037658">
      <w:pPr>
        <w:pStyle w:val="a3"/>
        <w:ind w:left="735" w:firstLine="0"/>
        <w:rPr>
          <w:szCs w:val="28"/>
        </w:rPr>
      </w:pP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7161D" w:rsidTr="002C1BDF">
        <w:trPr>
          <w:trHeight w:val="873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B716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</w:t>
            </w:r>
          </w:p>
        </w:tc>
      </w:tr>
      <w:tr w:rsidR="00B7161D" w:rsidTr="002C1BDF">
        <w:trPr>
          <w:trHeight w:val="439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</w:tbl>
    <w:p w:rsidR="00B7161D" w:rsidRDefault="00B7161D" w:rsidP="004D7A85">
      <w:pPr>
        <w:pStyle w:val="a3"/>
        <w:ind w:firstLine="0"/>
        <w:rPr>
          <w:szCs w:val="28"/>
        </w:rPr>
      </w:pP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7161D" w:rsidTr="00281CC2">
        <w:trPr>
          <w:trHeight w:val="2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автобусных остановочных пунктов табличками с указанием номера маршрута, время прибытия и отправления рейсового автобуса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281CC2" w:rsidP="00281C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281CC2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16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D0344E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281CC2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1D" w:rsidRDefault="00281CC2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1D" w:rsidRDefault="00281CC2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7A01C7" w:rsidRDefault="008A3829" w:rsidP="007A01C7">
      <w:pPr>
        <w:pStyle w:val="a3"/>
        <w:ind w:left="735" w:firstLine="0"/>
        <w:rPr>
          <w:szCs w:val="28"/>
        </w:rPr>
      </w:pPr>
      <w:r>
        <w:rPr>
          <w:szCs w:val="28"/>
        </w:rPr>
        <w:t>3</w:t>
      </w:r>
      <w:r w:rsidR="007A01C7">
        <w:rPr>
          <w:szCs w:val="28"/>
        </w:rPr>
        <w:t>. Позицию «Всего по мероприятиям» плана реализации муниципальной программы изложить в новой редакции:</w:t>
      </w:r>
    </w:p>
    <w:p w:rsidR="004D7A85" w:rsidRDefault="004D7A85" w:rsidP="004D7A85">
      <w:pPr>
        <w:pStyle w:val="a3"/>
        <w:ind w:firstLine="0"/>
        <w:rPr>
          <w:szCs w:val="28"/>
        </w:rPr>
      </w:pPr>
    </w:p>
    <w:p w:rsidR="007A01C7" w:rsidRDefault="00B7161D" w:rsidP="007A01C7">
      <w:pPr>
        <w:tabs>
          <w:tab w:val="left" w:pos="990"/>
        </w:tabs>
        <w:rPr>
          <w:szCs w:val="28"/>
        </w:rPr>
      </w:pPr>
      <w:r>
        <w:rPr>
          <w:szCs w:val="28"/>
        </w:rPr>
        <w:tab/>
      </w:r>
    </w:p>
    <w:tbl>
      <w:tblPr>
        <w:tblW w:w="15871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7A01C7" w:rsidRPr="00C952B3" w:rsidTr="00197876">
        <w:trPr>
          <w:trHeight w:val="203"/>
          <w:tblCellSpacing w:w="5" w:type="nil"/>
        </w:trPr>
        <w:tc>
          <w:tcPr>
            <w:tcW w:w="4673" w:type="dxa"/>
          </w:tcPr>
          <w:p w:rsidR="007A01C7" w:rsidRPr="00DE2C79" w:rsidRDefault="007A01C7" w:rsidP="001978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мероприятиям:</w:t>
            </w:r>
          </w:p>
        </w:tc>
        <w:tc>
          <w:tcPr>
            <w:tcW w:w="850" w:type="dxa"/>
            <w:vAlign w:val="center"/>
          </w:tcPr>
          <w:p w:rsidR="007A01C7" w:rsidRPr="00DE2C79" w:rsidRDefault="007A01C7" w:rsidP="007A01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137,7</w:t>
            </w:r>
          </w:p>
        </w:tc>
        <w:tc>
          <w:tcPr>
            <w:tcW w:w="992" w:type="dxa"/>
            <w:vAlign w:val="center"/>
          </w:tcPr>
          <w:p w:rsidR="007A01C7" w:rsidRPr="00DE2C79" w:rsidRDefault="007A01C7" w:rsidP="001978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1" w:type="dxa"/>
            <w:vAlign w:val="center"/>
          </w:tcPr>
          <w:p w:rsidR="007A01C7" w:rsidRPr="00DE2C79" w:rsidRDefault="007A01C7" w:rsidP="001978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7A01C7" w:rsidRPr="00DE2C79" w:rsidRDefault="007A01C7" w:rsidP="001978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52,1</w:t>
            </w:r>
          </w:p>
        </w:tc>
        <w:tc>
          <w:tcPr>
            <w:tcW w:w="851" w:type="dxa"/>
          </w:tcPr>
          <w:p w:rsidR="007A01C7" w:rsidRPr="00CC1F91" w:rsidRDefault="007A01C7" w:rsidP="001978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850" w:type="dxa"/>
          </w:tcPr>
          <w:p w:rsidR="007A01C7" w:rsidRPr="00CC1F91" w:rsidRDefault="007A01C7" w:rsidP="001978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850" w:type="dxa"/>
          </w:tcPr>
          <w:p w:rsidR="007A01C7" w:rsidRPr="00CC1F91" w:rsidRDefault="007A01C7" w:rsidP="001978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17.6</w:t>
            </w:r>
          </w:p>
        </w:tc>
        <w:tc>
          <w:tcPr>
            <w:tcW w:w="850" w:type="dxa"/>
            <w:vAlign w:val="center"/>
          </w:tcPr>
          <w:p w:rsidR="007A01C7" w:rsidRPr="00DE2C79" w:rsidRDefault="007A01C7" w:rsidP="0019787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A01C7" w:rsidRPr="00DE2C79" w:rsidRDefault="007A01C7" w:rsidP="0019787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A01C7" w:rsidRPr="00DE2C79" w:rsidRDefault="007A01C7" w:rsidP="0019787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7A01C7" w:rsidRPr="00DE2C79" w:rsidRDefault="007A01C7" w:rsidP="0019787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7A01C7" w:rsidRPr="00DE2C79" w:rsidRDefault="007A01C7" w:rsidP="0019787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7A01C7" w:rsidRPr="00DE2C79" w:rsidRDefault="007A01C7" w:rsidP="0019787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</w:tbl>
    <w:p w:rsidR="007A01C7" w:rsidRDefault="007A01C7" w:rsidP="007A01C7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180A76" w:rsidRDefault="00180A76" w:rsidP="007A01C7">
      <w:pPr>
        <w:tabs>
          <w:tab w:val="left" w:pos="990"/>
        </w:tabs>
        <w:rPr>
          <w:szCs w:val="28"/>
        </w:rPr>
      </w:pPr>
    </w:p>
    <w:p w:rsidR="00180A76" w:rsidRDefault="00180A76" w:rsidP="004D7A85">
      <w:pPr>
        <w:rPr>
          <w:szCs w:val="28"/>
        </w:rPr>
      </w:pPr>
    </w:p>
    <w:p w:rsidR="007A01C7" w:rsidRDefault="007A01C7" w:rsidP="004D7A85">
      <w:pPr>
        <w:rPr>
          <w:szCs w:val="28"/>
        </w:rPr>
      </w:pPr>
    </w:p>
    <w:p w:rsidR="007A01C7" w:rsidRDefault="007A01C7" w:rsidP="004D7A85">
      <w:pPr>
        <w:rPr>
          <w:szCs w:val="28"/>
        </w:rPr>
      </w:pPr>
    </w:p>
    <w:p w:rsidR="007A01C7" w:rsidRDefault="007A01C7" w:rsidP="004D7A85">
      <w:pPr>
        <w:rPr>
          <w:szCs w:val="28"/>
        </w:rPr>
      </w:pPr>
    </w:p>
    <w:p w:rsidR="007A01C7" w:rsidRDefault="007A01C7" w:rsidP="004D7A85">
      <w:pPr>
        <w:rPr>
          <w:szCs w:val="28"/>
        </w:rPr>
      </w:pPr>
    </w:p>
    <w:p w:rsidR="007A01C7" w:rsidRDefault="007A01C7" w:rsidP="004D7A85">
      <w:pPr>
        <w:rPr>
          <w:szCs w:val="28"/>
        </w:rPr>
      </w:pPr>
    </w:p>
    <w:p w:rsidR="007A01C7" w:rsidRDefault="00EE5706" w:rsidP="004D7A85">
      <w:pPr>
        <w:rPr>
          <w:szCs w:val="28"/>
        </w:rPr>
      </w:pPr>
      <w:r>
        <w:rPr>
          <w:szCs w:val="28"/>
        </w:rPr>
        <w:t xml:space="preserve"> </w:t>
      </w:r>
      <w:r w:rsidR="004D7A85">
        <w:rPr>
          <w:szCs w:val="28"/>
        </w:rPr>
        <w:t>Глав</w:t>
      </w:r>
      <w:r w:rsidR="007A01C7">
        <w:rPr>
          <w:szCs w:val="28"/>
        </w:rPr>
        <w:t xml:space="preserve">а </w:t>
      </w:r>
      <w:r w:rsidR="004D7A85">
        <w:rPr>
          <w:szCs w:val="28"/>
        </w:rPr>
        <w:t>муниципального образования</w:t>
      </w:r>
    </w:p>
    <w:p w:rsidR="007A01C7" w:rsidRDefault="004D7A85" w:rsidP="004D7A85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4D7A85" w:rsidRPr="007A01C7" w:rsidRDefault="007A01C7" w:rsidP="004D7A85">
      <w:pPr>
        <w:rPr>
          <w:szCs w:val="28"/>
        </w:rPr>
      </w:pPr>
      <w:r>
        <w:rPr>
          <w:szCs w:val="28"/>
        </w:rPr>
        <w:t xml:space="preserve"> </w:t>
      </w:r>
      <w:r w:rsidR="004D7A85">
        <w:rPr>
          <w:szCs w:val="28"/>
        </w:rPr>
        <w:t xml:space="preserve">Смоленской области    </w:t>
      </w:r>
      <w:r>
        <w:rPr>
          <w:szCs w:val="28"/>
        </w:rPr>
        <w:t xml:space="preserve">                                                              М.З. Калмыков</w:t>
      </w:r>
      <w:r w:rsidR="004D7A85">
        <w:rPr>
          <w:szCs w:val="28"/>
        </w:rPr>
        <w:t xml:space="preserve">                                             </w:t>
      </w:r>
      <w:r w:rsidR="000F020D">
        <w:rPr>
          <w:szCs w:val="28"/>
        </w:rPr>
        <w:t xml:space="preserve">            </w:t>
      </w:r>
      <w:r w:rsidR="004D7A85">
        <w:rPr>
          <w:szCs w:val="28"/>
        </w:rPr>
        <w:t xml:space="preserve"> </w:t>
      </w:r>
    </w:p>
    <w:p w:rsidR="002D6274" w:rsidRDefault="002D6274"/>
    <w:sectPr w:rsidR="002D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8D1"/>
    <w:multiLevelType w:val="hybridMultilevel"/>
    <w:tmpl w:val="96D28564"/>
    <w:lvl w:ilvl="0" w:tplc="74B49408">
      <w:start w:val="1"/>
      <w:numFmt w:val="decimal"/>
      <w:lvlText w:val="%1."/>
      <w:lvlJc w:val="left"/>
      <w:pPr>
        <w:ind w:left="2205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9266B77"/>
    <w:multiLevelType w:val="hybridMultilevel"/>
    <w:tmpl w:val="6A165C4A"/>
    <w:lvl w:ilvl="0" w:tplc="9A6826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037658"/>
    <w:rsid w:val="000F020D"/>
    <w:rsid w:val="00107F4B"/>
    <w:rsid w:val="00180A76"/>
    <w:rsid w:val="00281CC2"/>
    <w:rsid w:val="002C1BDF"/>
    <w:rsid w:val="002D6274"/>
    <w:rsid w:val="003A2A28"/>
    <w:rsid w:val="004201D8"/>
    <w:rsid w:val="004D7A85"/>
    <w:rsid w:val="005346B4"/>
    <w:rsid w:val="007A01C7"/>
    <w:rsid w:val="0080668C"/>
    <w:rsid w:val="008A3829"/>
    <w:rsid w:val="00A4010E"/>
    <w:rsid w:val="00B7161D"/>
    <w:rsid w:val="00BA6BFA"/>
    <w:rsid w:val="00D0344E"/>
    <w:rsid w:val="00D1539D"/>
    <w:rsid w:val="00D27895"/>
    <w:rsid w:val="00D64960"/>
    <w:rsid w:val="00EE5706"/>
    <w:rsid w:val="00F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B7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38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B7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38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B9C7-B1A6-4C3E-B8F0-20CB1DD8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111</cp:lastModifiedBy>
  <cp:revision>25</cp:revision>
  <cp:lastPrinted>2017-03-09T08:56:00Z</cp:lastPrinted>
  <dcterms:created xsi:type="dcterms:W3CDTF">2015-03-19T05:20:00Z</dcterms:created>
  <dcterms:modified xsi:type="dcterms:W3CDTF">2017-03-14T07:21:00Z</dcterms:modified>
</cp:coreProperties>
</file>