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06F5" w14:textId="77777777" w:rsidR="008179EB" w:rsidRPr="008179EB" w:rsidRDefault="008179EB" w:rsidP="008179EB">
      <w:pPr>
        <w:rPr>
          <w:rFonts w:ascii="Times New Roman" w:hAnsi="Times New Roman" w:cs="Times New Roman"/>
          <w:b/>
          <w:sz w:val="28"/>
          <w:szCs w:val="28"/>
        </w:rPr>
      </w:pPr>
      <w:r w:rsidRPr="008179EB">
        <w:rPr>
          <w:rFonts w:ascii="Times New Roman" w:hAnsi="Times New Roman" w:cs="Times New Roman"/>
          <w:b/>
          <w:sz w:val="28"/>
          <w:szCs w:val="28"/>
        </w:rPr>
        <w:t xml:space="preserve">Фондом капитального ремонта считаются накопления собственников в целях проведения капремонта многоквартирного дома. </w:t>
      </w:r>
    </w:p>
    <w:p w14:paraId="19264AE4" w14:textId="77777777" w:rsidR="008179EB" w:rsidRPr="008179EB" w:rsidRDefault="008179EB" w:rsidP="008179EB">
      <w:pPr>
        <w:rPr>
          <w:rFonts w:ascii="Times New Roman" w:hAnsi="Times New Roman" w:cs="Times New Roman"/>
          <w:sz w:val="28"/>
          <w:szCs w:val="28"/>
        </w:rPr>
      </w:pPr>
      <w:r w:rsidRPr="008179EB">
        <w:rPr>
          <w:rFonts w:ascii="Times New Roman" w:hAnsi="Times New Roman" w:cs="Times New Roman"/>
          <w:sz w:val="28"/>
          <w:szCs w:val="28"/>
        </w:rPr>
        <w:t xml:space="preserve">Ч. 3 ст. 170 ЖК РФ устанавливает право собственников выбрать один из двух способов формирования фонда капитального ремонта: </w:t>
      </w:r>
    </w:p>
    <w:p w14:paraId="2D76F776" w14:textId="77777777" w:rsidR="008179EB" w:rsidRPr="008179EB" w:rsidRDefault="008179EB" w:rsidP="008179EB">
      <w:pPr>
        <w:rPr>
          <w:rFonts w:ascii="Times New Roman" w:hAnsi="Times New Roman" w:cs="Times New Roman"/>
          <w:sz w:val="28"/>
          <w:szCs w:val="28"/>
        </w:rPr>
      </w:pPr>
      <w:r w:rsidRPr="008179EB">
        <w:rPr>
          <w:rFonts w:ascii="Times New Roman" w:hAnsi="Times New Roman" w:cs="Times New Roman"/>
          <w:sz w:val="28"/>
          <w:szCs w:val="28"/>
        </w:rPr>
        <w:t xml:space="preserve">На специальном счёте. </w:t>
      </w:r>
    </w:p>
    <w:p w14:paraId="4B2CDFB4" w14:textId="77777777" w:rsidR="008179EB" w:rsidRPr="008179EB" w:rsidRDefault="008179EB" w:rsidP="008179EB">
      <w:pPr>
        <w:rPr>
          <w:rFonts w:ascii="Times New Roman" w:hAnsi="Times New Roman" w:cs="Times New Roman"/>
          <w:sz w:val="28"/>
          <w:szCs w:val="28"/>
        </w:rPr>
      </w:pPr>
      <w:r w:rsidRPr="008179EB">
        <w:rPr>
          <w:rFonts w:ascii="Times New Roman" w:hAnsi="Times New Roman" w:cs="Times New Roman"/>
          <w:sz w:val="28"/>
          <w:szCs w:val="28"/>
        </w:rPr>
        <w:t xml:space="preserve">На счёте регионального оператора. </w:t>
      </w:r>
    </w:p>
    <w:p w14:paraId="6B9A91A3" w14:textId="77777777" w:rsidR="008179EB" w:rsidRPr="008179EB" w:rsidRDefault="008179EB" w:rsidP="008179EB">
      <w:pPr>
        <w:rPr>
          <w:rFonts w:ascii="Times New Roman" w:hAnsi="Times New Roman" w:cs="Times New Roman"/>
          <w:sz w:val="28"/>
          <w:szCs w:val="28"/>
        </w:rPr>
      </w:pPr>
      <w:r w:rsidRPr="008179EB">
        <w:rPr>
          <w:rFonts w:ascii="Times New Roman" w:hAnsi="Times New Roman" w:cs="Times New Roman"/>
          <w:sz w:val="28"/>
          <w:szCs w:val="28"/>
        </w:rPr>
        <w:t>Способ формирования фонда капремонта собственники определяют на общем собрании. Количество голосов, необходимое для принятия такого решение – более 50% от общего числа голосов собственников помещений МКД.</w:t>
      </w:r>
      <w:bookmarkStart w:id="0" w:name="_GoBack"/>
      <w:bookmarkEnd w:id="0"/>
    </w:p>
    <w:p w14:paraId="495178FD" w14:textId="77777777" w:rsidR="008179EB" w:rsidRPr="008179EB" w:rsidRDefault="008179EB" w:rsidP="008179EB">
      <w:pPr>
        <w:rPr>
          <w:rFonts w:ascii="Times New Roman" w:hAnsi="Times New Roman" w:cs="Times New Roman"/>
          <w:b/>
          <w:sz w:val="28"/>
          <w:szCs w:val="28"/>
        </w:rPr>
      </w:pPr>
      <w:r w:rsidRPr="008179EB">
        <w:rPr>
          <w:rFonts w:ascii="Times New Roman" w:hAnsi="Times New Roman" w:cs="Times New Roman"/>
          <w:b/>
          <w:sz w:val="28"/>
          <w:szCs w:val="28"/>
        </w:rPr>
        <w:t xml:space="preserve"> Фонд капитального ремонта формируется за счёт: </w:t>
      </w:r>
    </w:p>
    <w:p w14:paraId="463DCDDA" w14:textId="77777777" w:rsidR="008179EB" w:rsidRPr="008179EB" w:rsidRDefault="008179EB" w:rsidP="008179EB">
      <w:pPr>
        <w:rPr>
          <w:rFonts w:ascii="Times New Roman" w:hAnsi="Times New Roman" w:cs="Times New Roman"/>
          <w:sz w:val="28"/>
          <w:szCs w:val="28"/>
        </w:rPr>
      </w:pPr>
      <w:r w:rsidRPr="008179EB">
        <w:rPr>
          <w:rFonts w:ascii="Times New Roman" w:hAnsi="Times New Roman" w:cs="Times New Roman"/>
          <w:sz w:val="28"/>
          <w:szCs w:val="28"/>
        </w:rPr>
        <w:t xml:space="preserve">взносов на капремонт собственников помещений в МКД; </w:t>
      </w:r>
    </w:p>
    <w:p w14:paraId="73C78CDF" w14:textId="77777777" w:rsidR="008179EB" w:rsidRPr="008179EB" w:rsidRDefault="008179EB" w:rsidP="008179EB">
      <w:pPr>
        <w:rPr>
          <w:rFonts w:ascii="Times New Roman" w:hAnsi="Times New Roman" w:cs="Times New Roman"/>
          <w:sz w:val="28"/>
          <w:szCs w:val="28"/>
        </w:rPr>
      </w:pPr>
      <w:r w:rsidRPr="008179EB">
        <w:rPr>
          <w:rFonts w:ascii="Times New Roman" w:hAnsi="Times New Roman" w:cs="Times New Roman"/>
          <w:sz w:val="28"/>
          <w:szCs w:val="28"/>
        </w:rPr>
        <w:t xml:space="preserve">пени; </w:t>
      </w:r>
    </w:p>
    <w:p w14:paraId="0DF68E0F" w14:textId="77777777" w:rsidR="008179EB" w:rsidRPr="008179EB" w:rsidRDefault="008179EB" w:rsidP="008179EB">
      <w:pPr>
        <w:rPr>
          <w:rFonts w:ascii="Times New Roman" w:hAnsi="Times New Roman" w:cs="Times New Roman"/>
          <w:sz w:val="28"/>
          <w:szCs w:val="28"/>
        </w:rPr>
      </w:pPr>
      <w:r w:rsidRPr="008179EB">
        <w:rPr>
          <w:rFonts w:ascii="Times New Roman" w:hAnsi="Times New Roman" w:cs="Times New Roman"/>
          <w:sz w:val="28"/>
          <w:szCs w:val="28"/>
        </w:rPr>
        <w:t xml:space="preserve">процентов за пользование средствами, находящимися на </w:t>
      </w:r>
      <w:proofErr w:type="spellStart"/>
      <w:r w:rsidRPr="008179EB">
        <w:rPr>
          <w:rFonts w:ascii="Times New Roman" w:hAnsi="Times New Roman" w:cs="Times New Roman"/>
          <w:sz w:val="28"/>
          <w:szCs w:val="28"/>
        </w:rPr>
        <w:t>спецсчёте</w:t>
      </w:r>
      <w:proofErr w:type="spellEnd"/>
      <w:r w:rsidRPr="008179EB">
        <w:rPr>
          <w:rFonts w:ascii="Times New Roman" w:hAnsi="Times New Roman" w:cs="Times New Roman"/>
          <w:sz w:val="28"/>
          <w:szCs w:val="28"/>
        </w:rPr>
        <w:t xml:space="preserve"> или счёте регионального оператора;</w:t>
      </w:r>
    </w:p>
    <w:p w14:paraId="14E7B570" w14:textId="77777777" w:rsidR="008179EB" w:rsidRPr="008179EB" w:rsidRDefault="008179EB" w:rsidP="008179EB">
      <w:pPr>
        <w:rPr>
          <w:rFonts w:ascii="Times New Roman" w:hAnsi="Times New Roman" w:cs="Times New Roman"/>
          <w:sz w:val="28"/>
          <w:szCs w:val="28"/>
        </w:rPr>
      </w:pPr>
      <w:r w:rsidRPr="008179EB">
        <w:rPr>
          <w:rFonts w:ascii="Times New Roman" w:hAnsi="Times New Roman" w:cs="Times New Roman"/>
          <w:sz w:val="28"/>
          <w:szCs w:val="28"/>
        </w:rPr>
        <w:t xml:space="preserve"> доходов, полученных от размещения средств фонда капремонта; </w:t>
      </w:r>
    </w:p>
    <w:p w14:paraId="5E76BB1F" w14:textId="77777777" w:rsidR="008179EB" w:rsidRPr="008179EB" w:rsidRDefault="008179EB" w:rsidP="008179EB">
      <w:pPr>
        <w:rPr>
          <w:rFonts w:ascii="Times New Roman" w:hAnsi="Times New Roman" w:cs="Times New Roman"/>
          <w:sz w:val="28"/>
          <w:szCs w:val="28"/>
        </w:rPr>
      </w:pPr>
      <w:r w:rsidRPr="008179EB">
        <w:rPr>
          <w:rFonts w:ascii="Times New Roman" w:hAnsi="Times New Roman" w:cs="Times New Roman"/>
          <w:sz w:val="28"/>
          <w:szCs w:val="28"/>
        </w:rPr>
        <w:t>средств финансовой поддержки;</w:t>
      </w:r>
    </w:p>
    <w:p w14:paraId="5F0C3B6B" w14:textId="46009B20" w:rsidR="008179EB" w:rsidRPr="008179EB" w:rsidRDefault="008179EB" w:rsidP="008179EB">
      <w:pPr>
        <w:rPr>
          <w:rFonts w:ascii="Times New Roman" w:hAnsi="Times New Roman" w:cs="Times New Roman"/>
          <w:sz w:val="28"/>
          <w:szCs w:val="28"/>
        </w:rPr>
      </w:pPr>
      <w:r w:rsidRPr="008179EB">
        <w:rPr>
          <w:rFonts w:ascii="Times New Roman" w:hAnsi="Times New Roman" w:cs="Times New Roman"/>
          <w:sz w:val="28"/>
          <w:szCs w:val="28"/>
        </w:rPr>
        <w:t xml:space="preserve"> кредитных и заёмных средств, привлечённых собственниками помещений на проведение капитального ремонта.</w:t>
      </w:r>
    </w:p>
    <w:sectPr w:rsidR="008179EB" w:rsidRPr="0081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A2"/>
    <w:rsid w:val="0064715D"/>
    <w:rsid w:val="008179EB"/>
    <w:rsid w:val="00D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D8C2"/>
  <w15:chartTrackingRefBased/>
  <w15:docId w15:val="{97213A4F-29D1-46DF-B23E-8FBDABE8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 ВН</dc:creator>
  <cp:keywords/>
  <dc:description/>
  <cp:lastModifiedBy>Супрунов ВН</cp:lastModifiedBy>
  <cp:revision>3</cp:revision>
  <dcterms:created xsi:type="dcterms:W3CDTF">2023-07-24T12:21:00Z</dcterms:created>
  <dcterms:modified xsi:type="dcterms:W3CDTF">2023-07-24T12:27:00Z</dcterms:modified>
</cp:coreProperties>
</file>