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  <w:gridCol w:w="6381"/>
      </w:tblGrid>
      <w:tr w:rsidR="00722E49" w:rsidRPr="00F1171D" w:rsidTr="00722E49">
        <w:tc>
          <w:tcPr>
            <w:tcW w:w="2892" w:type="pct"/>
            <w:tcBorders>
              <w:top w:val="nil"/>
              <w:left w:val="nil"/>
              <w:bottom w:val="nil"/>
              <w:right w:val="nil"/>
            </w:tcBorders>
          </w:tcPr>
          <w:p w:rsidR="00722E49" w:rsidRPr="00F1171D" w:rsidRDefault="00722E49">
            <w:pPr>
              <w:rPr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Приложение к решению  Совета депутатов</w:t>
            </w:r>
          </w:p>
          <w:p w:rsidR="00722E49" w:rsidRPr="00F1171D" w:rsidRDefault="00722E49">
            <w:pPr>
              <w:rPr>
                <w:sz w:val="24"/>
                <w:szCs w:val="24"/>
              </w:rPr>
            </w:pPr>
            <w:proofErr w:type="spellStart"/>
            <w:r w:rsidRPr="00F1171D">
              <w:rPr>
                <w:sz w:val="24"/>
                <w:szCs w:val="24"/>
              </w:rPr>
              <w:t>Глинковского</w:t>
            </w:r>
            <w:proofErr w:type="spellEnd"/>
            <w:r w:rsidRPr="00F1171D">
              <w:rPr>
                <w:sz w:val="24"/>
                <w:szCs w:val="24"/>
              </w:rPr>
              <w:t xml:space="preserve"> сельского поселения</w:t>
            </w:r>
          </w:p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 xml:space="preserve"> </w:t>
            </w:r>
            <w:proofErr w:type="spellStart"/>
            <w:r w:rsidRPr="00F1171D">
              <w:rPr>
                <w:sz w:val="24"/>
                <w:szCs w:val="24"/>
              </w:rPr>
              <w:t>Глинковского</w:t>
            </w:r>
            <w:proofErr w:type="spellEnd"/>
            <w:r w:rsidRPr="00F1171D">
              <w:rPr>
                <w:sz w:val="24"/>
                <w:szCs w:val="24"/>
              </w:rPr>
              <w:t xml:space="preserve">  района  Смоленской области</w:t>
            </w:r>
          </w:p>
          <w:p w:rsidR="00722E49" w:rsidRPr="00F1171D" w:rsidRDefault="00722E49" w:rsidP="00F142E6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От</w:t>
            </w:r>
            <w:r w:rsidR="00F142E6">
              <w:rPr>
                <w:sz w:val="24"/>
                <w:szCs w:val="24"/>
              </w:rPr>
              <w:t xml:space="preserve">      16.06.            </w:t>
            </w:r>
            <w:r w:rsidRPr="00F1171D">
              <w:rPr>
                <w:sz w:val="24"/>
                <w:szCs w:val="24"/>
              </w:rPr>
              <w:t>201</w:t>
            </w:r>
            <w:r w:rsidR="00434F86" w:rsidRPr="00F1171D">
              <w:rPr>
                <w:sz w:val="24"/>
                <w:szCs w:val="24"/>
              </w:rPr>
              <w:t>6</w:t>
            </w:r>
            <w:r w:rsidRPr="00F1171D">
              <w:rPr>
                <w:sz w:val="24"/>
                <w:szCs w:val="24"/>
              </w:rPr>
              <w:t xml:space="preserve">   №</w:t>
            </w:r>
            <w:r w:rsidR="00F142E6">
              <w:rPr>
                <w:sz w:val="24"/>
                <w:szCs w:val="24"/>
              </w:rPr>
              <w:t xml:space="preserve"> 15</w:t>
            </w:r>
          </w:p>
        </w:tc>
      </w:tr>
    </w:tbl>
    <w:p w:rsidR="00722E49" w:rsidRPr="00F1171D" w:rsidRDefault="00722E49" w:rsidP="00722E49">
      <w:pPr>
        <w:rPr>
          <w:sz w:val="24"/>
          <w:szCs w:val="24"/>
        </w:rPr>
      </w:pPr>
    </w:p>
    <w:p w:rsidR="00722E49" w:rsidRPr="00F1171D" w:rsidRDefault="00722E49" w:rsidP="00722E49">
      <w:pPr>
        <w:rPr>
          <w:sz w:val="24"/>
          <w:szCs w:val="24"/>
        </w:rPr>
      </w:pPr>
      <w:r w:rsidRPr="00F1171D">
        <w:rPr>
          <w:sz w:val="24"/>
          <w:szCs w:val="24"/>
        </w:rPr>
        <w:t xml:space="preserve">                                         </w:t>
      </w:r>
    </w:p>
    <w:p w:rsidR="00FA30F4" w:rsidRDefault="00722E49" w:rsidP="00722E49">
      <w:pPr>
        <w:rPr>
          <w:sz w:val="24"/>
          <w:szCs w:val="24"/>
        </w:rPr>
      </w:pPr>
      <w:r w:rsidRPr="00F1171D">
        <w:rPr>
          <w:sz w:val="24"/>
          <w:szCs w:val="24"/>
        </w:rPr>
        <w:t xml:space="preserve"> Размер тарифа на холодную питьевую воду для расчета с потребителями для МУП «Коммунальщик», утвержденный постановлением Департамента Смоленской области по энергетике, </w:t>
      </w:r>
      <w:proofErr w:type="spellStart"/>
      <w:r w:rsidRPr="00F1171D">
        <w:rPr>
          <w:sz w:val="24"/>
          <w:szCs w:val="24"/>
        </w:rPr>
        <w:t>энергоэффективности</w:t>
      </w:r>
      <w:proofErr w:type="spellEnd"/>
      <w:r w:rsidRPr="00F1171D">
        <w:rPr>
          <w:sz w:val="24"/>
          <w:szCs w:val="24"/>
        </w:rPr>
        <w:t xml:space="preserve">, тарифной политике от </w:t>
      </w:r>
      <w:r w:rsidR="007B0581" w:rsidRPr="00F1171D">
        <w:rPr>
          <w:sz w:val="24"/>
          <w:szCs w:val="24"/>
        </w:rPr>
        <w:t>30.11</w:t>
      </w:r>
      <w:r w:rsidRPr="00F1171D">
        <w:rPr>
          <w:sz w:val="24"/>
          <w:szCs w:val="24"/>
        </w:rPr>
        <w:t>.201</w:t>
      </w:r>
      <w:r w:rsidR="007B0581" w:rsidRPr="00F1171D">
        <w:rPr>
          <w:sz w:val="24"/>
          <w:szCs w:val="24"/>
        </w:rPr>
        <w:t>5</w:t>
      </w:r>
      <w:r w:rsidRPr="00F1171D">
        <w:rPr>
          <w:sz w:val="24"/>
          <w:szCs w:val="24"/>
        </w:rPr>
        <w:t xml:space="preserve"> № </w:t>
      </w:r>
      <w:r w:rsidR="007B0581" w:rsidRPr="00F1171D">
        <w:rPr>
          <w:sz w:val="24"/>
          <w:szCs w:val="24"/>
        </w:rPr>
        <w:t>529</w:t>
      </w:r>
      <w:r w:rsidRPr="00F1171D">
        <w:rPr>
          <w:sz w:val="24"/>
          <w:szCs w:val="24"/>
        </w:rPr>
        <w:t xml:space="preserve">   </w:t>
      </w:r>
    </w:p>
    <w:p w:rsidR="00722E49" w:rsidRPr="00F1171D" w:rsidRDefault="00722E49" w:rsidP="00722E49">
      <w:pPr>
        <w:rPr>
          <w:sz w:val="24"/>
          <w:szCs w:val="24"/>
        </w:rPr>
      </w:pPr>
      <w:r w:rsidRPr="00F1171D">
        <w:rPr>
          <w:sz w:val="24"/>
          <w:szCs w:val="24"/>
        </w:rPr>
        <w:t xml:space="preserve">с </w:t>
      </w:r>
      <w:r w:rsidRPr="00F1171D">
        <w:rPr>
          <w:b/>
          <w:sz w:val="24"/>
          <w:szCs w:val="24"/>
        </w:rPr>
        <w:t>01.07.201</w:t>
      </w:r>
      <w:r w:rsidR="007B0581" w:rsidRPr="00F1171D">
        <w:rPr>
          <w:b/>
          <w:sz w:val="24"/>
          <w:szCs w:val="24"/>
        </w:rPr>
        <w:t>6</w:t>
      </w:r>
      <w:r w:rsidRPr="00F1171D">
        <w:rPr>
          <w:b/>
          <w:sz w:val="24"/>
          <w:szCs w:val="24"/>
        </w:rPr>
        <w:t xml:space="preserve"> </w:t>
      </w:r>
      <w:r w:rsidR="00FA30F4">
        <w:rPr>
          <w:b/>
          <w:sz w:val="24"/>
          <w:szCs w:val="24"/>
        </w:rPr>
        <w:t xml:space="preserve"> по 31.12.2016</w:t>
      </w:r>
      <w:r w:rsidRPr="00F1171D">
        <w:rPr>
          <w:b/>
          <w:sz w:val="24"/>
          <w:szCs w:val="24"/>
        </w:rPr>
        <w:t xml:space="preserve"> </w:t>
      </w:r>
      <w:r w:rsidR="00FA30F4">
        <w:rPr>
          <w:b/>
          <w:sz w:val="24"/>
          <w:szCs w:val="24"/>
        </w:rPr>
        <w:t>года</w:t>
      </w:r>
      <w:r w:rsidRPr="00F1171D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FA30F4">
        <w:rPr>
          <w:b/>
          <w:sz w:val="24"/>
          <w:szCs w:val="24"/>
        </w:rPr>
        <w:t xml:space="preserve">                                        </w:t>
      </w:r>
      <w:r w:rsidRPr="00F1171D">
        <w:rPr>
          <w:b/>
          <w:sz w:val="24"/>
          <w:szCs w:val="24"/>
        </w:rPr>
        <w:t xml:space="preserve">- </w:t>
      </w:r>
      <w:r w:rsidR="007B0581" w:rsidRPr="00F1171D">
        <w:rPr>
          <w:b/>
          <w:sz w:val="24"/>
          <w:szCs w:val="24"/>
        </w:rPr>
        <w:t>42,10</w:t>
      </w:r>
      <w:r w:rsidRPr="00F1171D">
        <w:rPr>
          <w:b/>
          <w:sz w:val="24"/>
          <w:szCs w:val="24"/>
        </w:rPr>
        <w:t xml:space="preserve"> </w:t>
      </w:r>
      <w:proofErr w:type="spellStart"/>
      <w:r w:rsidRPr="00F1171D">
        <w:rPr>
          <w:b/>
          <w:sz w:val="24"/>
          <w:szCs w:val="24"/>
        </w:rPr>
        <w:t>руб</w:t>
      </w:r>
      <w:proofErr w:type="spellEnd"/>
      <w:r w:rsidRPr="00F1171D">
        <w:rPr>
          <w:b/>
          <w:sz w:val="24"/>
          <w:szCs w:val="24"/>
        </w:rPr>
        <w:t>/м3</w:t>
      </w:r>
      <w:r w:rsidRPr="00F1171D">
        <w:rPr>
          <w:sz w:val="24"/>
          <w:szCs w:val="24"/>
        </w:rPr>
        <w:t>;</w:t>
      </w:r>
    </w:p>
    <w:p w:rsidR="00722E49" w:rsidRPr="00F1171D" w:rsidRDefault="00722E49" w:rsidP="00722E49">
      <w:pPr>
        <w:rPr>
          <w:sz w:val="24"/>
          <w:szCs w:val="24"/>
        </w:rPr>
      </w:pPr>
      <w:r w:rsidRPr="00F1171D">
        <w:rPr>
          <w:sz w:val="24"/>
          <w:szCs w:val="24"/>
        </w:rPr>
        <w:t xml:space="preserve">                                         </w:t>
      </w:r>
    </w:p>
    <w:p w:rsidR="00722E49" w:rsidRPr="00F1171D" w:rsidRDefault="00722E49" w:rsidP="00722E49">
      <w:pPr>
        <w:rPr>
          <w:sz w:val="24"/>
          <w:szCs w:val="24"/>
        </w:rPr>
      </w:pPr>
      <w:r w:rsidRPr="00F1171D">
        <w:rPr>
          <w:sz w:val="24"/>
          <w:szCs w:val="24"/>
        </w:rPr>
        <w:t xml:space="preserve"> </w:t>
      </w:r>
      <w:proofErr w:type="gramStart"/>
      <w:r w:rsidRPr="00F1171D">
        <w:rPr>
          <w:sz w:val="24"/>
          <w:szCs w:val="24"/>
        </w:rPr>
        <w:t xml:space="preserve">Тарифы на коммунальные услуги по холодному  водоснабжению  жилых помещений населения </w:t>
      </w:r>
      <w:proofErr w:type="spellStart"/>
      <w:r w:rsidRPr="00F1171D">
        <w:rPr>
          <w:sz w:val="24"/>
          <w:szCs w:val="24"/>
        </w:rPr>
        <w:t>Глинковского</w:t>
      </w:r>
      <w:proofErr w:type="spellEnd"/>
      <w:r w:rsidRPr="00F1171D">
        <w:rPr>
          <w:sz w:val="24"/>
          <w:szCs w:val="24"/>
        </w:rPr>
        <w:t xml:space="preserve"> сельского поселения </w:t>
      </w:r>
      <w:proofErr w:type="spellStart"/>
      <w:r w:rsidRPr="00F1171D">
        <w:rPr>
          <w:sz w:val="24"/>
          <w:szCs w:val="24"/>
        </w:rPr>
        <w:t>Глинковского</w:t>
      </w:r>
      <w:proofErr w:type="spellEnd"/>
      <w:r w:rsidRPr="00F1171D">
        <w:rPr>
          <w:sz w:val="24"/>
          <w:szCs w:val="24"/>
        </w:rPr>
        <w:t xml:space="preserve"> района «Смоленской области в  соответствии с нормативами  потребления   утвержденными постановлением Департамента Смоленской области по энергетике, </w:t>
      </w:r>
      <w:proofErr w:type="spellStart"/>
      <w:r w:rsidRPr="00F1171D">
        <w:rPr>
          <w:sz w:val="24"/>
          <w:szCs w:val="24"/>
        </w:rPr>
        <w:t>энергоэффективности</w:t>
      </w:r>
      <w:proofErr w:type="spellEnd"/>
      <w:r w:rsidRPr="00F1171D">
        <w:rPr>
          <w:sz w:val="24"/>
          <w:szCs w:val="24"/>
        </w:rPr>
        <w:t xml:space="preserve">, тарифной политике от </w:t>
      </w:r>
      <w:r w:rsidR="003244CA" w:rsidRPr="00F1171D">
        <w:rPr>
          <w:sz w:val="24"/>
          <w:szCs w:val="24"/>
        </w:rPr>
        <w:t>24.08</w:t>
      </w:r>
      <w:r w:rsidRPr="00F1171D">
        <w:rPr>
          <w:sz w:val="24"/>
          <w:szCs w:val="24"/>
        </w:rPr>
        <w:t>.201</w:t>
      </w:r>
      <w:r w:rsidR="003244CA" w:rsidRPr="00F1171D">
        <w:rPr>
          <w:sz w:val="24"/>
          <w:szCs w:val="24"/>
        </w:rPr>
        <w:t>2</w:t>
      </w:r>
      <w:r w:rsidRPr="00F1171D">
        <w:rPr>
          <w:sz w:val="24"/>
          <w:szCs w:val="24"/>
        </w:rPr>
        <w:t xml:space="preserve"> № </w:t>
      </w:r>
      <w:r w:rsidR="003244CA" w:rsidRPr="00F1171D">
        <w:rPr>
          <w:sz w:val="24"/>
          <w:szCs w:val="24"/>
        </w:rPr>
        <w:t>5</w:t>
      </w:r>
      <w:r w:rsidRPr="00F1171D">
        <w:rPr>
          <w:sz w:val="24"/>
          <w:szCs w:val="24"/>
        </w:rPr>
        <w:t xml:space="preserve">8  </w:t>
      </w:r>
      <w:r w:rsidR="003244CA" w:rsidRPr="00F1171D">
        <w:rPr>
          <w:sz w:val="24"/>
          <w:szCs w:val="24"/>
        </w:rPr>
        <w:t xml:space="preserve">(в редакции постановлений </w:t>
      </w:r>
      <w:r w:rsidR="00A13E41" w:rsidRPr="00F1171D">
        <w:rPr>
          <w:sz w:val="24"/>
          <w:szCs w:val="24"/>
        </w:rPr>
        <w:t xml:space="preserve">Департамента Смоленской области по энергетике, </w:t>
      </w:r>
      <w:proofErr w:type="spellStart"/>
      <w:r w:rsidR="00A13E41" w:rsidRPr="00F1171D">
        <w:rPr>
          <w:sz w:val="24"/>
          <w:szCs w:val="24"/>
        </w:rPr>
        <w:t>энергоэффективности</w:t>
      </w:r>
      <w:proofErr w:type="spellEnd"/>
      <w:r w:rsidR="00A13E41" w:rsidRPr="00F1171D">
        <w:rPr>
          <w:sz w:val="24"/>
          <w:szCs w:val="24"/>
        </w:rPr>
        <w:t>, тарифной политике  от 17.05.2013 № 194; от 17.09.2015 №188;</w:t>
      </w:r>
      <w:proofErr w:type="gramEnd"/>
      <w:r w:rsidR="00A13E41" w:rsidRPr="00F1171D">
        <w:rPr>
          <w:sz w:val="24"/>
          <w:szCs w:val="24"/>
        </w:rPr>
        <w:t xml:space="preserve"> от 20.10.2015 № 332; от 28.10.2015 №339)  с 01.07.2016 по 31.12.2016</w:t>
      </w:r>
      <w:r w:rsidRPr="00F1171D">
        <w:rPr>
          <w:sz w:val="24"/>
          <w:szCs w:val="24"/>
        </w:rPr>
        <w:t xml:space="preserve"> 2015 года</w:t>
      </w:r>
    </w:p>
    <w:p w:rsidR="00722E49" w:rsidRPr="00F1171D" w:rsidRDefault="00722E49" w:rsidP="00722E49">
      <w:pPr>
        <w:jc w:val="right"/>
        <w:rPr>
          <w:sz w:val="24"/>
          <w:szCs w:val="24"/>
        </w:rPr>
      </w:pPr>
      <w:r w:rsidRPr="00F1171D">
        <w:rPr>
          <w:sz w:val="24"/>
          <w:szCs w:val="24"/>
        </w:rPr>
        <w:t xml:space="preserve">                                          Таблица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6603"/>
        <w:gridCol w:w="1981"/>
        <w:gridCol w:w="1946"/>
        <w:gridCol w:w="1884"/>
        <w:gridCol w:w="1777"/>
      </w:tblGrid>
      <w:tr w:rsidR="00722E49" w:rsidRPr="00F1171D" w:rsidTr="00722E49">
        <w:trPr>
          <w:trHeight w:val="86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71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171D">
              <w:rPr>
                <w:sz w:val="24"/>
                <w:szCs w:val="24"/>
              </w:rPr>
              <w:t>/</w:t>
            </w:r>
            <w:proofErr w:type="spellStart"/>
            <w:r w:rsidRPr="00F1171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Категория жилых помещений</w:t>
            </w:r>
          </w:p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(виды благоустройства)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При отсутствии технической возможности установки коллективных, индивидуальных или общих (квартирных) приборов учета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При наличии  технической возможности установки коллективных, индивидуальных или общих (квартирных) приборов учета</w:t>
            </w:r>
          </w:p>
        </w:tc>
      </w:tr>
      <w:tr w:rsidR="00722E49" w:rsidRPr="00F1171D" w:rsidTr="00722E49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Норматив потребления куб</w:t>
            </w:r>
            <w:proofErr w:type="gramStart"/>
            <w:r w:rsidRPr="00F1171D">
              <w:rPr>
                <w:sz w:val="24"/>
                <w:szCs w:val="24"/>
              </w:rPr>
              <w:t>.м</w:t>
            </w:r>
            <w:proofErr w:type="gramEnd"/>
            <w:r w:rsidRPr="00F1171D">
              <w:rPr>
                <w:sz w:val="24"/>
                <w:szCs w:val="24"/>
              </w:rPr>
              <w:t>етр в месяц на человека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Тариф руб. в месяц на человека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Норматив потребления куб</w:t>
            </w:r>
            <w:proofErr w:type="gramStart"/>
            <w:r w:rsidRPr="00F1171D">
              <w:rPr>
                <w:sz w:val="24"/>
                <w:szCs w:val="24"/>
              </w:rPr>
              <w:t>.м</w:t>
            </w:r>
            <w:proofErr w:type="gramEnd"/>
            <w:r w:rsidRPr="00F1171D">
              <w:rPr>
                <w:sz w:val="24"/>
                <w:szCs w:val="24"/>
              </w:rPr>
              <w:t>етр в месяц на человека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Тариф руб. в месяц на человека</w:t>
            </w:r>
          </w:p>
        </w:tc>
      </w:tr>
      <w:tr w:rsidR="00722E49" w:rsidRPr="00F1171D" w:rsidTr="00722E49">
        <w:trPr>
          <w:trHeight w:val="44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6</w:t>
            </w:r>
          </w:p>
        </w:tc>
      </w:tr>
      <w:tr w:rsidR="00722E49" w:rsidRPr="00F1171D" w:rsidTr="00722E49">
        <w:trPr>
          <w:trHeight w:val="44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Многоквартирные и жилые дома с централизованным холодным водоснабжением без водоотведения, оборудованные раковинами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1,83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37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A13E41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2,75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37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115,78</w:t>
            </w:r>
          </w:p>
        </w:tc>
      </w:tr>
      <w:tr w:rsidR="00722E49" w:rsidRPr="00F1171D" w:rsidTr="00722E49">
        <w:trPr>
          <w:trHeight w:val="44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Многоквартирные и жилые дома с централизованным холодным водоснабжением без централизованного водоотведения, оборудованные раковинами, унитазами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2,65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37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A13E41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3,98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37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167,56</w:t>
            </w:r>
          </w:p>
        </w:tc>
      </w:tr>
      <w:tr w:rsidR="00722E49" w:rsidRPr="00F1171D" w:rsidTr="00722E49">
        <w:trPr>
          <w:trHeight w:val="44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Многоквартирные и жилые дома с централизованным холодным водоснабжением,  нецентрализованным водоотведением за пределы земельного участка,  оборудованные раковинами, унитазами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2,95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37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A13E41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4,43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37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186,50</w:t>
            </w:r>
          </w:p>
        </w:tc>
      </w:tr>
      <w:tr w:rsidR="00722E49" w:rsidRPr="00F1171D" w:rsidTr="00722E49">
        <w:trPr>
          <w:trHeight w:val="44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раковинами, унитазами, мойками, ваннами без душа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3,10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37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A13E41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4,65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37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195,77</w:t>
            </w:r>
          </w:p>
        </w:tc>
      </w:tr>
      <w:tr w:rsidR="00722E49" w:rsidRPr="00F1171D" w:rsidTr="00722E49">
        <w:trPr>
          <w:trHeight w:val="44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5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Многоквартирные и жилые дома с централизованным холодным водоснабжением,  нецентрализованным водоотведением за пределы земельного участка,  оборудованные раковинами, унитазами, мойками, ваннами длиной 1650-1750 мм с душем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3,56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37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149,88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F1171D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5,34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37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224,81</w:t>
            </w:r>
          </w:p>
        </w:tc>
      </w:tr>
      <w:tr w:rsidR="00722E49" w:rsidRPr="00F1171D" w:rsidTr="00722E49">
        <w:trPr>
          <w:trHeight w:val="44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6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Многоквартирные и жилые дома с централизованным холодным водоснабжением,  нецентрализованным водоотведением за пределы земельного участка,  с газовыми водонагревателями, оборудованные раковинами, унитазами, мойками,  душем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3,86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37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F1171D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5,79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37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243,76</w:t>
            </w:r>
          </w:p>
        </w:tc>
      </w:tr>
      <w:tr w:rsidR="00722E49" w:rsidRPr="00F1171D" w:rsidTr="00722E49">
        <w:trPr>
          <w:trHeight w:val="44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Многоквартирные и жилые дома с централизованным холодным водоснабжением, без централизованного водоотведения, с электрическими водонагревателями,  оборудованные раковинами, унитазами, мойками, ваннами длиной 1650-1750 мм с  душем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4,47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37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188,19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F1171D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6,71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37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282,49</w:t>
            </w:r>
          </w:p>
        </w:tc>
      </w:tr>
      <w:tr w:rsidR="00722E49" w:rsidRPr="00F1171D" w:rsidTr="00722E49">
        <w:trPr>
          <w:trHeight w:val="44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8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Многоквартирные и жилые дома с централизованным холодным водоснабжением,  и водоотведением, оборудованные газовыми котлами, оборудованные  раковинами, унитазами, мойками,  душем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5,38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F1171D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8,07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339,75</w:t>
            </w:r>
          </w:p>
        </w:tc>
      </w:tr>
      <w:tr w:rsidR="00722E49" w:rsidRPr="00F1171D" w:rsidTr="00722E49">
        <w:trPr>
          <w:trHeight w:val="44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9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Многоквартирные и жилые дома с водопользованием из уличных водоразборных колонок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0,91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2E49" w:rsidRPr="00F1171D" w:rsidRDefault="00722E49" w:rsidP="00722E49">
      <w:pPr>
        <w:rPr>
          <w:sz w:val="24"/>
          <w:szCs w:val="24"/>
        </w:rPr>
      </w:pPr>
    </w:p>
    <w:p w:rsidR="00BB3AAB" w:rsidRDefault="00BB3AAB" w:rsidP="00722E49">
      <w:pPr>
        <w:rPr>
          <w:sz w:val="24"/>
          <w:szCs w:val="24"/>
        </w:rPr>
      </w:pPr>
    </w:p>
    <w:p w:rsidR="00BB3AAB" w:rsidRDefault="00BB3AAB" w:rsidP="00722E49">
      <w:pPr>
        <w:rPr>
          <w:sz w:val="24"/>
          <w:szCs w:val="24"/>
        </w:rPr>
      </w:pPr>
    </w:p>
    <w:p w:rsidR="00722E49" w:rsidRPr="00F1171D" w:rsidRDefault="00722E49" w:rsidP="00722E49">
      <w:pPr>
        <w:rPr>
          <w:sz w:val="24"/>
          <w:szCs w:val="24"/>
        </w:rPr>
      </w:pPr>
      <w:r w:rsidRPr="00F1171D">
        <w:rPr>
          <w:sz w:val="24"/>
          <w:szCs w:val="24"/>
        </w:rPr>
        <w:lastRenderedPageBreak/>
        <w:t xml:space="preserve">Тарифы на коммунальные услуги по холодному  водоснабжению при использовании земельного участка и надворных построек для полива земельного участка в  соответствии с нормативами  потребления, утвержденными постановлением Департамента Смоленской области по энергетике, </w:t>
      </w:r>
      <w:proofErr w:type="spellStart"/>
      <w:r w:rsidRPr="00F1171D">
        <w:rPr>
          <w:sz w:val="24"/>
          <w:szCs w:val="24"/>
        </w:rPr>
        <w:t>энергоэффективности</w:t>
      </w:r>
      <w:proofErr w:type="spellEnd"/>
      <w:r w:rsidRPr="00F1171D">
        <w:rPr>
          <w:sz w:val="24"/>
          <w:szCs w:val="24"/>
        </w:rPr>
        <w:t xml:space="preserve">, тарифной политике от 17.09.2015 № 289  </w:t>
      </w:r>
    </w:p>
    <w:p w:rsidR="00BB3AAB" w:rsidRPr="00F1171D" w:rsidRDefault="00BB3AAB" w:rsidP="00BB3AAB">
      <w:pPr>
        <w:jc w:val="both"/>
        <w:rPr>
          <w:sz w:val="24"/>
          <w:szCs w:val="24"/>
        </w:rPr>
      </w:pPr>
      <w:r>
        <w:rPr>
          <w:sz w:val="24"/>
          <w:szCs w:val="24"/>
        </w:rPr>
        <w:t>С 01.07.2016 по 31.12.</w:t>
      </w:r>
      <w:r w:rsidRPr="00F1171D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F1171D">
        <w:rPr>
          <w:sz w:val="24"/>
          <w:szCs w:val="24"/>
        </w:rPr>
        <w:t xml:space="preserve"> года</w:t>
      </w:r>
    </w:p>
    <w:p w:rsidR="00722E49" w:rsidRPr="00F1171D" w:rsidRDefault="00722E49" w:rsidP="00722E49">
      <w:pPr>
        <w:jc w:val="right"/>
        <w:rPr>
          <w:sz w:val="24"/>
          <w:szCs w:val="24"/>
        </w:rPr>
      </w:pPr>
      <w:r w:rsidRPr="00F1171D">
        <w:rPr>
          <w:sz w:val="24"/>
          <w:szCs w:val="24"/>
        </w:rPr>
        <w:t>Таблица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716"/>
        <w:gridCol w:w="1848"/>
        <w:gridCol w:w="1851"/>
        <w:gridCol w:w="1848"/>
        <w:gridCol w:w="1848"/>
      </w:tblGrid>
      <w:tr w:rsidR="00722E49" w:rsidRPr="00F1171D" w:rsidTr="00722E49">
        <w:trPr>
          <w:trHeight w:val="21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right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71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171D">
              <w:rPr>
                <w:sz w:val="24"/>
                <w:szCs w:val="24"/>
              </w:rPr>
              <w:t>/</w:t>
            </w:r>
            <w:proofErr w:type="spellStart"/>
            <w:r w:rsidRPr="00F1171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При отсутствии технической возможности установки индивидуальных  приборов учета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При наличии технической возможности установки индивидуальных приборов учета</w:t>
            </w:r>
          </w:p>
        </w:tc>
      </w:tr>
      <w:tr w:rsidR="00722E49" w:rsidRPr="00F1171D" w:rsidTr="00722E4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Норматив потребления кубических метров на  1 квадратный метр земельного участка в месяц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 xml:space="preserve">Тариф руб. на  1 квадратный метр в месяц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Норматив потребления кубических метров на  1 квадратный метр земельного участка в 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 xml:space="preserve">Тариф руб. на  1 квадратный метр в месяц </w:t>
            </w:r>
          </w:p>
        </w:tc>
      </w:tr>
      <w:tr w:rsidR="00722E49" w:rsidRPr="00F1171D" w:rsidTr="00722E49">
        <w:trPr>
          <w:trHeight w:val="21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6</w:t>
            </w:r>
          </w:p>
        </w:tc>
      </w:tr>
      <w:tr w:rsidR="00722E49" w:rsidRPr="00F1171D" w:rsidTr="00722E49">
        <w:trPr>
          <w:trHeight w:val="21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</w:p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49" w:rsidRPr="00F1171D" w:rsidRDefault="00722E49">
            <w:pPr>
              <w:rPr>
                <w:sz w:val="24"/>
                <w:szCs w:val="24"/>
              </w:rPr>
            </w:pPr>
          </w:p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Водопользование из уличных водоразборных колонок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</w:p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0,05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57" w:rsidRDefault="00E47457">
            <w:pPr>
              <w:jc w:val="center"/>
              <w:rPr>
                <w:sz w:val="24"/>
                <w:szCs w:val="24"/>
              </w:rPr>
            </w:pPr>
          </w:p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</w:p>
          <w:p w:rsidR="00722E49" w:rsidRPr="00F1171D" w:rsidRDefault="00722E49" w:rsidP="00BB3AAB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0,0</w:t>
            </w:r>
            <w:r w:rsidR="00BB3AAB">
              <w:rPr>
                <w:sz w:val="24"/>
                <w:szCs w:val="24"/>
              </w:rPr>
              <w:t>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57" w:rsidRDefault="00E47457">
            <w:pPr>
              <w:jc w:val="center"/>
              <w:rPr>
                <w:sz w:val="24"/>
                <w:szCs w:val="24"/>
              </w:rPr>
            </w:pPr>
          </w:p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</w:t>
            </w:r>
          </w:p>
        </w:tc>
      </w:tr>
      <w:tr w:rsidR="00722E49" w:rsidRPr="00F1171D" w:rsidTr="00722E49">
        <w:trPr>
          <w:trHeight w:val="21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49" w:rsidRPr="00F1171D" w:rsidRDefault="00722E4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</w:p>
        </w:tc>
      </w:tr>
      <w:tr w:rsidR="00722E49" w:rsidRPr="00F1171D" w:rsidTr="00722E49">
        <w:trPr>
          <w:trHeight w:val="21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2</w:t>
            </w:r>
          </w:p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Водопользование из водоразборного крана на территории земельного участка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</w:p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0,09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57" w:rsidRDefault="00E47457">
            <w:pPr>
              <w:jc w:val="center"/>
              <w:rPr>
                <w:sz w:val="24"/>
                <w:szCs w:val="24"/>
              </w:rPr>
            </w:pPr>
          </w:p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</w:p>
          <w:p w:rsidR="00722E49" w:rsidRPr="00F1171D" w:rsidRDefault="00722E49" w:rsidP="00BB3AAB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0,1</w:t>
            </w:r>
            <w:r w:rsidR="00BB3AAB">
              <w:rPr>
                <w:sz w:val="24"/>
                <w:szCs w:val="24"/>
              </w:rPr>
              <w:t>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57" w:rsidRDefault="00E47457">
            <w:pPr>
              <w:jc w:val="center"/>
              <w:rPr>
                <w:sz w:val="24"/>
                <w:szCs w:val="24"/>
              </w:rPr>
            </w:pPr>
          </w:p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5,68</w:t>
            </w:r>
          </w:p>
        </w:tc>
      </w:tr>
    </w:tbl>
    <w:p w:rsidR="00722E49" w:rsidRPr="00F1171D" w:rsidRDefault="00722E49" w:rsidP="00722E49">
      <w:pPr>
        <w:jc w:val="right"/>
        <w:rPr>
          <w:sz w:val="24"/>
          <w:szCs w:val="24"/>
        </w:rPr>
      </w:pPr>
    </w:p>
    <w:p w:rsidR="00E47457" w:rsidRDefault="00E47457" w:rsidP="00722E49">
      <w:pPr>
        <w:jc w:val="both"/>
        <w:rPr>
          <w:sz w:val="24"/>
          <w:szCs w:val="24"/>
        </w:rPr>
      </w:pPr>
    </w:p>
    <w:p w:rsidR="00E47457" w:rsidRDefault="00E47457" w:rsidP="00722E49">
      <w:pPr>
        <w:jc w:val="both"/>
        <w:rPr>
          <w:sz w:val="24"/>
          <w:szCs w:val="24"/>
        </w:rPr>
      </w:pPr>
    </w:p>
    <w:p w:rsidR="00E47457" w:rsidRDefault="00E47457" w:rsidP="00722E49">
      <w:pPr>
        <w:jc w:val="both"/>
        <w:rPr>
          <w:sz w:val="24"/>
          <w:szCs w:val="24"/>
        </w:rPr>
      </w:pPr>
    </w:p>
    <w:p w:rsidR="00E47457" w:rsidRDefault="00E47457" w:rsidP="00722E49">
      <w:pPr>
        <w:jc w:val="both"/>
        <w:rPr>
          <w:sz w:val="24"/>
          <w:szCs w:val="24"/>
        </w:rPr>
      </w:pPr>
    </w:p>
    <w:p w:rsidR="00E47457" w:rsidRDefault="00E47457" w:rsidP="00722E49">
      <w:pPr>
        <w:jc w:val="both"/>
        <w:rPr>
          <w:sz w:val="24"/>
          <w:szCs w:val="24"/>
        </w:rPr>
      </w:pPr>
    </w:p>
    <w:p w:rsidR="00E47457" w:rsidRDefault="00E47457" w:rsidP="00722E49">
      <w:pPr>
        <w:jc w:val="both"/>
        <w:rPr>
          <w:sz w:val="24"/>
          <w:szCs w:val="24"/>
        </w:rPr>
      </w:pPr>
    </w:p>
    <w:p w:rsidR="00E47457" w:rsidRDefault="00E47457" w:rsidP="00722E49">
      <w:pPr>
        <w:jc w:val="both"/>
        <w:rPr>
          <w:sz w:val="24"/>
          <w:szCs w:val="24"/>
        </w:rPr>
      </w:pPr>
    </w:p>
    <w:p w:rsidR="00E47457" w:rsidRDefault="00E47457" w:rsidP="00722E49">
      <w:pPr>
        <w:jc w:val="both"/>
        <w:rPr>
          <w:sz w:val="24"/>
          <w:szCs w:val="24"/>
        </w:rPr>
      </w:pPr>
    </w:p>
    <w:p w:rsidR="00E47457" w:rsidRDefault="00E47457" w:rsidP="00722E49">
      <w:pPr>
        <w:jc w:val="both"/>
        <w:rPr>
          <w:sz w:val="24"/>
          <w:szCs w:val="24"/>
        </w:rPr>
      </w:pPr>
    </w:p>
    <w:p w:rsidR="00722E49" w:rsidRPr="00F1171D" w:rsidRDefault="00722E49" w:rsidP="00722E49">
      <w:pPr>
        <w:jc w:val="both"/>
        <w:rPr>
          <w:sz w:val="24"/>
          <w:szCs w:val="24"/>
        </w:rPr>
      </w:pPr>
      <w:r w:rsidRPr="00F1171D">
        <w:rPr>
          <w:sz w:val="24"/>
          <w:szCs w:val="24"/>
        </w:rPr>
        <w:lastRenderedPageBreak/>
        <w:t xml:space="preserve">Тарифы на коммунальные услуги по холодному 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животного, домашней птицы в  соответствии с нормативами потребления, утвержденными постановлением Департамента Смоленской области по энергетике, </w:t>
      </w:r>
      <w:proofErr w:type="spellStart"/>
      <w:r w:rsidRPr="00F1171D">
        <w:rPr>
          <w:sz w:val="24"/>
          <w:szCs w:val="24"/>
        </w:rPr>
        <w:t>энергоэффективности</w:t>
      </w:r>
      <w:proofErr w:type="spellEnd"/>
      <w:r w:rsidRPr="00F1171D">
        <w:rPr>
          <w:sz w:val="24"/>
          <w:szCs w:val="24"/>
        </w:rPr>
        <w:t xml:space="preserve">, тарифной политике от 17.09.2015 № 289  </w:t>
      </w:r>
    </w:p>
    <w:p w:rsidR="00722E49" w:rsidRPr="00F1171D" w:rsidRDefault="00BB3AAB" w:rsidP="00722E49">
      <w:pPr>
        <w:jc w:val="both"/>
        <w:rPr>
          <w:sz w:val="24"/>
          <w:szCs w:val="24"/>
        </w:rPr>
      </w:pPr>
      <w:r>
        <w:rPr>
          <w:sz w:val="24"/>
          <w:szCs w:val="24"/>
        </w:rPr>
        <w:t>С 01.07.2016 по 31.12.</w:t>
      </w:r>
      <w:r w:rsidR="00722E49" w:rsidRPr="00F1171D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722E49" w:rsidRPr="00F1171D">
        <w:rPr>
          <w:sz w:val="24"/>
          <w:szCs w:val="24"/>
        </w:rPr>
        <w:t xml:space="preserve"> года</w:t>
      </w:r>
    </w:p>
    <w:p w:rsidR="00722E49" w:rsidRPr="00F1171D" w:rsidRDefault="00722E49" w:rsidP="00722E49">
      <w:pPr>
        <w:jc w:val="right"/>
        <w:rPr>
          <w:sz w:val="24"/>
          <w:szCs w:val="24"/>
        </w:rPr>
      </w:pPr>
      <w:r w:rsidRPr="00F1171D">
        <w:rPr>
          <w:sz w:val="24"/>
          <w:szCs w:val="24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959"/>
        <w:gridCol w:w="2268"/>
        <w:gridCol w:w="2271"/>
        <w:gridCol w:w="2307"/>
        <w:gridCol w:w="2307"/>
      </w:tblGrid>
      <w:tr w:rsidR="00722E49" w:rsidRPr="00F1171D" w:rsidTr="00722E49">
        <w:trPr>
          <w:trHeight w:val="44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right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№</w:t>
            </w:r>
          </w:p>
          <w:p w:rsidR="00722E49" w:rsidRPr="00F1171D" w:rsidRDefault="00722E49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F1171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171D">
              <w:rPr>
                <w:sz w:val="24"/>
                <w:szCs w:val="24"/>
              </w:rPr>
              <w:t>/</w:t>
            </w:r>
            <w:proofErr w:type="spellStart"/>
            <w:r w:rsidRPr="00F1171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Виды животных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При отсутствии технической возможности установки индивидуальных  приборов учета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При наличии технической возможности установки индивидуальных приборов учета</w:t>
            </w:r>
          </w:p>
        </w:tc>
      </w:tr>
      <w:tr w:rsidR="00722E49" w:rsidRPr="00F1171D" w:rsidTr="00722E49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Норматив потребления куб</w:t>
            </w:r>
            <w:proofErr w:type="gramStart"/>
            <w:r w:rsidRPr="00F1171D">
              <w:rPr>
                <w:sz w:val="24"/>
                <w:szCs w:val="24"/>
              </w:rPr>
              <w:t>.м</w:t>
            </w:r>
            <w:proofErr w:type="gramEnd"/>
            <w:r w:rsidRPr="00F1171D">
              <w:rPr>
                <w:sz w:val="24"/>
                <w:szCs w:val="24"/>
              </w:rPr>
              <w:t>етров на 1 голову в месяц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 xml:space="preserve">Тариф руб. на  1 голову в месяц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Норматив потребления куб</w:t>
            </w:r>
            <w:proofErr w:type="gramStart"/>
            <w:r w:rsidRPr="00F1171D">
              <w:rPr>
                <w:sz w:val="24"/>
                <w:szCs w:val="24"/>
              </w:rPr>
              <w:t>.м</w:t>
            </w:r>
            <w:proofErr w:type="gramEnd"/>
            <w:r w:rsidRPr="00F1171D">
              <w:rPr>
                <w:sz w:val="24"/>
                <w:szCs w:val="24"/>
              </w:rPr>
              <w:t>етров на 1 голову в месяц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 xml:space="preserve">Тариф руб. на  1 голову в месяц </w:t>
            </w:r>
          </w:p>
        </w:tc>
      </w:tr>
      <w:tr w:rsidR="00722E49" w:rsidRPr="00F1171D" w:rsidTr="00722E49">
        <w:trPr>
          <w:trHeight w:val="4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6</w:t>
            </w:r>
          </w:p>
        </w:tc>
      </w:tr>
      <w:tr w:rsidR="00722E49" w:rsidRPr="00F1171D" w:rsidTr="00722E49">
        <w:trPr>
          <w:trHeight w:val="4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1,83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 w:rsidP="00BB3AAB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2,</w:t>
            </w:r>
            <w:r w:rsidR="00BB3AAB">
              <w:rPr>
                <w:sz w:val="24"/>
                <w:szCs w:val="24"/>
              </w:rPr>
              <w:t>745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115,56</w:t>
            </w:r>
          </w:p>
        </w:tc>
      </w:tr>
      <w:tr w:rsidR="00722E49" w:rsidRPr="00F1171D" w:rsidTr="00722E49">
        <w:trPr>
          <w:trHeight w:val="4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2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Свиньи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0,61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 w:rsidP="00BB3AAB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0,</w:t>
            </w:r>
            <w:r w:rsidR="00BB3AAB">
              <w:rPr>
                <w:sz w:val="24"/>
                <w:szCs w:val="24"/>
              </w:rPr>
              <w:t>915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38,52</w:t>
            </w:r>
          </w:p>
        </w:tc>
      </w:tr>
      <w:tr w:rsidR="00722E49" w:rsidRPr="00F1171D" w:rsidTr="00722E49">
        <w:trPr>
          <w:trHeight w:val="4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3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Овцы, козы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0,24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 w:rsidP="00BB3AAB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0,3</w:t>
            </w:r>
            <w:r w:rsidR="00BB3AAB">
              <w:rPr>
                <w:sz w:val="24"/>
                <w:szCs w:val="24"/>
              </w:rPr>
              <w:t>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</w:tr>
      <w:tr w:rsidR="00722E49" w:rsidRPr="00F1171D" w:rsidTr="00722E49">
        <w:trPr>
          <w:trHeight w:val="4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4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Кролики, клеточные пушные звери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0,09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 w:rsidP="00BB3AAB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0,1</w:t>
            </w:r>
            <w:r w:rsidR="00BB3AAB">
              <w:rPr>
                <w:sz w:val="24"/>
                <w:szCs w:val="24"/>
              </w:rPr>
              <w:t>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5,68</w:t>
            </w:r>
          </w:p>
        </w:tc>
      </w:tr>
      <w:tr w:rsidR="00722E49" w:rsidRPr="00F1171D" w:rsidTr="00722E49">
        <w:trPr>
          <w:trHeight w:val="4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5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Птица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0,02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 w:rsidP="00BB3AAB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0,0</w:t>
            </w:r>
            <w:r w:rsidR="00BB3AAB">
              <w:rPr>
                <w:sz w:val="24"/>
                <w:szCs w:val="24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</w:tr>
    </w:tbl>
    <w:p w:rsidR="00722E49" w:rsidRPr="00F1171D" w:rsidRDefault="00722E49" w:rsidP="00722E49">
      <w:pPr>
        <w:jc w:val="both"/>
        <w:rPr>
          <w:sz w:val="24"/>
          <w:szCs w:val="24"/>
        </w:rPr>
      </w:pPr>
    </w:p>
    <w:p w:rsidR="00722E49" w:rsidRPr="00F1171D" w:rsidRDefault="00722E49" w:rsidP="00722E49">
      <w:pPr>
        <w:jc w:val="both"/>
        <w:rPr>
          <w:sz w:val="24"/>
          <w:szCs w:val="24"/>
        </w:rPr>
      </w:pPr>
    </w:p>
    <w:p w:rsidR="00722E49" w:rsidRPr="00F1171D" w:rsidRDefault="00722E49" w:rsidP="00722E49">
      <w:pPr>
        <w:jc w:val="both"/>
        <w:rPr>
          <w:sz w:val="24"/>
          <w:szCs w:val="24"/>
        </w:rPr>
      </w:pPr>
    </w:p>
    <w:p w:rsidR="00722E49" w:rsidRPr="00F1171D" w:rsidRDefault="00722E49" w:rsidP="00722E49">
      <w:pPr>
        <w:jc w:val="both"/>
        <w:rPr>
          <w:sz w:val="24"/>
          <w:szCs w:val="24"/>
        </w:rPr>
      </w:pPr>
    </w:p>
    <w:p w:rsidR="00722E49" w:rsidRPr="00F1171D" w:rsidRDefault="00722E49" w:rsidP="00722E49">
      <w:pPr>
        <w:jc w:val="both"/>
        <w:rPr>
          <w:sz w:val="24"/>
          <w:szCs w:val="24"/>
        </w:rPr>
      </w:pPr>
    </w:p>
    <w:p w:rsidR="00722E49" w:rsidRPr="00F1171D" w:rsidRDefault="00722E49" w:rsidP="00722E49">
      <w:pPr>
        <w:jc w:val="both"/>
        <w:rPr>
          <w:sz w:val="24"/>
          <w:szCs w:val="24"/>
        </w:rPr>
      </w:pPr>
    </w:p>
    <w:p w:rsidR="00722E49" w:rsidRPr="00F1171D" w:rsidRDefault="00722E49" w:rsidP="00722E49">
      <w:pPr>
        <w:jc w:val="both"/>
        <w:rPr>
          <w:sz w:val="24"/>
          <w:szCs w:val="24"/>
        </w:rPr>
      </w:pPr>
    </w:p>
    <w:p w:rsidR="00722E49" w:rsidRDefault="00722E49" w:rsidP="00722E49">
      <w:pPr>
        <w:jc w:val="both"/>
        <w:rPr>
          <w:sz w:val="24"/>
          <w:szCs w:val="24"/>
        </w:rPr>
      </w:pPr>
    </w:p>
    <w:p w:rsidR="00F1171D" w:rsidRDefault="00F1171D" w:rsidP="00722E49">
      <w:pPr>
        <w:jc w:val="both"/>
        <w:rPr>
          <w:sz w:val="24"/>
          <w:szCs w:val="24"/>
        </w:rPr>
      </w:pPr>
    </w:p>
    <w:p w:rsidR="00F1171D" w:rsidRDefault="00F1171D" w:rsidP="00722E49">
      <w:pPr>
        <w:jc w:val="both"/>
        <w:rPr>
          <w:sz w:val="24"/>
          <w:szCs w:val="24"/>
        </w:rPr>
      </w:pPr>
    </w:p>
    <w:p w:rsidR="00F1171D" w:rsidRDefault="00F1171D" w:rsidP="00722E49">
      <w:pPr>
        <w:jc w:val="both"/>
        <w:rPr>
          <w:sz w:val="24"/>
          <w:szCs w:val="24"/>
        </w:rPr>
      </w:pPr>
    </w:p>
    <w:p w:rsidR="00F1171D" w:rsidRDefault="00F1171D" w:rsidP="00722E49">
      <w:pPr>
        <w:jc w:val="both"/>
        <w:rPr>
          <w:sz w:val="24"/>
          <w:szCs w:val="24"/>
        </w:rPr>
      </w:pPr>
    </w:p>
    <w:p w:rsidR="00E47457" w:rsidRDefault="00722E49" w:rsidP="00E47457">
      <w:pPr>
        <w:jc w:val="both"/>
        <w:rPr>
          <w:sz w:val="24"/>
          <w:szCs w:val="24"/>
        </w:rPr>
      </w:pPr>
      <w:r w:rsidRPr="00F1171D">
        <w:rPr>
          <w:sz w:val="24"/>
          <w:szCs w:val="24"/>
        </w:rPr>
        <w:t xml:space="preserve">Тарифы на коммунальные услуги по холодному  водоснабжению бань в  соответствии с нормативами потребления, утвержденными постановлением Департамента Смоленской области по энергетике, </w:t>
      </w:r>
      <w:proofErr w:type="spellStart"/>
      <w:r w:rsidRPr="00F1171D">
        <w:rPr>
          <w:sz w:val="24"/>
          <w:szCs w:val="24"/>
        </w:rPr>
        <w:t>энергоэффективности</w:t>
      </w:r>
      <w:proofErr w:type="spellEnd"/>
      <w:r w:rsidRPr="00F1171D">
        <w:rPr>
          <w:sz w:val="24"/>
          <w:szCs w:val="24"/>
        </w:rPr>
        <w:t xml:space="preserve">, тарифной политике от 17.09.2015 № 289  </w:t>
      </w:r>
    </w:p>
    <w:p w:rsidR="00E47457" w:rsidRPr="00F1171D" w:rsidRDefault="00E47457" w:rsidP="00E47457">
      <w:pPr>
        <w:jc w:val="both"/>
        <w:rPr>
          <w:sz w:val="24"/>
          <w:szCs w:val="24"/>
        </w:rPr>
      </w:pPr>
      <w:r>
        <w:rPr>
          <w:sz w:val="24"/>
          <w:szCs w:val="24"/>
        </w:rPr>
        <w:t>С 01.07.2016 по 31.12.</w:t>
      </w:r>
      <w:r w:rsidRPr="00F1171D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F1171D">
        <w:rPr>
          <w:sz w:val="24"/>
          <w:szCs w:val="24"/>
        </w:rPr>
        <w:t xml:space="preserve"> года</w:t>
      </w:r>
    </w:p>
    <w:p w:rsidR="00722E49" w:rsidRPr="00F1171D" w:rsidRDefault="00722E49" w:rsidP="00722E49">
      <w:pPr>
        <w:jc w:val="both"/>
        <w:rPr>
          <w:sz w:val="24"/>
          <w:szCs w:val="24"/>
        </w:rPr>
      </w:pPr>
    </w:p>
    <w:p w:rsidR="00722E49" w:rsidRPr="00F1171D" w:rsidRDefault="00722E49" w:rsidP="00722E49">
      <w:pPr>
        <w:jc w:val="both"/>
        <w:rPr>
          <w:sz w:val="24"/>
          <w:szCs w:val="24"/>
        </w:rPr>
      </w:pPr>
    </w:p>
    <w:p w:rsidR="00722E49" w:rsidRPr="00F1171D" w:rsidRDefault="00722E49" w:rsidP="00722E49">
      <w:pPr>
        <w:jc w:val="right"/>
        <w:rPr>
          <w:sz w:val="24"/>
          <w:szCs w:val="24"/>
        </w:rPr>
      </w:pPr>
      <w:r w:rsidRPr="00F1171D">
        <w:rPr>
          <w:sz w:val="24"/>
          <w:szCs w:val="24"/>
        </w:rPr>
        <w:t>Таблица №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962"/>
        <w:gridCol w:w="2410"/>
        <w:gridCol w:w="2126"/>
        <w:gridCol w:w="2449"/>
        <w:gridCol w:w="2165"/>
      </w:tblGrid>
      <w:tr w:rsidR="00722E49" w:rsidRPr="00F1171D" w:rsidTr="00722E49">
        <w:trPr>
          <w:trHeight w:val="21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right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№</w:t>
            </w:r>
          </w:p>
          <w:p w:rsidR="00722E49" w:rsidRPr="00F1171D" w:rsidRDefault="00722E49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F1171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171D">
              <w:rPr>
                <w:sz w:val="24"/>
                <w:szCs w:val="24"/>
              </w:rPr>
              <w:t>/</w:t>
            </w:r>
            <w:proofErr w:type="spellStart"/>
            <w:r w:rsidRPr="00F1171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При отсутствии технической возможности установки индивидуальных  приборов учета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При наличии технической возможности установки индивидуальных приборов учета</w:t>
            </w:r>
          </w:p>
        </w:tc>
      </w:tr>
      <w:tr w:rsidR="00722E49" w:rsidRPr="00F1171D" w:rsidTr="00722E4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Норматив потребления куб</w:t>
            </w:r>
            <w:proofErr w:type="gramStart"/>
            <w:r w:rsidRPr="00F1171D">
              <w:rPr>
                <w:sz w:val="24"/>
                <w:szCs w:val="24"/>
              </w:rPr>
              <w:t>.м</w:t>
            </w:r>
            <w:proofErr w:type="gramEnd"/>
            <w:r w:rsidRPr="00F1171D">
              <w:rPr>
                <w:sz w:val="24"/>
                <w:szCs w:val="24"/>
              </w:rPr>
              <w:t>етров на 1 человека в месяц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 xml:space="preserve">Тариф руб. на  1 человека  в месяц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Норматив потребления куб</w:t>
            </w:r>
            <w:proofErr w:type="gramStart"/>
            <w:r w:rsidRPr="00F1171D">
              <w:rPr>
                <w:sz w:val="24"/>
                <w:szCs w:val="24"/>
              </w:rPr>
              <w:t>.м</w:t>
            </w:r>
            <w:proofErr w:type="gramEnd"/>
            <w:r w:rsidRPr="00F1171D">
              <w:rPr>
                <w:sz w:val="24"/>
                <w:szCs w:val="24"/>
              </w:rPr>
              <w:t>етров на 1 человека  в месяц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 xml:space="preserve">Тариф руб. на  1 человека  в месяц </w:t>
            </w:r>
          </w:p>
        </w:tc>
      </w:tr>
      <w:tr w:rsidR="00722E49" w:rsidRPr="00F1171D" w:rsidTr="00722E49">
        <w:trPr>
          <w:trHeight w:val="21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6</w:t>
            </w:r>
          </w:p>
        </w:tc>
      </w:tr>
      <w:tr w:rsidR="00722E49" w:rsidRPr="00F1171D" w:rsidTr="00722E49">
        <w:trPr>
          <w:trHeight w:val="21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Бани в личном пользовании, подключенные к централизованной системе водоснабжения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0,43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 w:rsidP="00E47457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0,</w:t>
            </w:r>
            <w:r w:rsidR="00E47457">
              <w:rPr>
                <w:sz w:val="24"/>
                <w:szCs w:val="24"/>
              </w:rPr>
              <w:t>645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27,15</w:t>
            </w:r>
          </w:p>
        </w:tc>
      </w:tr>
      <w:tr w:rsidR="00722E49" w:rsidRPr="00F1171D" w:rsidTr="00722E49">
        <w:trPr>
          <w:trHeight w:val="21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Бани в личном пользовании, не подключенные к централизованной системе водоснабжения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0,22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722E49" w:rsidP="00E47457">
            <w:pPr>
              <w:jc w:val="center"/>
              <w:rPr>
                <w:sz w:val="24"/>
                <w:szCs w:val="24"/>
              </w:rPr>
            </w:pPr>
            <w:r w:rsidRPr="00F1171D">
              <w:rPr>
                <w:sz w:val="24"/>
                <w:szCs w:val="24"/>
              </w:rPr>
              <w:t>0,</w:t>
            </w:r>
            <w:r w:rsidR="00E47457">
              <w:rPr>
                <w:sz w:val="24"/>
                <w:szCs w:val="24"/>
              </w:rPr>
              <w:t>330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49" w:rsidRPr="00F1171D" w:rsidRDefault="00E4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13,89</w:t>
            </w:r>
          </w:p>
        </w:tc>
      </w:tr>
    </w:tbl>
    <w:p w:rsidR="00722E49" w:rsidRPr="00F1171D" w:rsidRDefault="00722E49" w:rsidP="00722E49">
      <w:pPr>
        <w:rPr>
          <w:sz w:val="24"/>
          <w:szCs w:val="24"/>
        </w:rPr>
      </w:pPr>
    </w:p>
    <w:p w:rsidR="00253702" w:rsidRPr="00F1171D" w:rsidRDefault="00253702">
      <w:pPr>
        <w:rPr>
          <w:sz w:val="24"/>
          <w:szCs w:val="24"/>
        </w:rPr>
      </w:pPr>
    </w:p>
    <w:sectPr w:rsidR="00253702" w:rsidRPr="00F1171D" w:rsidSect="00722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2E49"/>
    <w:rsid w:val="00253702"/>
    <w:rsid w:val="003244CA"/>
    <w:rsid w:val="00370547"/>
    <w:rsid w:val="00434F86"/>
    <w:rsid w:val="00593665"/>
    <w:rsid w:val="005948D1"/>
    <w:rsid w:val="00712A34"/>
    <w:rsid w:val="00722E49"/>
    <w:rsid w:val="007B0581"/>
    <w:rsid w:val="00A13E41"/>
    <w:rsid w:val="00BB3AAB"/>
    <w:rsid w:val="00E47457"/>
    <w:rsid w:val="00F1171D"/>
    <w:rsid w:val="00F142E6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CF616-D5C5-4505-B03D-F79AC1D3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2016-06-08T09:17:00Z</cp:lastPrinted>
  <dcterms:created xsi:type="dcterms:W3CDTF">2015-11-17T06:17:00Z</dcterms:created>
  <dcterms:modified xsi:type="dcterms:W3CDTF">2017-01-09T07:18:00Z</dcterms:modified>
</cp:coreProperties>
</file>