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B9A3D" w14:textId="166FA6DE" w:rsidR="00D5530E" w:rsidRDefault="00723EE3" w:rsidP="00723EE3">
      <w:pPr>
        <w:pStyle w:val="af2"/>
        <w:jc w:val="right"/>
        <w:rPr>
          <w:b/>
          <w:sz w:val="28"/>
          <w:szCs w:val="28"/>
        </w:rPr>
      </w:pPr>
      <w:r>
        <w:rPr>
          <w:b/>
          <w:sz w:val="28"/>
          <w:szCs w:val="28"/>
        </w:rPr>
        <w:t>Проект</w:t>
      </w:r>
    </w:p>
    <w:p w14:paraId="6391AEA4" w14:textId="77777777" w:rsidR="00723EE3" w:rsidRDefault="00723EE3" w:rsidP="00D5530E">
      <w:pPr>
        <w:pStyle w:val="af2"/>
        <w:jc w:val="center"/>
        <w:rPr>
          <w:b/>
          <w:sz w:val="28"/>
          <w:szCs w:val="28"/>
        </w:rPr>
      </w:pPr>
    </w:p>
    <w:p w14:paraId="66E5BC24" w14:textId="77777777" w:rsidR="00723EE3" w:rsidRPr="00D5530E" w:rsidRDefault="00723EE3" w:rsidP="00D5530E">
      <w:pPr>
        <w:pStyle w:val="af2"/>
        <w:jc w:val="center"/>
        <w:rPr>
          <w:b/>
          <w:sz w:val="28"/>
          <w:szCs w:val="28"/>
        </w:rPr>
      </w:pPr>
    </w:p>
    <w:p w14:paraId="20BBE976" w14:textId="77777777" w:rsidR="00AF4BC6" w:rsidRPr="00AF4BC6" w:rsidRDefault="00AF4BC6" w:rsidP="00AF4BC6">
      <w:pPr>
        <w:spacing w:after="0" w:line="240" w:lineRule="auto"/>
        <w:jc w:val="center"/>
        <w:rPr>
          <w:rStyle w:val="a7"/>
          <w:rFonts w:ascii="Times New Roman" w:hAnsi="Times New Roman" w:cs="Times New Roman"/>
          <w:color w:val="000000"/>
          <w:sz w:val="32"/>
        </w:rPr>
      </w:pPr>
      <w:r w:rsidRPr="00AF4BC6">
        <w:rPr>
          <w:rStyle w:val="a7"/>
          <w:rFonts w:ascii="Times New Roman" w:hAnsi="Times New Roman" w:cs="Times New Roman"/>
          <w:color w:val="000000"/>
          <w:sz w:val="32"/>
        </w:rPr>
        <w:t>ПРАВИЛА БЛАГОУСТРОЙСТВА ТЕРРИТОРИИ</w:t>
      </w:r>
      <w:r w:rsidRPr="00AF4BC6">
        <w:rPr>
          <w:rStyle w:val="a7"/>
          <w:rFonts w:ascii="Times New Roman" w:hAnsi="Times New Roman" w:cs="Times New Roman"/>
          <w:color w:val="000000"/>
          <w:sz w:val="32"/>
          <w:szCs w:val="32"/>
        </w:rPr>
        <w:t xml:space="preserve"> </w:t>
      </w:r>
    </w:p>
    <w:p w14:paraId="63F824F0" w14:textId="77777777" w:rsidR="00AF4BC6" w:rsidRPr="00AF4BC6" w:rsidRDefault="00AF4BC6" w:rsidP="00AF4BC6">
      <w:pPr>
        <w:spacing w:after="0" w:line="240" w:lineRule="auto"/>
        <w:jc w:val="center"/>
        <w:rPr>
          <w:rFonts w:ascii="Times New Roman" w:hAnsi="Times New Roman" w:cs="Times New Roman"/>
          <w:b/>
          <w:color w:val="000000"/>
          <w:sz w:val="32"/>
          <w:szCs w:val="32"/>
        </w:rPr>
      </w:pPr>
      <w:bookmarkStart w:id="0" w:name="_Hlk101512676"/>
      <w:r w:rsidRPr="00AF4BC6">
        <w:rPr>
          <w:rFonts w:ascii="Times New Roman" w:hAnsi="Times New Roman" w:cs="Times New Roman"/>
          <w:b/>
          <w:color w:val="000000"/>
          <w:sz w:val="32"/>
          <w:szCs w:val="32"/>
        </w:rPr>
        <w:t>муниципального образования</w:t>
      </w:r>
    </w:p>
    <w:p w14:paraId="41ADF98F" w14:textId="77777777" w:rsidR="00AF4BC6" w:rsidRPr="00AF4BC6" w:rsidRDefault="00AF4BC6" w:rsidP="00AF4BC6">
      <w:pPr>
        <w:spacing w:after="0" w:line="240" w:lineRule="auto"/>
        <w:jc w:val="center"/>
        <w:rPr>
          <w:rFonts w:ascii="Times New Roman" w:hAnsi="Times New Roman" w:cs="Times New Roman"/>
          <w:b/>
          <w:color w:val="000000"/>
          <w:sz w:val="32"/>
        </w:rPr>
      </w:pPr>
      <w:r w:rsidRPr="00AF4BC6">
        <w:rPr>
          <w:rFonts w:ascii="Times New Roman" w:hAnsi="Times New Roman" w:cs="Times New Roman"/>
          <w:b/>
          <w:color w:val="000000"/>
          <w:sz w:val="32"/>
          <w:szCs w:val="32"/>
        </w:rPr>
        <w:t xml:space="preserve"> «Глинковский муниципальный округ» </w:t>
      </w:r>
      <w:r w:rsidRPr="00AF4BC6">
        <w:rPr>
          <w:rFonts w:ascii="Times New Roman" w:hAnsi="Times New Roman" w:cs="Times New Roman"/>
          <w:b/>
          <w:color w:val="000000"/>
          <w:sz w:val="32"/>
        </w:rPr>
        <w:t>Смоленской области</w:t>
      </w:r>
    </w:p>
    <w:bookmarkEnd w:id="0"/>
    <w:p w14:paraId="4A4BABC7" w14:textId="77777777" w:rsidR="00AF4BC6" w:rsidRPr="00AF4BC6" w:rsidRDefault="00AF4BC6" w:rsidP="00AF4BC6">
      <w:pPr>
        <w:spacing w:after="0" w:line="240" w:lineRule="auto"/>
        <w:ind w:firstLine="567"/>
        <w:jc w:val="both"/>
        <w:rPr>
          <w:rStyle w:val="a7"/>
          <w:rFonts w:ascii="Times New Roman" w:hAnsi="Times New Roman" w:cs="Times New Roman"/>
          <w:color w:val="000000"/>
          <w:sz w:val="28"/>
          <w:szCs w:val="28"/>
        </w:rPr>
      </w:pPr>
    </w:p>
    <w:p w14:paraId="27B0822B" w14:textId="449D16EF" w:rsidR="00C03D5E" w:rsidRPr="008F6E14" w:rsidRDefault="00C03D5E" w:rsidP="008F6E14">
      <w:pPr>
        <w:pStyle w:val="4"/>
        <w:spacing w:before="0" w:beforeAutospacing="0" w:after="0" w:afterAutospacing="0"/>
        <w:ind w:firstLine="709"/>
        <w:rPr>
          <w:rStyle w:val="a7"/>
          <w:b/>
          <w:sz w:val="28"/>
          <w:szCs w:val="28"/>
        </w:rPr>
      </w:pPr>
      <w:r w:rsidRPr="008F6E14">
        <w:rPr>
          <w:rStyle w:val="a7"/>
          <w:b/>
          <w:sz w:val="28"/>
          <w:szCs w:val="28"/>
        </w:rPr>
        <w:t>Глава 1. Предмет регулирования настоящих Правил</w:t>
      </w:r>
      <w:bookmarkStart w:id="1" w:name="1"/>
      <w:bookmarkEnd w:id="1"/>
    </w:p>
    <w:p w14:paraId="2A0EFD3F" w14:textId="5038791E" w:rsidR="00C96682" w:rsidRPr="00E5638D" w:rsidRDefault="00C03D5E" w:rsidP="008F6E14">
      <w:pPr>
        <w:spacing w:after="0" w:line="240" w:lineRule="auto"/>
        <w:ind w:firstLine="709"/>
        <w:jc w:val="both"/>
        <w:rPr>
          <w:rFonts w:ascii="Times New Roman" w:hAnsi="Times New Roman" w:cs="Times New Roman"/>
          <w:color w:val="000000" w:themeColor="text1"/>
          <w:sz w:val="28"/>
          <w:szCs w:val="28"/>
          <w:lang w:eastAsia="ar-SA"/>
        </w:rPr>
      </w:pPr>
      <w:r w:rsidRPr="00E5638D">
        <w:rPr>
          <w:rFonts w:ascii="Times New Roman" w:hAnsi="Times New Roman" w:cs="Times New Roman"/>
          <w:color w:val="000000" w:themeColor="text1"/>
          <w:sz w:val="28"/>
          <w:szCs w:val="28"/>
          <w:lang w:eastAsia="ar-SA"/>
        </w:rPr>
        <w:t xml:space="preserve">1.1. </w:t>
      </w:r>
      <w:r w:rsidR="00C96682" w:rsidRPr="00E5638D">
        <w:rPr>
          <w:rFonts w:ascii="Times New Roman" w:hAnsi="Times New Roman" w:cs="Times New Roman"/>
          <w:color w:val="000000" w:themeColor="text1"/>
          <w:sz w:val="28"/>
          <w:szCs w:val="28"/>
          <w:lang w:eastAsia="ar-SA"/>
        </w:rPr>
        <w:t xml:space="preserve">Правила благоустройства </w:t>
      </w:r>
      <w:r w:rsidR="00C96682" w:rsidRPr="009B7EAF">
        <w:rPr>
          <w:rFonts w:ascii="Times New Roman" w:hAnsi="Times New Roman" w:cs="Times New Roman"/>
          <w:color w:val="000000" w:themeColor="text1"/>
          <w:sz w:val="28"/>
          <w:szCs w:val="28"/>
          <w:lang w:eastAsia="ar-SA"/>
        </w:rPr>
        <w:t xml:space="preserve">территории </w:t>
      </w:r>
      <w:r w:rsidR="00AF4BC6" w:rsidRPr="00AF4BC6">
        <w:rPr>
          <w:rFonts w:ascii="Times New Roman" w:hAnsi="Times New Roman" w:cs="Times New Roman"/>
          <w:bCs/>
          <w:color w:val="000000"/>
          <w:sz w:val="28"/>
          <w:szCs w:val="28"/>
        </w:rPr>
        <w:t xml:space="preserve">муниципального образования «Глинковский муниципальный округ» </w:t>
      </w:r>
      <w:r w:rsidR="00AF4BC6" w:rsidRPr="00AF4BC6">
        <w:rPr>
          <w:rFonts w:ascii="Times New Roman" w:hAnsi="Times New Roman" w:cs="Times New Roman"/>
          <w:color w:val="000000"/>
          <w:sz w:val="28"/>
        </w:rPr>
        <w:t>Смоленской области</w:t>
      </w:r>
      <w:r w:rsidR="00CC0302" w:rsidRPr="00E5638D">
        <w:rPr>
          <w:rFonts w:ascii="Times New Roman" w:hAnsi="Times New Roman" w:cs="Times New Roman"/>
          <w:color w:val="000000" w:themeColor="text1"/>
          <w:sz w:val="28"/>
          <w:szCs w:val="28"/>
          <w:lang w:eastAsia="ar-SA"/>
        </w:rPr>
        <w:t xml:space="preserve"> </w:t>
      </w:r>
      <w:r w:rsidR="00C96682" w:rsidRPr="00E5638D">
        <w:rPr>
          <w:rFonts w:ascii="Times New Roman" w:hAnsi="Times New Roman" w:cs="Times New Roman"/>
          <w:color w:val="000000" w:themeColor="text1"/>
          <w:sz w:val="28"/>
          <w:szCs w:val="28"/>
          <w:lang w:eastAsia="ar-SA"/>
        </w:rPr>
        <w:t xml:space="preserve">(далее – Правила, </w:t>
      </w:r>
      <w:r w:rsidR="00720011">
        <w:rPr>
          <w:rFonts w:ascii="Times New Roman" w:hAnsi="Times New Roman" w:cs="Times New Roman"/>
          <w:color w:val="000000" w:themeColor="text1"/>
          <w:sz w:val="28"/>
          <w:szCs w:val="28"/>
          <w:lang w:eastAsia="ar-SA"/>
        </w:rPr>
        <w:t>округ</w:t>
      </w:r>
      <w:r w:rsidR="00C96682" w:rsidRPr="003F545B">
        <w:rPr>
          <w:rFonts w:ascii="Times New Roman" w:hAnsi="Times New Roman" w:cs="Times New Roman"/>
          <w:color w:val="000000" w:themeColor="text1"/>
          <w:sz w:val="28"/>
          <w:szCs w:val="28"/>
          <w:lang w:eastAsia="ar-SA"/>
        </w:rPr>
        <w:t xml:space="preserve"> соответственно</w:t>
      </w:r>
      <w:r w:rsidR="00C96682" w:rsidRPr="00E5638D">
        <w:rPr>
          <w:rFonts w:ascii="Times New Roman" w:hAnsi="Times New Roman" w:cs="Times New Roman"/>
          <w:color w:val="000000" w:themeColor="text1"/>
          <w:sz w:val="28"/>
          <w:szCs w:val="28"/>
          <w:lang w:eastAsia="ar-SA"/>
        </w:rPr>
        <w:t xml:space="preserve">) разработаны в соответствии с Градостроительным кодексом Российской Федерации, Федеральным законом от </w:t>
      </w:r>
      <w:r w:rsidR="00160600" w:rsidRPr="00E5638D">
        <w:rPr>
          <w:rFonts w:ascii="Times New Roman" w:hAnsi="Times New Roman" w:cs="Times New Roman"/>
          <w:color w:val="000000" w:themeColor="text1"/>
          <w:sz w:val="28"/>
          <w:szCs w:val="28"/>
          <w:lang w:eastAsia="ar-SA"/>
        </w:rPr>
        <w:t>06.10.</w:t>
      </w:r>
      <w:r w:rsidR="00C96682" w:rsidRPr="00E5638D">
        <w:rPr>
          <w:rFonts w:ascii="Times New Roman" w:hAnsi="Times New Roman" w:cs="Times New Roman"/>
          <w:color w:val="000000" w:themeColor="text1"/>
          <w:sz w:val="28"/>
          <w:szCs w:val="28"/>
          <w:lang w:eastAsia="ar-SA"/>
        </w:rPr>
        <w:t xml:space="preserve">2003 № 131-ФЗ «Об общих принципах организации местного самоуправления в Российской Федерации», </w:t>
      </w:r>
      <w:r w:rsidR="00CC0302" w:rsidRPr="00E5638D">
        <w:rPr>
          <w:rFonts w:ascii="Times New Roman" w:hAnsi="Times New Roman" w:cs="Times New Roman"/>
          <w:color w:val="000000" w:themeColor="text1"/>
          <w:sz w:val="28"/>
          <w:szCs w:val="28"/>
          <w:lang w:eastAsia="ar-SA"/>
        </w:rPr>
        <w:t>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строительства и жилищно-коммунального хозяйства от 29.12.2021 № 1042/</w:t>
      </w:r>
      <w:proofErr w:type="spellStart"/>
      <w:r w:rsidR="00CC0302" w:rsidRPr="00E5638D">
        <w:rPr>
          <w:rFonts w:ascii="Times New Roman" w:hAnsi="Times New Roman" w:cs="Times New Roman"/>
          <w:color w:val="000000" w:themeColor="text1"/>
          <w:sz w:val="28"/>
          <w:szCs w:val="28"/>
          <w:lang w:eastAsia="ar-SA"/>
        </w:rPr>
        <w:t>пр</w:t>
      </w:r>
      <w:proofErr w:type="spellEnd"/>
      <w:r w:rsidR="00C96682" w:rsidRPr="00E5638D">
        <w:rPr>
          <w:rFonts w:ascii="Times New Roman" w:hAnsi="Times New Roman" w:cs="Times New Roman"/>
          <w:color w:val="000000" w:themeColor="text1"/>
          <w:sz w:val="28"/>
          <w:szCs w:val="28"/>
          <w:lang w:eastAsia="ar-SA"/>
        </w:rPr>
        <w:t xml:space="preserve">, Уставом </w:t>
      </w:r>
      <w:r w:rsidR="00720011">
        <w:rPr>
          <w:rFonts w:ascii="Times New Roman" w:hAnsi="Times New Roman" w:cs="Times New Roman"/>
          <w:color w:val="000000" w:themeColor="text1"/>
          <w:sz w:val="28"/>
          <w:szCs w:val="28"/>
          <w:lang w:eastAsia="ar-SA"/>
        </w:rPr>
        <w:t>округа</w:t>
      </w:r>
      <w:r w:rsidR="00C96682" w:rsidRPr="00E5638D">
        <w:rPr>
          <w:rFonts w:ascii="Times New Roman" w:hAnsi="Times New Roman" w:cs="Times New Roman"/>
          <w:color w:val="000000" w:themeColor="text1"/>
          <w:sz w:val="28"/>
          <w:szCs w:val="28"/>
          <w:lang w:eastAsia="ar-SA"/>
        </w:rPr>
        <w:t xml:space="preserve">, иными нормативными правовыми актами, </w:t>
      </w:r>
      <w:r w:rsidR="006075DC" w:rsidRPr="00E5638D">
        <w:rPr>
          <w:rFonts w:ascii="Times New Roman" w:hAnsi="Times New Roman" w:cs="Times New Roman"/>
          <w:color w:val="000000" w:themeColor="text1"/>
          <w:sz w:val="28"/>
          <w:szCs w:val="28"/>
          <w:lang w:eastAsia="ar-SA"/>
        </w:rPr>
        <w:t>сводами правил, национальными стандартами, отраслевыми нормами</w:t>
      </w:r>
      <w:r w:rsidR="00C96682" w:rsidRPr="00E5638D">
        <w:rPr>
          <w:rFonts w:ascii="Times New Roman" w:hAnsi="Times New Roman" w:cs="Times New Roman"/>
          <w:color w:val="000000" w:themeColor="text1"/>
          <w:sz w:val="28"/>
          <w:szCs w:val="28"/>
          <w:lang w:eastAsia="ar-SA"/>
        </w:rPr>
        <w:t>.</w:t>
      </w:r>
    </w:p>
    <w:p w14:paraId="1F116A8E" w14:textId="2BE454C1" w:rsidR="00C96682" w:rsidRPr="00E5638D" w:rsidRDefault="00C96682" w:rsidP="0038772A">
      <w:pPr>
        <w:widowControl w:val="0"/>
        <w:suppressAutoHyphens/>
        <w:autoSpaceDE w:val="0"/>
        <w:spacing w:after="0" w:line="240" w:lineRule="auto"/>
        <w:ind w:firstLine="709"/>
        <w:jc w:val="both"/>
        <w:rPr>
          <w:rFonts w:ascii="Times New Roman" w:hAnsi="Times New Roman" w:cs="Times New Roman"/>
          <w:bCs/>
          <w:color w:val="000000" w:themeColor="text1"/>
          <w:sz w:val="28"/>
          <w:szCs w:val="28"/>
          <w:lang w:eastAsia="ar-SA"/>
        </w:rPr>
      </w:pPr>
      <w:r w:rsidRPr="00E5638D">
        <w:rPr>
          <w:rFonts w:ascii="Times New Roman" w:hAnsi="Times New Roman" w:cs="Times New Roman"/>
          <w:bCs/>
          <w:color w:val="000000" w:themeColor="text1"/>
          <w:sz w:val="28"/>
          <w:szCs w:val="28"/>
          <w:lang w:eastAsia="ar-SA"/>
        </w:rPr>
        <w:t xml:space="preserve">1.2. Правила устанавливают единые и обязательные требования к созданию и содержанию объектов благоустройства, надлежащему содержанию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 xml:space="preserve"> для всех юридических (независимо от формы собственности и ведомственной принадлежности) и физических лиц и направлены на обеспечение и повышение комфортности условий проживания граждан, поддержание и улучшение санитарного и эстетического состояния территории </w:t>
      </w:r>
      <w:r w:rsidR="00720011">
        <w:rPr>
          <w:rFonts w:ascii="Times New Roman" w:hAnsi="Times New Roman" w:cs="Times New Roman"/>
          <w:bCs/>
          <w:color w:val="000000" w:themeColor="text1"/>
          <w:sz w:val="28"/>
          <w:szCs w:val="28"/>
          <w:lang w:eastAsia="ar-SA"/>
        </w:rPr>
        <w:t>округа</w:t>
      </w:r>
      <w:r w:rsidRPr="00E5638D">
        <w:rPr>
          <w:rFonts w:ascii="Times New Roman" w:hAnsi="Times New Roman" w:cs="Times New Roman"/>
          <w:bCs/>
          <w:color w:val="000000" w:themeColor="text1"/>
          <w:sz w:val="28"/>
          <w:szCs w:val="28"/>
          <w:lang w:eastAsia="ar-SA"/>
        </w:rPr>
        <w:t>.</w:t>
      </w:r>
    </w:p>
    <w:p w14:paraId="5C6C0A52" w14:textId="0230A6B3" w:rsidR="00C03D5E" w:rsidRPr="00E5638D" w:rsidRDefault="00C03D5E"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lang w:eastAsia="ar-SA"/>
        </w:rPr>
        <w:t xml:space="preserve">1.3. </w:t>
      </w:r>
      <w:bookmarkStart w:id="2" w:name="3"/>
      <w:bookmarkEnd w:id="2"/>
      <w:r w:rsidRPr="00E5638D">
        <w:rPr>
          <w:rFonts w:ascii="Times New Roman" w:hAnsi="Times New Roman" w:cs="Times New Roman"/>
          <w:color w:val="000000" w:themeColor="text1"/>
          <w:sz w:val="28"/>
          <w:szCs w:val="28"/>
        </w:rPr>
        <w:t>В настоящих Правилах используются следующие основные понятия:</w:t>
      </w:r>
    </w:p>
    <w:p w14:paraId="62B30438" w14:textId="27DBF3AC"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благоустройство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деятельность по реализации комплекса мероприятий, установленного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32228B86" w14:textId="4AFEC047" w:rsidR="00457D7A" w:rsidRPr="007B0CF7"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прилегающая территория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w:t>
      </w:r>
      <w:r w:rsidR="00EA5194" w:rsidRPr="00E5638D">
        <w:rPr>
          <w:rFonts w:ascii="Times New Roman" w:hAnsi="Times New Roman" w:cs="Times New Roman"/>
          <w:color w:val="000000" w:themeColor="text1"/>
          <w:sz w:val="28"/>
          <w:szCs w:val="28"/>
        </w:rPr>
        <w:t xml:space="preserve">Правилами </w:t>
      </w:r>
      <w:r w:rsidRPr="00E5638D">
        <w:rPr>
          <w:rFonts w:ascii="Times New Roman" w:hAnsi="Times New Roman" w:cs="Times New Roman"/>
          <w:color w:val="000000" w:themeColor="text1"/>
          <w:sz w:val="28"/>
          <w:szCs w:val="28"/>
        </w:rPr>
        <w:t xml:space="preserve">в соответствии с порядком, установленным </w:t>
      </w:r>
      <w:r w:rsidR="003F545B" w:rsidRPr="007B0CF7">
        <w:rPr>
          <w:rFonts w:ascii="Times New Roman" w:hAnsi="Times New Roman" w:cs="Times New Roman"/>
          <w:color w:val="000000" w:themeColor="text1"/>
          <w:sz w:val="28"/>
          <w:szCs w:val="28"/>
        </w:rPr>
        <w:t>законом Смоленской области от 25.12.2006 № 155-з «О градостроительной деятельности на территории Смоленской области»</w:t>
      </w:r>
      <w:r w:rsidR="004206B4" w:rsidRPr="007B0CF7">
        <w:rPr>
          <w:rFonts w:ascii="Times New Roman" w:hAnsi="Times New Roman" w:cs="Times New Roman"/>
          <w:iCs/>
          <w:color w:val="000000" w:themeColor="text1"/>
          <w:sz w:val="24"/>
          <w:szCs w:val="24"/>
        </w:rPr>
        <w:t>)</w:t>
      </w:r>
      <w:r w:rsidRPr="007B0CF7">
        <w:rPr>
          <w:rFonts w:ascii="Times New Roman" w:hAnsi="Times New Roman" w:cs="Times New Roman"/>
          <w:color w:val="000000" w:themeColor="text1"/>
          <w:sz w:val="28"/>
          <w:szCs w:val="28"/>
        </w:rPr>
        <w:t>;</w:t>
      </w:r>
    </w:p>
    <w:p w14:paraId="770E853A" w14:textId="3D11A024" w:rsidR="00457D7A" w:rsidRPr="00E5638D" w:rsidRDefault="00457D7A"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элементы благоустройства </w:t>
      </w:r>
      <w:r w:rsidR="00A521A8"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03DE5507" w14:textId="2B345847"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уполномоченный орган </w:t>
      </w:r>
      <w:r w:rsidR="00BC3684" w:rsidRPr="00E5638D">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w:t>
      </w:r>
      <w:r w:rsidR="00F273A4" w:rsidRPr="00E5638D">
        <w:rPr>
          <w:rFonts w:ascii="Times New Roman" w:hAnsi="Times New Roman" w:cs="Times New Roman"/>
          <w:color w:val="000000" w:themeColor="text1"/>
          <w:sz w:val="28"/>
          <w:szCs w:val="28"/>
        </w:rPr>
        <w:t xml:space="preserve">Администрация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5B632FF" w14:textId="3FA99FEF" w:rsidR="002A7AA7" w:rsidRDefault="00452DC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уполномоченные лица – лица, уполномоченные собственниками или иными законными владельцами зданий, строений, сооружений, земельных участков принимать участие в содержании прилегающих территорий</w:t>
      </w:r>
      <w:r w:rsidR="00CA48B5" w:rsidRPr="00E5638D">
        <w:rPr>
          <w:rFonts w:ascii="Times New Roman" w:hAnsi="Times New Roman" w:cs="Times New Roman"/>
          <w:bCs/>
          <w:color w:val="000000" w:themeColor="text1"/>
          <w:sz w:val="28"/>
          <w:szCs w:val="28"/>
        </w:rPr>
        <w:t>.</w:t>
      </w:r>
    </w:p>
    <w:p w14:paraId="4BF7946A" w14:textId="77777777" w:rsidR="0017654D" w:rsidRPr="0017654D" w:rsidRDefault="0017654D" w:rsidP="0017654D">
      <w:pPr>
        <w:pStyle w:val="afc"/>
        <w:ind w:firstLine="709"/>
        <w:jc w:val="both"/>
        <w:rPr>
          <w:rFonts w:ascii="Times New Roman" w:hAnsi="Times New Roman" w:cs="Times New Roman"/>
          <w:bCs/>
          <w:color w:val="000000" w:themeColor="text1"/>
          <w:sz w:val="28"/>
          <w:szCs w:val="28"/>
        </w:rPr>
      </w:pPr>
      <w:r w:rsidRPr="0017654D">
        <w:rPr>
          <w:rFonts w:ascii="Times New Roman" w:hAnsi="Times New Roman" w:cs="Times New Roman"/>
          <w:bCs/>
          <w:color w:val="000000" w:themeColor="text1"/>
          <w:sz w:val="28"/>
          <w:szCs w:val="28"/>
        </w:rPr>
        <w:t xml:space="preserve">Дизайн-код – это свод правил, определяющий внешний облик, оформление и </w:t>
      </w:r>
    </w:p>
    <w:p w14:paraId="0F50617D" w14:textId="3CC465D3" w:rsidR="0017654D" w:rsidRPr="00E5638D" w:rsidRDefault="0017654D" w:rsidP="0017654D">
      <w:pPr>
        <w:pStyle w:val="afc"/>
        <w:ind w:firstLine="709"/>
        <w:jc w:val="both"/>
        <w:rPr>
          <w:rFonts w:ascii="Times New Roman" w:hAnsi="Times New Roman" w:cs="Times New Roman"/>
          <w:bCs/>
          <w:color w:val="000000" w:themeColor="text1"/>
          <w:sz w:val="28"/>
          <w:szCs w:val="28"/>
        </w:rPr>
      </w:pPr>
      <w:r w:rsidRPr="0017654D">
        <w:rPr>
          <w:rFonts w:ascii="Times New Roman" w:hAnsi="Times New Roman" w:cs="Times New Roman"/>
          <w:bCs/>
          <w:color w:val="000000" w:themeColor="text1"/>
          <w:sz w:val="28"/>
          <w:szCs w:val="28"/>
        </w:rPr>
        <w:t>порядок размещения стилистически единых элемент</w:t>
      </w:r>
      <w:r>
        <w:rPr>
          <w:rFonts w:ascii="Times New Roman" w:hAnsi="Times New Roman" w:cs="Times New Roman"/>
          <w:bCs/>
          <w:color w:val="000000" w:themeColor="text1"/>
          <w:sz w:val="28"/>
          <w:szCs w:val="28"/>
        </w:rPr>
        <w:t>ов городской среды, разработан</w:t>
      </w:r>
      <w:r w:rsidRPr="0017654D">
        <w:rPr>
          <w:rFonts w:ascii="Times New Roman" w:hAnsi="Times New Roman" w:cs="Times New Roman"/>
          <w:bCs/>
          <w:color w:val="000000" w:themeColor="text1"/>
          <w:sz w:val="28"/>
          <w:szCs w:val="28"/>
        </w:rPr>
        <w:t xml:space="preserve">ный  исходя  из  особенностей  территории  (типовой  или  исторической),  включающий текстовые  и  графические  материалы.  Действие  дизайн-кода  </w:t>
      </w:r>
      <w:r>
        <w:rPr>
          <w:rFonts w:ascii="Times New Roman" w:hAnsi="Times New Roman" w:cs="Times New Roman"/>
          <w:bCs/>
          <w:color w:val="000000" w:themeColor="text1"/>
          <w:sz w:val="28"/>
          <w:szCs w:val="28"/>
        </w:rPr>
        <w:t>с. Глинка</w:t>
      </w:r>
      <w:r w:rsidRPr="0017654D">
        <w:rPr>
          <w:rFonts w:ascii="Times New Roman" w:hAnsi="Times New Roman" w:cs="Times New Roman"/>
          <w:bCs/>
          <w:color w:val="000000" w:themeColor="text1"/>
          <w:sz w:val="28"/>
          <w:szCs w:val="28"/>
        </w:rPr>
        <w:t xml:space="preserve"> распространяется на территории муниципального образования </w:t>
      </w:r>
      <w:r>
        <w:rPr>
          <w:rFonts w:ascii="Times New Roman" w:hAnsi="Times New Roman" w:cs="Times New Roman"/>
          <w:bCs/>
          <w:color w:val="000000" w:themeColor="text1"/>
          <w:sz w:val="28"/>
          <w:szCs w:val="28"/>
        </w:rPr>
        <w:t>«Глинковский муниципальный округ» Смоленской области</w:t>
      </w:r>
      <w:r w:rsidRPr="0017654D">
        <w:rPr>
          <w:rFonts w:ascii="Times New Roman" w:hAnsi="Times New Roman" w:cs="Times New Roman"/>
          <w:bCs/>
          <w:color w:val="000000" w:themeColor="text1"/>
          <w:sz w:val="28"/>
          <w:szCs w:val="28"/>
        </w:rPr>
        <w:t xml:space="preserve"> (далее </w:t>
      </w:r>
      <w:r w:rsidR="00723EE3">
        <w:rPr>
          <w:rFonts w:ascii="Times New Roman" w:hAnsi="Times New Roman" w:cs="Times New Roman"/>
          <w:bCs/>
          <w:color w:val="000000" w:themeColor="text1"/>
          <w:sz w:val="28"/>
          <w:szCs w:val="28"/>
        </w:rPr>
        <w:t>–</w:t>
      </w:r>
      <w:r w:rsidRPr="0017654D">
        <w:rPr>
          <w:rFonts w:ascii="Times New Roman" w:hAnsi="Times New Roman" w:cs="Times New Roman"/>
          <w:bCs/>
          <w:color w:val="000000" w:themeColor="text1"/>
          <w:sz w:val="28"/>
          <w:szCs w:val="28"/>
        </w:rPr>
        <w:t xml:space="preserve"> дизайн-код </w:t>
      </w:r>
      <w:proofErr w:type="gramStart"/>
      <w:r>
        <w:rPr>
          <w:rFonts w:ascii="Times New Roman" w:hAnsi="Times New Roman" w:cs="Times New Roman"/>
          <w:bCs/>
          <w:color w:val="000000" w:themeColor="text1"/>
          <w:sz w:val="28"/>
          <w:szCs w:val="28"/>
        </w:rPr>
        <w:t>с</w:t>
      </w:r>
      <w:proofErr w:type="gramEnd"/>
      <w:r>
        <w:rPr>
          <w:rFonts w:ascii="Times New Roman" w:hAnsi="Times New Roman" w:cs="Times New Roman"/>
          <w:bCs/>
          <w:color w:val="000000" w:themeColor="text1"/>
          <w:sz w:val="28"/>
          <w:szCs w:val="28"/>
        </w:rPr>
        <w:t>. Глинка</w:t>
      </w:r>
      <w:r w:rsidRPr="0017654D">
        <w:rPr>
          <w:rFonts w:ascii="Times New Roman" w:hAnsi="Times New Roman" w:cs="Times New Roman"/>
          <w:bCs/>
          <w:color w:val="000000" w:themeColor="text1"/>
          <w:sz w:val="28"/>
          <w:szCs w:val="28"/>
        </w:rPr>
        <w:t>).</w:t>
      </w:r>
    </w:p>
    <w:p w14:paraId="579ADDF4" w14:textId="0025323B" w:rsidR="00552F10"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452DC2" w:rsidRPr="00E5638D">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 xml:space="preserve">. </w:t>
      </w:r>
      <w:r w:rsidR="00552F10" w:rsidRPr="00E5638D">
        <w:rPr>
          <w:rFonts w:ascii="Times New Roman" w:hAnsi="Times New Roman" w:cs="Times New Roman"/>
          <w:color w:val="000000" w:themeColor="text1"/>
          <w:sz w:val="28"/>
          <w:szCs w:val="28"/>
        </w:rPr>
        <w:t xml:space="preserve">Институты, понятия и термины </w:t>
      </w:r>
      <w:r w:rsidR="00DD0965" w:rsidRPr="00E5638D">
        <w:rPr>
          <w:rFonts w:ascii="Times New Roman" w:hAnsi="Times New Roman" w:cs="Times New Roman"/>
          <w:color w:val="000000" w:themeColor="text1"/>
          <w:sz w:val="28"/>
          <w:szCs w:val="28"/>
        </w:rPr>
        <w:t xml:space="preserve">гражданского, земельного, </w:t>
      </w:r>
      <w:r w:rsidR="00552F10" w:rsidRPr="00E5638D">
        <w:rPr>
          <w:rFonts w:ascii="Times New Roman" w:hAnsi="Times New Roman" w:cs="Times New Roman"/>
          <w:color w:val="000000" w:themeColor="text1"/>
          <w:sz w:val="28"/>
          <w:szCs w:val="28"/>
        </w:rPr>
        <w:t>лесного, градостроительного, санитарно-эпидемиологического, ветеринарного и других отраслей законодательства Российской Федерации, используемые в настоящих Правилах, применяются в том значении, в каком они используются в этих отраслях законодательства, если иное не предусмотрено настоящими Правилами.</w:t>
      </w:r>
    </w:p>
    <w:p w14:paraId="4622B486" w14:textId="74391EF3" w:rsidR="00EF5413" w:rsidRDefault="00EF5413"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EF5413">
        <w:rPr>
          <w:rFonts w:ascii="Times New Roman" w:hAnsi="Times New Roman" w:cs="Times New Roman"/>
          <w:color w:val="000000" w:themeColor="text1"/>
          <w:sz w:val="28"/>
          <w:szCs w:val="28"/>
        </w:rPr>
        <w:t xml:space="preserve">5. Определение фактических расстояний, установленных в настоящих Правилах, </w:t>
      </w:r>
      <w:r w:rsidR="00673923" w:rsidRPr="00673923">
        <w:rPr>
          <w:rFonts w:ascii="Times New Roman" w:hAnsi="Times New Roman" w:cs="Times New Roman"/>
          <w:color w:val="000000" w:themeColor="text1"/>
          <w:sz w:val="28"/>
          <w:szCs w:val="28"/>
        </w:rPr>
        <w:t>осуществляется</w:t>
      </w:r>
      <w:r w:rsidRPr="00EF5413">
        <w:rPr>
          <w:rFonts w:ascii="Times New Roman" w:hAnsi="Times New Roman" w:cs="Times New Roman"/>
          <w:color w:val="000000" w:themeColor="text1"/>
          <w:sz w:val="28"/>
          <w:szCs w:val="28"/>
        </w:rPr>
        <w:t xml:space="preserve"> с помощью средств измерения либо с использованием документации, в которой данное расстояние установлено.</w:t>
      </w:r>
    </w:p>
    <w:p w14:paraId="78E21FB1" w14:textId="6C786CC0" w:rsidR="00452DC2" w:rsidRPr="00E5638D" w:rsidRDefault="00EF5413" w:rsidP="0038772A">
      <w:pPr>
        <w:pStyle w:val="afc"/>
        <w:ind w:firstLine="709"/>
        <w:jc w:val="both"/>
        <w:rPr>
          <w:rStyle w:val="af8"/>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552F10" w:rsidRPr="00E5638D">
        <w:rPr>
          <w:rFonts w:ascii="Times New Roman" w:hAnsi="Times New Roman" w:cs="Times New Roman"/>
          <w:color w:val="000000" w:themeColor="text1"/>
          <w:sz w:val="28"/>
          <w:szCs w:val="28"/>
        </w:rPr>
        <w:t xml:space="preserve">. </w:t>
      </w:r>
      <w:r w:rsidR="00C03D5E" w:rsidRPr="00E5638D">
        <w:rPr>
          <w:rFonts w:ascii="Times New Roman" w:hAnsi="Times New Roman" w:cs="Times New Roman"/>
          <w:color w:val="000000" w:themeColor="text1"/>
          <w:sz w:val="28"/>
          <w:szCs w:val="28"/>
        </w:rPr>
        <w:t xml:space="preserve">Настоящие </w:t>
      </w:r>
      <w:r w:rsidR="00452DC2" w:rsidRPr="00E5638D">
        <w:rPr>
          <w:rFonts w:ascii="Times New Roman" w:hAnsi="Times New Roman" w:cs="Times New Roman"/>
          <w:color w:val="000000" w:themeColor="text1"/>
          <w:sz w:val="28"/>
          <w:szCs w:val="28"/>
        </w:rPr>
        <w:t>П</w:t>
      </w:r>
      <w:r w:rsidR="00C03D5E" w:rsidRPr="00E5638D">
        <w:rPr>
          <w:rFonts w:ascii="Times New Roman" w:hAnsi="Times New Roman" w:cs="Times New Roman"/>
          <w:color w:val="000000" w:themeColor="text1"/>
          <w:sz w:val="28"/>
          <w:szCs w:val="28"/>
        </w:rPr>
        <w:t>равила не распространяются на отношения, связанные</w:t>
      </w:r>
      <w:r w:rsidR="00452DC2" w:rsidRPr="00E5638D">
        <w:rPr>
          <w:rFonts w:ascii="Times New Roman" w:hAnsi="Times New Roman" w:cs="Times New Roman"/>
          <w:color w:val="000000" w:themeColor="text1"/>
          <w:sz w:val="28"/>
          <w:szCs w:val="28"/>
        </w:rPr>
        <w:t>:</w:t>
      </w:r>
    </w:p>
    <w:p w14:paraId="194044C3" w14:textId="15E6BAAC"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 обращением с твёрдыми коммунальными отходами, а также радиоактивными, биологическими, ртутьсодержащими, медицинскими отходами, отходами чёрных и цветных металлов;</w:t>
      </w:r>
    </w:p>
    <w:p w14:paraId="519AA3E9" w14:textId="37CED592"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с обеспечением безопасности людей при использовании водных объектов общего пользования для отдыха, туризма и спорта, в том числе с применением маломерных судов, водных мотоциклов и других технических средств, при эксплуатации паромных, ледовых переправ и наплавных мостов на водных объектах общего пользования, использовании водных объектов общего пользования в зимний период;</w:t>
      </w:r>
    </w:p>
    <w:p w14:paraId="348F0EE4" w14:textId="7C98F9AD" w:rsidR="00C03D5E" w:rsidRPr="00E5638D"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с использованием, охраной, защитой, воспроизводством лесов населенных пунктов и лесов особо охраняемых природных территорий;  </w:t>
      </w:r>
    </w:p>
    <w:p w14:paraId="6F3B1439" w14:textId="0E81533E" w:rsidR="00C03D5E" w:rsidRPr="007B0CF7" w:rsidRDefault="00C03D5E"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 с размещением и эксплуатацией объектов </w:t>
      </w:r>
      <w:r w:rsidRPr="007B0CF7">
        <w:rPr>
          <w:rFonts w:ascii="Times New Roman" w:hAnsi="Times New Roman" w:cs="Times New Roman"/>
          <w:color w:val="000000" w:themeColor="text1"/>
          <w:sz w:val="28"/>
          <w:szCs w:val="28"/>
        </w:rPr>
        <w:t>наружной рекламы и информации.</w:t>
      </w:r>
    </w:p>
    <w:p w14:paraId="7EDA2989" w14:textId="77777777" w:rsidR="00C03D5E" w:rsidRPr="00E5638D" w:rsidRDefault="00C03D5E" w:rsidP="0038772A">
      <w:pPr>
        <w:pStyle w:val="afc"/>
        <w:ind w:firstLine="709"/>
        <w:jc w:val="both"/>
        <w:rPr>
          <w:rStyle w:val="a7"/>
          <w:rFonts w:ascii="Times New Roman" w:hAnsi="Times New Roman" w:cs="Times New Roman"/>
          <w:color w:val="000000" w:themeColor="text1"/>
          <w:sz w:val="28"/>
          <w:szCs w:val="28"/>
        </w:rPr>
      </w:pPr>
    </w:p>
    <w:p w14:paraId="20A46BC4" w14:textId="3BF84048" w:rsidR="002E6B41" w:rsidRPr="008F6E14" w:rsidRDefault="002E6B41" w:rsidP="00F111D3">
      <w:pPr>
        <w:pStyle w:val="4"/>
        <w:spacing w:before="0" w:beforeAutospacing="0" w:after="0" w:afterAutospacing="0"/>
        <w:ind w:firstLine="709"/>
        <w:jc w:val="both"/>
        <w:rPr>
          <w:sz w:val="28"/>
          <w:szCs w:val="28"/>
        </w:rPr>
      </w:pPr>
      <w:r w:rsidRPr="008F6E14">
        <w:rPr>
          <w:sz w:val="28"/>
          <w:szCs w:val="28"/>
        </w:rPr>
        <w:t xml:space="preserve">Глава 2. Формы и механизмы участия жителей </w:t>
      </w:r>
      <w:r w:rsidR="00720011">
        <w:rPr>
          <w:sz w:val="28"/>
          <w:szCs w:val="28"/>
        </w:rPr>
        <w:t>округа</w:t>
      </w:r>
      <w:r w:rsidRPr="008F6E14">
        <w:rPr>
          <w:sz w:val="28"/>
          <w:szCs w:val="28"/>
        </w:rPr>
        <w:t xml:space="preserve"> в принятии</w:t>
      </w:r>
      <w:r w:rsidR="00197638" w:rsidRPr="008F6E14">
        <w:rPr>
          <w:sz w:val="28"/>
          <w:szCs w:val="28"/>
        </w:rPr>
        <w:t xml:space="preserve"> и реализации</w:t>
      </w:r>
      <w:r w:rsidRPr="008F6E14">
        <w:rPr>
          <w:sz w:val="28"/>
          <w:szCs w:val="28"/>
        </w:rPr>
        <w:t xml:space="preserve"> решений по благоустройству территории </w:t>
      </w:r>
      <w:bookmarkStart w:id="3" w:name="_Hlk5026116"/>
      <w:r w:rsidR="00720011">
        <w:rPr>
          <w:sz w:val="28"/>
          <w:szCs w:val="28"/>
        </w:rPr>
        <w:t>округа</w:t>
      </w:r>
      <w:r w:rsidRPr="008F6E14">
        <w:rPr>
          <w:sz w:val="28"/>
          <w:szCs w:val="28"/>
        </w:rPr>
        <w:t xml:space="preserve"> </w:t>
      </w:r>
      <w:bookmarkEnd w:id="3"/>
    </w:p>
    <w:p w14:paraId="5EC6F2A7" w14:textId="10DDCE0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2.1. Для осуществления участия жителей в процессе принятия решений и реализации проектов по благоустройству на территории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применяются следующие формы общественного участия: </w:t>
      </w:r>
    </w:p>
    <w:p w14:paraId="1157D034"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совместное определение целей и задач по развитию территории, инвентаризация проблем и потенциалов среды;</w:t>
      </w:r>
    </w:p>
    <w:p w14:paraId="70DB251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определение основных видов активностей, функциональных зон и их взаимного расположения на выбранной территории;</w:t>
      </w:r>
    </w:p>
    <w:p w14:paraId="2229F6A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3EE78FA0"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 консультации в выборе типов покрытий с учетом функционального зонирования территории;</w:t>
      </w:r>
    </w:p>
    <w:p w14:paraId="547DC0BE"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озеленения;</w:t>
      </w:r>
    </w:p>
    <w:p w14:paraId="77582E22"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консультации по предполагаемым типам освещения и осветительного оборудования;</w:t>
      </w:r>
    </w:p>
    <w:p w14:paraId="0CEECAE3"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участие в разработке проекта, обсуждение решений с архитекторами, проектировщиками и другими профильными специалистами;</w:t>
      </w:r>
    </w:p>
    <w:p w14:paraId="3FEA15BF"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14:paraId="12510B7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14:paraId="4A31AE3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14:paraId="6EF579F3" w14:textId="613D6C35"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14:paraId="5A5456C9" w14:textId="11AD7E49"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2.3. Информирование осуществляется:</w:t>
      </w:r>
    </w:p>
    <w:p w14:paraId="7092526E" w14:textId="64F3DF1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на официальном сайте Администрации </w:t>
      </w:r>
      <w:r w:rsidR="00AF4BC6" w:rsidRPr="00AF4BC6">
        <w:rPr>
          <w:rFonts w:ascii="Times New Roman" w:hAnsi="Times New Roman" w:cs="Times New Roman"/>
          <w:bCs/>
          <w:color w:val="000000"/>
          <w:sz w:val="28"/>
          <w:szCs w:val="28"/>
        </w:rPr>
        <w:t xml:space="preserve">муниципального образования «Глинковский муниципальный округ» </w:t>
      </w:r>
      <w:r w:rsidR="00AF4BC6" w:rsidRPr="00AF4BC6">
        <w:rPr>
          <w:rFonts w:ascii="Times New Roman" w:hAnsi="Times New Roman" w:cs="Times New Roman"/>
          <w:color w:val="000000"/>
          <w:sz w:val="28"/>
        </w:rPr>
        <w:t>Смоленской области</w:t>
      </w:r>
      <w:r w:rsidR="007A5C7E" w:rsidRPr="00E5638D">
        <w:rPr>
          <w:rFonts w:ascii="Times New Roman" w:hAnsi="Times New Roman" w:cs="Times New Roman"/>
          <w:color w:val="000000" w:themeColor="text1"/>
          <w:sz w:val="28"/>
          <w:szCs w:val="28"/>
        </w:rPr>
        <w:t xml:space="preserve"> </w:t>
      </w:r>
      <w:r w:rsidR="00160600" w:rsidRPr="00E5638D">
        <w:rPr>
          <w:rFonts w:ascii="Times New Roman" w:hAnsi="Times New Roman" w:cs="Times New Roman"/>
          <w:color w:val="000000" w:themeColor="text1"/>
          <w:sz w:val="28"/>
          <w:szCs w:val="28"/>
        </w:rPr>
        <w:t xml:space="preserve">в информационно-телекоммуникационной сети </w:t>
      </w:r>
      <w:r w:rsidR="00AF4BC6" w:rsidRPr="003A0486">
        <w:rPr>
          <w:rFonts w:ascii="Times New Roman" w:hAnsi="Times New Roman"/>
          <w:color w:val="000000"/>
          <w:sz w:val="28"/>
        </w:rPr>
        <w:t xml:space="preserve">Интернет» </w:t>
      </w:r>
      <w:r w:rsidR="00AF4BC6" w:rsidRPr="00E5638D">
        <w:rPr>
          <w:rFonts w:ascii="Times New Roman" w:hAnsi="Times New Roman" w:cs="Times New Roman"/>
          <w:color w:val="000000"/>
          <w:sz w:val="28"/>
          <w:szCs w:val="28"/>
        </w:rPr>
        <w:t xml:space="preserve"> </w:t>
      </w:r>
      <w:r w:rsidR="00AF4BC6" w:rsidRPr="003A0486">
        <w:rPr>
          <w:rFonts w:ascii="Times New Roman" w:hAnsi="Times New Roman"/>
          <w:color w:val="000000"/>
          <w:sz w:val="28"/>
        </w:rPr>
        <w:t xml:space="preserve">по адресу: </w:t>
      </w:r>
      <w:hyperlink r:id="rId9" w:history="1">
        <w:r w:rsidR="00723EE3" w:rsidRPr="0082205D">
          <w:rPr>
            <w:rStyle w:val="a6"/>
            <w:rFonts w:ascii="Times New Roman" w:hAnsi="Times New Roman" w:cs="Times New Roman"/>
            <w:sz w:val="28"/>
            <w:szCs w:val="28"/>
            <w:lang w:val="en-US"/>
          </w:rPr>
          <w:t>https</w:t>
        </w:r>
        <w:r w:rsidR="00723EE3" w:rsidRPr="0082205D">
          <w:rPr>
            <w:rStyle w:val="a6"/>
            <w:rFonts w:ascii="Times New Roman" w:hAnsi="Times New Roman" w:cs="Times New Roman"/>
            <w:sz w:val="28"/>
            <w:szCs w:val="28"/>
          </w:rPr>
          <w:t>://</w:t>
        </w:r>
        <w:proofErr w:type="spellStart"/>
        <w:r w:rsidR="00723EE3" w:rsidRPr="0082205D">
          <w:rPr>
            <w:rStyle w:val="a6"/>
            <w:rFonts w:ascii="Times New Roman" w:hAnsi="Times New Roman" w:cs="Times New Roman"/>
            <w:sz w:val="28"/>
            <w:szCs w:val="28"/>
            <w:lang w:val="en-US"/>
          </w:rPr>
          <w:t>glinka</w:t>
        </w:r>
        <w:proofErr w:type="spellEnd"/>
      </w:hyperlink>
      <w:r w:rsidR="00AF4BC6" w:rsidRPr="003A0486">
        <w:rPr>
          <w:rFonts w:ascii="Times New Roman" w:hAnsi="Times New Roman"/>
          <w:color w:val="000000"/>
          <w:sz w:val="28"/>
        </w:rPr>
        <w:t>.</w:t>
      </w:r>
      <w:r w:rsidR="00AF4BC6" w:rsidRPr="003A0486">
        <w:rPr>
          <w:rFonts w:ascii="Times New Roman" w:hAnsi="Times New Roman"/>
          <w:color w:val="000000"/>
          <w:sz w:val="28"/>
          <w:lang w:val="en-US"/>
        </w:rPr>
        <w:t>admin</w:t>
      </w:r>
      <w:r w:rsidR="00AF4BC6" w:rsidRPr="003A0486">
        <w:rPr>
          <w:rFonts w:ascii="Times New Roman" w:hAnsi="Times New Roman"/>
          <w:color w:val="000000"/>
          <w:sz w:val="28"/>
        </w:rPr>
        <w:t>-</w:t>
      </w:r>
      <w:proofErr w:type="spellStart"/>
      <w:r w:rsidR="00AF4BC6" w:rsidRPr="003A0486">
        <w:rPr>
          <w:rFonts w:ascii="Times New Roman" w:hAnsi="Times New Roman"/>
          <w:color w:val="000000"/>
          <w:sz w:val="28"/>
          <w:lang w:val="en-US"/>
        </w:rPr>
        <w:t>smolensk</w:t>
      </w:r>
      <w:proofErr w:type="spellEnd"/>
      <w:r w:rsidR="00AF4BC6" w:rsidRPr="003A0486">
        <w:rPr>
          <w:rFonts w:ascii="Times New Roman" w:hAnsi="Times New Roman"/>
          <w:color w:val="000000"/>
          <w:sz w:val="28"/>
        </w:rPr>
        <w:t>.</w:t>
      </w:r>
      <w:proofErr w:type="spellStart"/>
      <w:r w:rsidR="00AF4BC6" w:rsidRPr="003A0486">
        <w:rPr>
          <w:rFonts w:ascii="Times New Roman" w:hAnsi="Times New Roman"/>
          <w:color w:val="000000"/>
          <w:sz w:val="28"/>
          <w:lang w:val="en-US"/>
        </w:rPr>
        <w:t>ru</w:t>
      </w:r>
      <w:proofErr w:type="spellEnd"/>
      <w:r w:rsidR="00AF4BC6"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 xml:space="preserve">и иных </w:t>
      </w:r>
      <w:proofErr w:type="spellStart"/>
      <w:r w:rsidRPr="00E5638D">
        <w:rPr>
          <w:rFonts w:ascii="Times New Roman" w:hAnsi="Times New Roman" w:cs="Times New Roman"/>
          <w:bCs/>
          <w:color w:val="000000" w:themeColor="text1"/>
          <w:sz w:val="28"/>
          <w:szCs w:val="28"/>
        </w:rPr>
        <w:t>интернет-ресурсах</w:t>
      </w:r>
      <w:proofErr w:type="spellEnd"/>
      <w:r w:rsidRPr="00E5638D">
        <w:rPr>
          <w:rFonts w:ascii="Times New Roman" w:hAnsi="Times New Roman" w:cs="Times New Roman"/>
          <w:bCs/>
          <w:color w:val="000000" w:themeColor="text1"/>
          <w:sz w:val="28"/>
          <w:szCs w:val="28"/>
        </w:rPr>
        <w:t>;</w:t>
      </w:r>
    </w:p>
    <w:p w14:paraId="38713801"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средствах массовой информации;</w:t>
      </w:r>
    </w:p>
    <w:p w14:paraId="6A7E4385" w14:textId="724A6F4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 в наиболее посещаемых местах (общественные и торгово-развлекательные центры, </w:t>
      </w:r>
      <w:r w:rsidR="00914F53" w:rsidRPr="00E5638D">
        <w:rPr>
          <w:rFonts w:ascii="Times New Roman" w:hAnsi="Times New Roman" w:cs="Times New Roman"/>
          <w:bCs/>
          <w:color w:val="000000" w:themeColor="text1"/>
          <w:sz w:val="28"/>
          <w:szCs w:val="28"/>
        </w:rPr>
        <w:t xml:space="preserve">иные наиболее посещаемые </w:t>
      </w:r>
      <w:r w:rsidRPr="00E5638D">
        <w:rPr>
          <w:rFonts w:ascii="Times New Roman" w:hAnsi="Times New Roman" w:cs="Times New Roman"/>
          <w:bCs/>
          <w:color w:val="000000" w:themeColor="text1"/>
          <w:sz w:val="28"/>
          <w:szCs w:val="28"/>
        </w:rPr>
        <w:t>места), в холлах объектов</w:t>
      </w:r>
      <w:r w:rsidR="00827879" w:rsidRPr="00E5638D">
        <w:rPr>
          <w:rFonts w:ascii="Times New Roman" w:hAnsi="Times New Roman" w:cs="Times New Roman"/>
          <w:color w:val="000000" w:themeColor="text1"/>
          <w:sz w:val="28"/>
          <w:szCs w:val="28"/>
        </w:rPr>
        <w:t xml:space="preserve"> образования, здравоохранения, культуры, физической культуры и спорта, социального обслуживания населения</w:t>
      </w:r>
      <w:r w:rsidRPr="00E5638D">
        <w:rPr>
          <w:rFonts w:ascii="Times New Roman" w:hAnsi="Times New Roman" w:cs="Times New Roman"/>
          <w:bCs/>
          <w:color w:val="000000" w:themeColor="text1"/>
          <w:sz w:val="28"/>
          <w:szCs w:val="28"/>
        </w:rPr>
        <w:t>,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14:paraId="08F13843" w14:textId="23A53FF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социальных сетях</w:t>
      </w:r>
      <w:r w:rsidR="0010225A" w:rsidRPr="00E5638D">
        <w:rPr>
          <w:rFonts w:ascii="Times New Roman" w:hAnsi="Times New Roman" w:cs="Times New Roman"/>
          <w:bCs/>
          <w:color w:val="000000" w:themeColor="text1"/>
          <w:sz w:val="28"/>
          <w:szCs w:val="28"/>
        </w:rPr>
        <w:t>;</w:t>
      </w:r>
    </w:p>
    <w:p w14:paraId="1593C36B" w14:textId="61FA9444" w:rsidR="0010225A" w:rsidRPr="00E5638D" w:rsidRDefault="0010225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на собраниях граждан.</w:t>
      </w:r>
    </w:p>
    <w:p w14:paraId="290807E1" w14:textId="40F0088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2.4. </w:t>
      </w:r>
      <w:r w:rsidR="00BA2A4A" w:rsidRPr="00E5638D">
        <w:rPr>
          <w:rFonts w:ascii="Times New Roman" w:hAnsi="Times New Roman" w:cs="Times New Roman"/>
          <w:bCs/>
          <w:color w:val="000000" w:themeColor="text1"/>
          <w:sz w:val="28"/>
          <w:szCs w:val="28"/>
        </w:rPr>
        <w:t>Ф</w:t>
      </w:r>
      <w:r w:rsidRPr="00E5638D">
        <w:rPr>
          <w:rFonts w:ascii="Times New Roman" w:hAnsi="Times New Roman" w:cs="Times New Roman"/>
          <w:bCs/>
          <w:color w:val="000000" w:themeColor="text1"/>
          <w:sz w:val="28"/>
          <w:szCs w:val="28"/>
        </w:rPr>
        <w:t>ормы общественного участия направлены на наиболее полное включение заинтересованных сторон</w:t>
      </w:r>
      <w:r w:rsidR="008A55F4"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в проектировани</w:t>
      </w:r>
      <w:r w:rsidR="008A55F4" w:rsidRPr="00E5638D">
        <w:rPr>
          <w:rFonts w:ascii="Times New Roman" w:hAnsi="Times New Roman" w:cs="Times New Roman"/>
          <w:bCs/>
          <w:color w:val="000000" w:themeColor="text1"/>
          <w:sz w:val="28"/>
          <w:szCs w:val="28"/>
        </w:rPr>
        <w:t>е</w:t>
      </w:r>
      <w:r w:rsidRPr="00E5638D">
        <w:rPr>
          <w:rFonts w:ascii="Times New Roman" w:hAnsi="Times New Roman" w:cs="Times New Roman"/>
          <w:bCs/>
          <w:color w:val="000000" w:themeColor="text1"/>
          <w:sz w:val="28"/>
          <w:szCs w:val="28"/>
        </w:rPr>
        <w:t xml:space="preserve"> изменений на территории </w:t>
      </w:r>
      <w:r w:rsidR="002344CF">
        <w:rPr>
          <w:rFonts w:ascii="Times New Roman" w:hAnsi="Times New Roman" w:cs="Times New Roman"/>
          <w:bCs/>
          <w:color w:val="000000" w:themeColor="text1"/>
          <w:sz w:val="28"/>
          <w:szCs w:val="28"/>
        </w:rPr>
        <w:t>населенных пунктов</w:t>
      </w:r>
      <w:r w:rsidRPr="00E5638D">
        <w:rPr>
          <w:rFonts w:ascii="Times New Roman" w:hAnsi="Times New Roman" w:cs="Times New Roman"/>
          <w:bCs/>
          <w:color w:val="000000" w:themeColor="text1"/>
          <w:sz w:val="28"/>
          <w:szCs w:val="28"/>
        </w:rPr>
        <w:t>, на достижение согласия по целям и планам реализации проектов</w:t>
      </w:r>
      <w:r w:rsidR="008A55F4" w:rsidRPr="00E5638D">
        <w:rPr>
          <w:rFonts w:ascii="Times New Roman" w:hAnsi="Times New Roman" w:cs="Times New Roman"/>
          <w:bCs/>
          <w:color w:val="000000" w:themeColor="text1"/>
          <w:sz w:val="28"/>
          <w:szCs w:val="28"/>
        </w:rPr>
        <w:t xml:space="preserve"> в сфере благоустройства</w:t>
      </w:r>
      <w:r w:rsidR="00BA2A4A" w:rsidRPr="00E5638D">
        <w:rPr>
          <w:rFonts w:ascii="Times New Roman" w:hAnsi="Times New Roman" w:cs="Times New Roman"/>
          <w:bCs/>
          <w:color w:val="000000" w:themeColor="text1"/>
          <w:sz w:val="28"/>
          <w:szCs w:val="28"/>
        </w:rPr>
        <w:t xml:space="preserve"> </w:t>
      </w:r>
      <w:r w:rsidRPr="00E5638D">
        <w:rPr>
          <w:rFonts w:ascii="Times New Roman" w:hAnsi="Times New Roman" w:cs="Times New Roman"/>
          <w:bCs/>
          <w:color w:val="000000" w:themeColor="text1"/>
          <w:sz w:val="28"/>
          <w:szCs w:val="28"/>
        </w:rPr>
        <w:t>территории</w:t>
      </w:r>
      <w:r w:rsidR="00BA2A4A" w:rsidRPr="00E5638D">
        <w:rPr>
          <w:rFonts w:ascii="Times New Roman" w:hAnsi="Times New Roman" w:cs="Times New Roman"/>
          <w:bCs/>
          <w:color w:val="000000" w:themeColor="text1"/>
          <w:sz w:val="28"/>
          <w:szCs w:val="28"/>
        </w:rPr>
        <w:t xml:space="preserve"> </w:t>
      </w:r>
      <w:r w:rsid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5580B521" w14:textId="6AB96BD1"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Граждане и организации привлекаются к участию в реализации мероприятий по бл</w:t>
      </w:r>
      <w:r w:rsidR="00E70D73">
        <w:rPr>
          <w:rFonts w:ascii="Times New Roman" w:hAnsi="Times New Roman" w:cs="Times New Roman"/>
          <w:bCs/>
          <w:color w:val="000000" w:themeColor="text1"/>
          <w:sz w:val="28"/>
          <w:szCs w:val="28"/>
        </w:rPr>
        <w:t xml:space="preserve">агоустройству территорий населенных пунктов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на всех этапах реализации проекта благоустройства.</w:t>
      </w:r>
    </w:p>
    <w:p w14:paraId="34231CA7" w14:textId="16FC8B0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2.5.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14:paraId="420F0B4F" w14:textId="25A3829F"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2.6. Механизмы общественного участия:</w:t>
      </w:r>
    </w:p>
    <w:p w14:paraId="5631AAF7" w14:textId="5153B2D0"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обсуждение проектов по благоустройству в интерактивном формате с </w:t>
      </w:r>
      <w:r w:rsidR="00E532A2" w:rsidRPr="00E5638D">
        <w:rPr>
          <w:rFonts w:ascii="Times New Roman" w:hAnsi="Times New Roman" w:cs="Times New Roman"/>
          <w:bCs/>
          <w:color w:val="000000" w:themeColor="text1"/>
          <w:sz w:val="28"/>
          <w:szCs w:val="28"/>
        </w:rPr>
        <w:t xml:space="preserve">применением </w:t>
      </w:r>
      <w:r w:rsidRPr="00E5638D">
        <w:rPr>
          <w:rFonts w:ascii="Times New Roman" w:hAnsi="Times New Roman" w:cs="Times New Roman"/>
          <w:bCs/>
          <w:color w:val="000000" w:themeColor="text1"/>
          <w:sz w:val="28"/>
          <w:szCs w:val="28"/>
        </w:rPr>
        <w:t>современных групповых методов работы;</w:t>
      </w:r>
    </w:p>
    <w:p w14:paraId="770F84B5" w14:textId="592E491F" w:rsidR="00280CCC"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анкетирование, опросы, интервьюирование, картирование, проведение фокус-групп, работа с отдельными группами </w:t>
      </w:r>
      <w:r w:rsidR="00A6523D" w:rsidRPr="00E5638D">
        <w:rPr>
          <w:rFonts w:ascii="Times New Roman" w:hAnsi="Times New Roman" w:cs="Times New Roman"/>
          <w:bCs/>
          <w:color w:val="000000" w:themeColor="text1"/>
          <w:sz w:val="28"/>
          <w:szCs w:val="28"/>
        </w:rPr>
        <w:t>жи</w:t>
      </w:r>
      <w:r w:rsidRPr="00E5638D">
        <w:rPr>
          <w:rFonts w:ascii="Times New Roman" w:hAnsi="Times New Roman" w:cs="Times New Roman"/>
          <w:bCs/>
          <w:color w:val="000000" w:themeColor="text1"/>
          <w:sz w:val="28"/>
          <w:szCs w:val="28"/>
        </w:rPr>
        <w:t>телей</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00A6523D"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организация проектных семинаров, проведение дизайн-игр с участием взрослых и детей, проведение оценки эксплуатации территории</w:t>
      </w:r>
      <w:r w:rsidR="00280CCC" w:rsidRPr="00E5638D">
        <w:rPr>
          <w:rFonts w:ascii="Times New Roman" w:hAnsi="Times New Roman" w:cs="Times New Roman"/>
          <w:bCs/>
          <w:color w:val="000000" w:themeColor="text1"/>
          <w:sz w:val="28"/>
          <w:szCs w:val="28"/>
        </w:rPr>
        <w:t>;</w:t>
      </w:r>
    </w:p>
    <w:p w14:paraId="4A78BAB1" w14:textId="4EB24EA4" w:rsidR="002E6B41" w:rsidRPr="00E5638D" w:rsidRDefault="00280CCC"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осуществление общественного контроля за реализацией проектов.</w:t>
      </w:r>
    </w:p>
    <w:p w14:paraId="0E71D2DB" w14:textId="0AD90B2C" w:rsidR="002E6B41" w:rsidRPr="00E5638D" w:rsidRDefault="00CD6592"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w:t>
      </w:r>
      <w:r w:rsidR="002E6B41" w:rsidRPr="00E5638D">
        <w:rPr>
          <w:rFonts w:ascii="Times New Roman" w:hAnsi="Times New Roman" w:cs="Times New Roman"/>
          <w:bCs/>
          <w:color w:val="000000" w:themeColor="text1"/>
          <w:sz w:val="28"/>
          <w:szCs w:val="28"/>
        </w:rPr>
        <w:t xml:space="preserve">о итогам встреч, совещаний и </w:t>
      </w:r>
      <w:r w:rsidRPr="00E5638D">
        <w:rPr>
          <w:rFonts w:ascii="Times New Roman" w:hAnsi="Times New Roman" w:cs="Times New Roman"/>
          <w:bCs/>
          <w:color w:val="000000" w:themeColor="text1"/>
          <w:sz w:val="28"/>
          <w:szCs w:val="28"/>
        </w:rPr>
        <w:t xml:space="preserve">иных мероприятий </w:t>
      </w:r>
      <w:r w:rsidR="002E6B41" w:rsidRPr="00E5638D">
        <w:rPr>
          <w:rFonts w:ascii="Times New Roman" w:hAnsi="Times New Roman" w:cs="Times New Roman"/>
          <w:bCs/>
          <w:color w:val="000000" w:themeColor="text1"/>
          <w:sz w:val="28"/>
          <w:szCs w:val="28"/>
        </w:rPr>
        <w:t>формируется отчет о</w:t>
      </w:r>
      <w:r w:rsidRPr="00E5638D">
        <w:rPr>
          <w:rFonts w:ascii="Times New Roman" w:hAnsi="Times New Roman" w:cs="Times New Roman"/>
          <w:bCs/>
          <w:color w:val="000000" w:themeColor="text1"/>
          <w:sz w:val="28"/>
          <w:szCs w:val="28"/>
        </w:rPr>
        <w:t>б их проведении.</w:t>
      </w:r>
    </w:p>
    <w:p w14:paraId="3D72F56B" w14:textId="5CEC4FA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2.7. Реализаци</w:t>
      </w:r>
      <w:r w:rsidR="0061284F" w:rsidRPr="00E5638D">
        <w:rPr>
          <w:rFonts w:ascii="Times New Roman" w:hAnsi="Times New Roman" w:cs="Times New Roman"/>
          <w:bCs/>
          <w:color w:val="000000" w:themeColor="text1"/>
          <w:sz w:val="28"/>
          <w:szCs w:val="28"/>
        </w:rPr>
        <w:t>я</w:t>
      </w:r>
      <w:r w:rsidRPr="00E5638D">
        <w:rPr>
          <w:rFonts w:ascii="Times New Roman" w:hAnsi="Times New Roman" w:cs="Times New Roman"/>
          <w:bCs/>
          <w:color w:val="000000" w:themeColor="text1"/>
          <w:sz w:val="28"/>
          <w:szCs w:val="28"/>
        </w:rPr>
        <w:t xml:space="preserve"> проектов по благоустройству </w:t>
      </w:r>
      <w:r w:rsidR="0061284F" w:rsidRPr="00E5638D">
        <w:rPr>
          <w:rFonts w:ascii="Times New Roman" w:hAnsi="Times New Roman" w:cs="Times New Roman"/>
          <w:bCs/>
          <w:color w:val="000000" w:themeColor="text1"/>
          <w:sz w:val="28"/>
          <w:szCs w:val="28"/>
        </w:rPr>
        <w:t>о</w:t>
      </w:r>
      <w:r w:rsidRPr="00E5638D">
        <w:rPr>
          <w:rFonts w:ascii="Times New Roman" w:hAnsi="Times New Roman" w:cs="Times New Roman"/>
          <w:bCs/>
          <w:color w:val="000000" w:themeColor="text1"/>
          <w:sz w:val="28"/>
          <w:szCs w:val="28"/>
        </w:rPr>
        <w:t>существля</w:t>
      </w:r>
      <w:r w:rsidR="0061284F"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с учетом интересов лиц, осуществляющих предпринимательскую деятельность.</w:t>
      </w:r>
    </w:p>
    <w:p w14:paraId="7E3DD88B"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Участие лиц, осуществляющих предпринимательскую деятельность, в реализации проектов по благоустройству может заключаться:</w:t>
      </w:r>
    </w:p>
    <w:p w14:paraId="25A9420F" w14:textId="78F6EAFC"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w:t>
      </w:r>
      <w:r w:rsidR="008F0528" w:rsidRPr="00E5638D">
        <w:rPr>
          <w:rFonts w:ascii="Times New Roman" w:hAnsi="Times New Roman" w:cs="Times New Roman"/>
          <w:bCs/>
          <w:color w:val="000000" w:themeColor="text1"/>
          <w:sz w:val="28"/>
          <w:szCs w:val="28"/>
        </w:rPr>
        <w:t xml:space="preserve">оказании </w:t>
      </w:r>
      <w:r w:rsidRPr="00E5638D">
        <w:rPr>
          <w:rFonts w:ascii="Times New Roman" w:hAnsi="Times New Roman" w:cs="Times New Roman"/>
          <w:bCs/>
          <w:color w:val="000000" w:themeColor="text1"/>
          <w:sz w:val="28"/>
          <w:szCs w:val="28"/>
        </w:rPr>
        <w:t>услуг посетител</w:t>
      </w:r>
      <w:r w:rsidR="008F0528" w:rsidRPr="00E5638D">
        <w:rPr>
          <w:rFonts w:ascii="Times New Roman" w:hAnsi="Times New Roman" w:cs="Times New Roman"/>
          <w:bCs/>
          <w:color w:val="000000" w:themeColor="text1"/>
          <w:sz w:val="28"/>
          <w:szCs w:val="28"/>
        </w:rPr>
        <w:t>ям</w:t>
      </w:r>
      <w:r w:rsidRPr="00E5638D">
        <w:rPr>
          <w:rFonts w:ascii="Times New Roman" w:hAnsi="Times New Roman" w:cs="Times New Roman"/>
          <w:bCs/>
          <w:color w:val="000000" w:themeColor="text1"/>
          <w:sz w:val="28"/>
          <w:szCs w:val="28"/>
        </w:rPr>
        <w:t xml:space="preserve"> общественных пространств;</w:t>
      </w:r>
    </w:p>
    <w:p w14:paraId="69581323" w14:textId="31064B28"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 в приведении в соответствие с требованиями </w:t>
      </w:r>
      <w:r w:rsidR="008F0528" w:rsidRPr="00E5638D">
        <w:rPr>
          <w:rFonts w:ascii="Times New Roman" w:hAnsi="Times New Roman" w:cs="Times New Roman"/>
          <w:bCs/>
          <w:color w:val="000000" w:themeColor="text1"/>
          <w:sz w:val="28"/>
          <w:szCs w:val="28"/>
        </w:rPr>
        <w:t xml:space="preserve">настоящих Правил </w:t>
      </w:r>
      <w:r w:rsidRPr="00E5638D">
        <w:rPr>
          <w:rFonts w:ascii="Times New Roman" w:hAnsi="Times New Roman" w:cs="Times New Roman"/>
          <w:bCs/>
          <w:color w:val="000000" w:themeColor="text1"/>
          <w:sz w:val="28"/>
          <w:szCs w:val="28"/>
        </w:rPr>
        <w:t>фасадов</w:t>
      </w:r>
      <w:r w:rsidR="008F0528" w:rsidRPr="00E5638D">
        <w:rPr>
          <w:rFonts w:ascii="Times New Roman" w:hAnsi="Times New Roman" w:cs="Times New Roman"/>
          <w:bCs/>
          <w:color w:val="000000" w:themeColor="text1"/>
          <w:sz w:val="28"/>
          <w:szCs w:val="28"/>
        </w:rPr>
        <w:t>, в том числе размещенных на них вывесок, объектов</w:t>
      </w:r>
      <w:r w:rsidRPr="00E5638D">
        <w:rPr>
          <w:rFonts w:ascii="Times New Roman" w:hAnsi="Times New Roman" w:cs="Times New Roman"/>
          <w:bCs/>
          <w:color w:val="000000" w:themeColor="text1"/>
          <w:sz w:val="28"/>
          <w:szCs w:val="28"/>
        </w:rPr>
        <w:t xml:space="preserve">, принадлежащих </w:t>
      </w:r>
      <w:r w:rsidR="008F0528" w:rsidRPr="00E5638D">
        <w:rPr>
          <w:rFonts w:ascii="Times New Roman" w:hAnsi="Times New Roman" w:cs="Times New Roman"/>
          <w:bCs/>
          <w:color w:val="000000" w:themeColor="text1"/>
          <w:sz w:val="28"/>
          <w:szCs w:val="28"/>
        </w:rPr>
        <w:t>лицам, осуществляющим пр</w:t>
      </w:r>
      <w:r w:rsidR="00294DE3" w:rsidRPr="00E5638D">
        <w:rPr>
          <w:rFonts w:ascii="Times New Roman" w:hAnsi="Times New Roman" w:cs="Times New Roman"/>
          <w:bCs/>
          <w:color w:val="000000" w:themeColor="text1"/>
          <w:sz w:val="28"/>
          <w:szCs w:val="28"/>
        </w:rPr>
        <w:t>едпринимательскую деятельность</w:t>
      </w:r>
      <w:r w:rsidRPr="00E5638D">
        <w:rPr>
          <w:rFonts w:ascii="Times New Roman" w:hAnsi="Times New Roman" w:cs="Times New Roman"/>
          <w:bCs/>
          <w:color w:val="000000" w:themeColor="text1"/>
          <w:sz w:val="28"/>
          <w:szCs w:val="28"/>
        </w:rPr>
        <w:t>;</w:t>
      </w:r>
    </w:p>
    <w:p w14:paraId="72E30FCF" w14:textId="30026B72"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строительстве, реконструкции, реставрации объектов недвижимости;</w:t>
      </w:r>
    </w:p>
    <w:p w14:paraId="67E0B0CE" w14:textId="482B672B" w:rsidR="0022456A" w:rsidRPr="00E5638D" w:rsidRDefault="0022456A"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производстве и размещении элементов благоустройства;</w:t>
      </w:r>
    </w:p>
    <w:p w14:paraId="0BE28033" w14:textId="100354D3"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комплексном благоустройстве отдельных территорий, прилегающих к территориям, благоустраиваемым за счет средств бюджета</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w:t>
      </w:r>
    </w:p>
    <w:p w14:paraId="0B5CCBB8" w14:textId="77777777"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мероприятий, обеспечивающих приток посетителей на создаваемые общественные пространства;</w:t>
      </w:r>
    </w:p>
    <w:p w14:paraId="02000540" w14:textId="7CFA0E16"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организации уборки благоустроенных территорий, предоставлении средств для подготовки проектов;</w:t>
      </w:r>
    </w:p>
    <w:p w14:paraId="55D60C97" w14:textId="52099C34"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в иных формах.</w:t>
      </w:r>
    </w:p>
    <w:p w14:paraId="2BFC4AD5" w14:textId="4F8FECE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7A5C7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При реализации проектов благоустройства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обеспечиваться:</w:t>
      </w:r>
    </w:p>
    <w:p w14:paraId="08CFA965" w14:textId="716F2DD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а) функциональное разнообразие благоустраиваемой территории </w:t>
      </w:r>
      <w:r w:rsidR="00723EE3">
        <w:rPr>
          <w:rFonts w:ascii="Times New Roman" w:hAnsi="Times New Roman" w:cs="Times New Roman"/>
          <w:bCs/>
          <w:color w:val="000000" w:themeColor="text1"/>
          <w:sz w:val="28"/>
          <w:szCs w:val="28"/>
        </w:rPr>
        <w:t>–</w:t>
      </w:r>
      <w:r w:rsidRPr="00E5638D">
        <w:rPr>
          <w:rFonts w:ascii="Times New Roman" w:hAnsi="Times New Roman" w:cs="Times New Roman"/>
          <w:bCs/>
          <w:color w:val="000000" w:themeColor="text1"/>
          <w:sz w:val="28"/>
          <w:szCs w:val="28"/>
        </w:rPr>
        <w:t xml:space="preserve"> насыщенность территории разнообразными социальными и коммерческими сервисами;</w:t>
      </w:r>
    </w:p>
    <w:p w14:paraId="21A23D44" w14:textId="747CD546"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б) взаимосвязь пространств </w:t>
      </w:r>
      <w:r w:rsidR="00E70D73">
        <w:rPr>
          <w:rFonts w:ascii="Times New Roman" w:hAnsi="Times New Roman" w:cs="Times New Roman"/>
          <w:bCs/>
          <w:color w:val="000000" w:themeColor="text1"/>
          <w:sz w:val="28"/>
          <w:szCs w:val="28"/>
        </w:rPr>
        <w:t xml:space="preserve">населенного пункта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доступность объектов инфраструктуры для детей и маломобильных групп населения, в том числе за счет ликвидации необоснованных барьеров и препятствий;</w:t>
      </w:r>
    </w:p>
    <w:p w14:paraId="68152EAB" w14:textId="63FB9FD3"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 создание комфортных пешеходных и велосипедных коммуникаций среды, в том числе путем создания условий для безопасных и удобных пешеходных и велосипедных прогулок, включая маломобильные группы населения,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14:paraId="0FAC5594" w14:textId="5EDF4298" w:rsidR="00953168" w:rsidRPr="00E5638D" w:rsidRDefault="00953168" w:rsidP="0038772A">
      <w:pPr>
        <w:pStyle w:val="afc"/>
        <w:ind w:firstLine="709"/>
        <w:jc w:val="both"/>
        <w:rPr>
          <w:rFonts w:ascii="Times New Roman" w:hAnsi="Times New Roman" w:cs="Times New Roman"/>
          <w:bCs/>
          <w:color w:val="000000" w:themeColor="text1"/>
          <w:sz w:val="28"/>
          <w:szCs w:val="28"/>
        </w:rPr>
      </w:pPr>
      <w:proofErr w:type="gramStart"/>
      <w:r w:rsidRPr="00E5638D">
        <w:rPr>
          <w:rFonts w:ascii="Times New Roman" w:hAnsi="Times New Roman" w:cs="Times New Roman"/>
          <w:bCs/>
          <w:color w:val="000000" w:themeColor="text1"/>
          <w:sz w:val="28"/>
          <w:szCs w:val="28"/>
        </w:rPr>
        <w:t xml:space="preserve">г) возможность доступа к основным значимым объектам на территории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за </w:t>
      </w:r>
      <w:r w:rsidR="00E70D73">
        <w:rPr>
          <w:rFonts w:ascii="Times New Roman" w:hAnsi="Times New Roman" w:cs="Times New Roman"/>
          <w:bCs/>
          <w:color w:val="000000" w:themeColor="text1"/>
          <w:sz w:val="28"/>
          <w:szCs w:val="28"/>
        </w:rPr>
        <w:t>его</w:t>
      </w:r>
      <w:r w:rsidRPr="00E5638D">
        <w:rPr>
          <w:rFonts w:ascii="Times New Roman" w:hAnsi="Times New Roman" w:cs="Times New Roman"/>
          <w:bCs/>
          <w:color w:val="000000" w:themeColor="text1"/>
          <w:sz w:val="28"/>
          <w:szCs w:val="28"/>
        </w:rPr>
        <w:t xml:space="preserve"> пределами, где находятся наиболее востребованные </w:t>
      </w:r>
      <w:r w:rsidRPr="00E5638D">
        <w:rPr>
          <w:rFonts w:ascii="Times New Roman" w:hAnsi="Times New Roman" w:cs="Times New Roman"/>
          <w:bCs/>
          <w:color w:val="000000" w:themeColor="text1"/>
          <w:sz w:val="28"/>
          <w:szCs w:val="28"/>
        </w:rPr>
        <w:lastRenderedPageBreak/>
        <w:t xml:space="preserve">для жителей </w:t>
      </w:r>
      <w:r w:rsidR="002344CF" w:rsidRPr="002344CF">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и туристов объекты и сервисы (далее </w:t>
      </w:r>
      <w:r w:rsidR="00723EE3">
        <w:rPr>
          <w:rFonts w:ascii="Times New Roman" w:hAnsi="Times New Roman" w:cs="Times New Roman"/>
          <w:bCs/>
          <w:color w:val="000000" w:themeColor="text1"/>
          <w:sz w:val="28"/>
          <w:szCs w:val="28"/>
        </w:rPr>
        <w:t>–</w:t>
      </w:r>
      <w:r w:rsidRPr="00E5638D">
        <w:rPr>
          <w:rFonts w:ascii="Times New Roman" w:hAnsi="Times New Roman" w:cs="Times New Roman"/>
          <w:bCs/>
          <w:color w:val="000000" w:themeColor="text1"/>
          <w:sz w:val="28"/>
          <w:szCs w:val="28"/>
        </w:rPr>
        <w:t xml:space="preserve">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roofErr w:type="gramEnd"/>
    </w:p>
    <w:p w14:paraId="615BC11E"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 организация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14:paraId="180C7823"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е) шаговая доступность к объектам детской игровой и спортивной инфраструктуры для детей и подростков, в том числе относящихся к маломобильным группам населения;</w:t>
      </w:r>
    </w:p>
    <w:p w14:paraId="3169A132"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ж) защита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14:paraId="3C59C3C5" w14:textId="77777777"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 безопасность и порядок, в том числе путем организации системы освещения и видеонаблюдения.</w:t>
      </w:r>
    </w:p>
    <w:p w14:paraId="55BA518E" w14:textId="294496F4" w:rsidR="00953168" w:rsidRPr="00E5638D" w:rsidRDefault="00953168"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Реализация комплексных проектов благоустройства территории</w:t>
      </w:r>
      <w:r w:rsidR="002344CF" w:rsidRPr="002344CF">
        <w:t xml:space="preserve"> </w:t>
      </w:r>
      <w:r w:rsidR="002344CF" w:rsidRPr="002344CF">
        <w:rPr>
          <w:rFonts w:ascii="Times New Roman" w:hAnsi="Times New Roman" w:cs="Times New Roman"/>
          <w:bCs/>
          <w:color w:val="000000" w:themeColor="text1"/>
          <w:sz w:val="28"/>
          <w:szCs w:val="28"/>
        </w:rPr>
        <w:t>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может осуществляться с привлечением внебюджетных источников финансирования, в том числе с использованием механизмов государственно-частного партнерства.</w:t>
      </w:r>
    </w:p>
    <w:p w14:paraId="1B9F2D01" w14:textId="4C8726BE" w:rsidR="002E6B41"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2.</w:t>
      </w:r>
      <w:r w:rsidR="006006FA"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При проектировании объектов благоустройства обеспечива</w:t>
      </w:r>
      <w:r w:rsidR="00A50B85" w:rsidRPr="00E5638D">
        <w:rPr>
          <w:rFonts w:ascii="Times New Roman" w:hAnsi="Times New Roman" w:cs="Times New Roman"/>
          <w:bCs/>
          <w:color w:val="000000" w:themeColor="text1"/>
          <w:sz w:val="28"/>
          <w:szCs w:val="28"/>
        </w:rPr>
        <w:t>ется</w:t>
      </w:r>
      <w:r w:rsidRPr="00E5638D">
        <w:rPr>
          <w:rFonts w:ascii="Times New Roman" w:hAnsi="Times New Roman" w:cs="Times New Roman"/>
          <w:bCs/>
          <w:color w:val="000000" w:themeColor="text1"/>
          <w:sz w:val="28"/>
          <w:szCs w:val="28"/>
        </w:rPr>
        <w:t xml:space="preserve"> доступность общественной среды для маломобильных групп населения.</w:t>
      </w:r>
    </w:p>
    <w:p w14:paraId="7323F164" w14:textId="4E7D1CA5" w:rsidR="00C03D5E" w:rsidRPr="00E5638D" w:rsidRDefault="002E6B41"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14:paraId="30C0C673" w14:textId="6735A11E" w:rsidR="00953168" w:rsidRPr="008C6227" w:rsidRDefault="00953168" w:rsidP="0038772A">
      <w:pPr>
        <w:pStyle w:val="afc"/>
        <w:ind w:firstLine="709"/>
        <w:jc w:val="both"/>
        <w:rPr>
          <w:rFonts w:ascii="Times New Roman" w:hAnsi="Times New Roman" w:cs="Times New Roman"/>
          <w:color w:val="FF0000"/>
          <w:sz w:val="28"/>
          <w:szCs w:val="28"/>
        </w:rPr>
      </w:pPr>
      <w:proofErr w:type="gramStart"/>
      <w:r w:rsidRPr="00E5638D">
        <w:rPr>
          <w:rFonts w:ascii="Times New Roman" w:hAnsi="Times New Roman" w:cs="Times New Roman"/>
          <w:color w:val="000000" w:themeColor="text1"/>
          <w:sz w:val="28"/>
          <w:szCs w:val="28"/>
        </w:rPr>
        <w:t>При разработке проектных мероприятий по благоустройству общественных территорий обеспечиваются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маломобильные группы населения,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w:t>
      </w:r>
      <w:proofErr w:type="gramEnd"/>
      <w:r w:rsidRPr="00E5638D">
        <w:rPr>
          <w:rFonts w:ascii="Times New Roman" w:hAnsi="Times New Roman" w:cs="Times New Roman"/>
          <w:color w:val="000000" w:themeColor="text1"/>
          <w:sz w:val="28"/>
          <w:szCs w:val="28"/>
        </w:rPr>
        <w:t xml:space="preserve">, </w:t>
      </w:r>
      <w:r w:rsidRPr="007B0CF7">
        <w:rPr>
          <w:rFonts w:ascii="Times New Roman" w:hAnsi="Times New Roman" w:cs="Times New Roman"/>
          <w:color w:val="000000" w:themeColor="text1"/>
          <w:sz w:val="28"/>
          <w:szCs w:val="28"/>
        </w:rPr>
        <w:t xml:space="preserve">рекламы и вывесок, размещаемых </w:t>
      </w:r>
      <w:r w:rsidRPr="00E5638D">
        <w:rPr>
          <w:rFonts w:ascii="Times New Roman" w:hAnsi="Times New Roman" w:cs="Times New Roman"/>
          <w:color w:val="000000" w:themeColor="text1"/>
          <w:sz w:val="28"/>
          <w:szCs w:val="28"/>
        </w:rPr>
        <w:t>на внешних поверхност</w:t>
      </w:r>
      <w:r w:rsidR="004D1CB4">
        <w:rPr>
          <w:rFonts w:ascii="Times New Roman" w:hAnsi="Times New Roman" w:cs="Times New Roman"/>
          <w:color w:val="000000" w:themeColor="text1"/>
          <w:sz w:val="28"/>
          <w:szCs w:val="28"/>
        </w:rPr>
        <w:t>ях зданий, строений, сооружений</w:t>
      </w:r>
      <w:r w:rsidR="00C65F41">
        <w:rPr>
          <w:rFonts w:ascii="Times New Roman" w:hAnsi="Times New Roman" w:cs="Times New Roman"/>
          <w:color w:val="000000" w:themeColor="text1"/>
          <w:sz w:val="28"/>
          <w:szCs w:val="28"/>
        </w:rPr>
        <w:t xml:space="preserve"> в соответствии с Дизайн-кодом </w:t>
      </w:r>
      <w:proofErr w:type="gramStart"/>
      <w:r w:rsidR="00C65F41">
        <w:rPr>
          <w:rFonts w:ascii="Times New Roman" w:hAnsi="Times New Roman" w:cs="Times New Roman"/>
          <w:color w:val="000000" w:themeColor="text1"/>
          <w:sz w:val="28"/>
          <w:szCs w:val="28"/>
        </w:rPr>
        <w:t>с</w:t>
      </w:r>
      <w:proofErr w:type="gramEnd"/>
      <w:r w:rsidR="00C65F41">
        <w:rPr>
          <w:rFonts w:ascii="Times New Roman" w:hAnsi="Times New Roman" w:cs="Times New Roman"/>
          <w:color w:val="000000" w:themeColor="text1"/>
          <w:sz w:val="28"/>
          <w:szCs w:val="28"/>
        </w:rPr>
        <w:t xml:space="preserve">. </w:t>
      </w:r>
      <w:proofErr w:type="gramStart"/>
      <w:r w:rsidR="00C65F41">
        <w:rPr>
          <w:rFonts w:ascii="Times New Roman" w:hAnsi="Times New Roman" w:cs="Times New Roman"/>
          <w:color w:val="000000" w:themeColor="text1"/>
          <w:sz w:val="28"/>
          <w:szCs w:val="28"/>
        </w:rPr>
        <w:t>Глинка</w:t>
      </w:r>
      <w:proofErr w:type="gramEnd"/>
      <w:r w:rsidR="00C65F41">
        <w:rPr>
          <w:rFonts w:ascii="Times New Roman" w:hAnsi="Times New Roman" w:cs="Times New Roman"/>
          <w:color w:val="000000" w:themeColor="text1"/>
          <w:sz w:val="28"/>
          <w:szCs w:val="28"/>
        </w:rPr>
        <w:t xml:space="preserve"> (приложение).</w:t>
      </w:r>
    </w:p>
    <w:p w14:paraId="175673A3" w14:textId="77777777" w:rsidR="002E6B41" w:rsidRPr="00E5638D" w:rsidRDefault="002E6B41" w:rsidP="0038772A">
      <w:pPr>
        <w:pStyle w:val="ConsPlusNormal"/>
        <w:ind w:firstLine="709"/>
        <w:jc w:val="both"/>
        <w:rPr>
          <w:rFonts w:ascii="Times New Roman" w:hAnsi="Times New Roman" w:cs="Times New Roman"/>
          <w:b/>
          <w:color w:val="000000" w:themeColor="text1"/>
          <w:sz w:val="28"/>
          <w:szCs w:val="28"/>
        </w:rPr>
      </w:pPr>
    </w:p>
    <w:p w14:paraId="28FB80D9" w14:textId="7C4348D6" w:rsidR="006075DC" w:rsidRPr="00F111D3" w:rsidRDefault="006075DC" w:rsidP="008C79B7">
      <w:pPr>
        <w:pStyle w:val="4"/>
        <w:spacing w:before="0" w:beforeAutospacing="0" w:after="0" w:afterAutospacing="0"/>
        <w:ind w:firstLine="709"/>
        <w:jc w:val="both"/>
        <w:rPr>
          <w:sz w:val="28"/>
          <w:szCs w:val="28"/>
        </w:rPr>
      </w:pPr>
      <w:bookmarkStart w:id="4" w:name="_Hlk11160493"/>
      <w:r w:rsidRPr="00F111D3">
        <w:rPr>
          <w:sz w:val="28"/>
          <w:szCs w:val="28"/>
        </w:rPr>
        <w:t xml:space="preserve">Глава 3. Порядок определения границ прилегающих территорий для целей благоустройства в </w:t>
      </w:r>
      <w:r w:rsidR="00536287">
        <w:rPr>
          <w:sz w:val="28"/>
          <w:szCs w:val="28"/>
        </w:rPr>
        <w:t>округе</w:t>
      </w:r>
      <w:r w:rsidRPr="00F111D3">
        <w:rPr>
          <w:sz w:val="28"/>
          <w:szCs w:val="28"/>
        </w:rPr>
        <w:t>. Общие требования по закреплению и содержанию прилегающих территорий</w:t>
      </w:r>
    </w:p>
    <w:p w14:paraId="40E27837" w14:textId="712FEDBE" w:rsidR="006075DC" w:rsidRPr="00F71BCF" w:rsidRDefault="006075DC" w:rsidP="00F462E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3.1. Настоящими Правилами установлени</w:t>
      </w:r>
      <w:r w:rsidR="00F462EF">
        <w:rPr>
          <w:rFonts w:ascii="Times New Roman" w:hAnsi="Times New Roman" w:cs="Times New Roman"/>
          <w:color w:val="000000" w:themeColor="text1"/>
          <w:sz w:val="28"/>
          <w:szCs w:val="28"/>
        </w:rPr>
        <w:t>е</w:t>
      </w:r>
      <w:r w:rsidRPr="00F71BCF">
        <w:rPr>
          <w:rFonts w:ascii="Times New Roman" w:hAnsi="Times New Roman" w:cs="Times New Roman"/>
          <w:color w:val="000000" w:themeColor="text1"/>
          <w:sz w:val="28"/>
          <w:szCs w:val="28"/>
        </w:rPr>
        <w:t xml:space="preserve"> границ прилегающей территории</w:t>
      </w:r>
      <w:r w:rsidR="00F462EF" w:rsidRPr="00F462EF">
        <w:rPr>
          <w:rFonts w:ascii="Times New Roman" w:hAnsi="Times New Roman" w:cs="Times New Roman"/>
          <w:color w:val="000000" w:themeColor="text1"/>
          <w:sz w:val="28"/>
          <w:szCs w:val="28"/>
        </w:rPr>
        <w:t xml:space="preserve"> </w:t>
      </w:r>
      <w:r w:rsidR="00F462EF" w:rsidRPr="00F71BCF">
        <w:rPr>
          <w:rFonts w:ascii="Times New Roman" w:hAnsi="Times New Roman" w:cs="Times New Roman"/>
          <w:color w:val="000000" w:themeColor="text1"/>
          <w:sz w:val="28"/>
          <w:szCs w:val="28"/>
        </w:rPr>
        <w:t>определя</w:t>
      </w:r>
      <w:r w:rsidR="00F462EF">
        <w:rPr>
          <w:rFonts w:ascii="Times New Roman" w:hAnsi="Times New Roman" w:cs="Times New Roman"/>
          <w:color w:val="000000" w:themeColor="text1"/>
          <w:sz w:val="28"/>
          <w:szCs w:val="28"/>
        </w:rPr>
        <w:t>е</w:t>
      </w:r>
      <w:r w:rsidR="00F462EF" w:rsidRPr="00F71BCF">
        <w:rPr>
          <w:rFonts w:ascii="Times New Roman" w:hAnsi="Times New Roman" w:cs="Times New Roman"/>
          <w:color w:val="000000" w:themeColor="text1"/>
          <w:sz w:val="28"/>
          <w:szCs w:val="28"/>
        </w:rPr>
        <w:t>тся</w:t>
      </w:r>
      <w:r w:rsidR="00F462E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 xml:space="preserve">путём определения в метрах расстояния от здания, строения, сооружения, земельного участка или ограждения до границы прилегающей </w:t>
      </w:r>
      <w:r w:rsidRPr="00F71BCF">
        <w:rPr>
          <w:rFonts w:ascii="Times New Roman" w:hAnsi="Times New Roman" w:cs="Times New Roman"/>
          <w:color w:val="000000" w:themeColor="text1"/>
          <w:sz w:val="28"/>
          <w:szCs w:val="28"/>
        </w:rPr>
        <w:lastRenderedPageBreak/>
        <w:t>территории</w:t>
      </w:r>
      <w:r w:rsidR="00036040" w:rsidRPr="00036040">
        <w:rPr>
          <w:rFonts w:ascii="Times New Roman" w:hAnsi="Times New Roman" w:cs="Times New Roman"/>
          <w:color w:val="000000" w:themeColor="text1"/>
          <w:sz w:val="28"/>
          <w:szCs w:val="28"/>
        </w:rPr>
        <w:t xml:space="preserve"> </w:t>
      </w:r>
      <w:r w:rsidR="00036040" w:rsidRPr="00F71BCF">
        <w:rPr>
          <w:rFonts w:ascii="Times New Roman" w:hAnsi="Times New Roman" w:cs="Times New Roman"/>
          <w:color w:val="000000" w:themeColor="text1"/>
          <w:sz w:val="28"/>
          <w:szCs w:val="28"/>
        </w:rPr>
        <w:t>в соответствии с законом Смоленской области от 25 декабря 2006 года № 155-з «О градостроительной деятельности на территории Смоленской области».</w:t>
      </w:r>
    </w:p>
    <w:p w14:paraId="3F37C201" w14:textId="5300D218"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431D02" w:rsidRPr="00F71BCF">
        <w:rPr>
          <w:rFonts w:ascii="Times New Roman" w:hAnsi="Times New Roman" w:cs="Times New Roman"/>
          <w:color w:val="000000" w:themeColor="text1"/>
          <w:sz w:val="28"/>
          <w:szCs w:val="28"/>
        </w:rPr>
        <w:t>2</w:t>
      </w:r>
      <w:r w:rsidRPr="00F71BCF">
        <w:rPr>
          <w:rFonts w:ascii="Times New Roman" w:hAnsi="Times New Roman" w:cs="Times New Roman"/>
          <w:color w:val="000000" w:themeColor="text1"/>
          <w:sz w:val="28"/>
          <w:szCs w:val="28"/>
        </w:rPr>
        <w:t>. Границы прилегающих территорий определяются при наличии одного из следующих оснований:</w:t>
      </w:r>
    </w:p>
    <w:p w14:paraId="591A8105"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нахождение здания, строения, сооружения, земельного участка в собственности или на ином праве юридических или физических лиц;</w:t>
      </w:r>
    </w:p>
    <w:p w14:paraId="68D482CB" w14:textId="77777777" w:rsidR="006075DC" w:rsidRPr="00F71BCF" w:rsidRDefault="006075DC"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договор, предусматривающий возможность использования земли или земельного участка, находящихся в государственной или муниципальной собственности, или государственная собственность на которые не разграничена, без предоставления земельного участка и установления в отношении него сервитута для целей размещения нестационарного объекта.</w:t>
      </w:r>
    </w:p>
    <w:p w14:paraId="110F2FAC" w14:textId="67F9DE84" w:rsidR="00C76893" w:rsidRPr="00F71BCF" w:rsidRDefault="007C39E6"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5" w:name="_Hlk20236279"/>
      <w:bookmarkStart w:id="6" w:name="_Hlk6844862"/>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3</w:t>
      </w:r>
      <w:r w:rsidRPr="00F71BCF">
        <w:rPr>
          <w:rFonts w:ascii="Times New Roman" w:hAnsi="Times New Roman" w:cs="Times New Roman"/>
          <w:color w:val="000000" w:themeColor="text1"/>
          <w:sz w:val="28"/>
          <w:szCs w:val="28"/>
        </w:rPr>
        <w:t xml:space="preserve">. </w:t>
      </w:r>
      <w:bookmarkEnd w:id="5"/>
      <w:bookmarkEnd w:id="6"/>
      <w:r w:rsidR="00C76893" w:rsidRPr="00F71BCF">
        <w:rPr>
          <w:rFonts w:ascii="Times New Roman" w:hAnsi="Times New Roman" w:cs="Times New Roman"/>
          <w:color w:val="000000" w:themeColor="text1"/>
          <w:sz w:val="28"/>
          <w:szCs w:val="28"/>
        </w:rPr>
        <w:t xml:space="preserve">Границы прилегающей территории на территории </w:t>
      </w:r>
      <w:r w:rsidR="00720011">
        <w:rPr>
          <w:rFonts w:ascii="Times New Roman" w:hAnsi="Times New Roman" w:cs="Times New Roman"/>
          <w:color w:val="000000" w:themeColor="text1"/>
          <w:sz w:val="28"/>
          <w:szCs w:val="28"/>
        </w:rPr>
        <w:t>округа</w:t>
      </w:r>
      <w:r w:rsidR="00C76893" w:rsidRPr="00F71BCF">
        <w:rPr>
          <w:rFonts w:ascii="Times New Roman" w:hAnsi="Times New Roman" w:cs="Times New Roman"/>
          <w:color w:val="000000" w:themeColor="text1"/>
          <w:sz w:val="28"/>
          <w:szCs w:val="28"/>
        </w:rPr>
        <w:t xml:space="preserve"> устанавливаются дифференцированно в зависимости от расположения зданий, строений, сооружений, земельных участков, если такие участки образованы в существующей застройке, вида их разрешенного использования, их площади, в виде норматива расстояний по определению границ прилегающей территории в следующих пределах:</w:t>
      </w:r>
    </w:p>
    <w:p w14:paraId="630201CA" w14:textId="351E95C6"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 для земельных участков, на которых расположены многоквартирные дома (за исключением многоквартирных домов, земельные участки под которыми не образованы или образованы по границам таких домов), - </w:t>
      </w:r>
      <w:r w:rsidR="004013F1">
        <w:rPr>
          <w:rFonts w:ascii="Times New Roman" w:hAnsi="Times New Roman" w:cs="Times New Roman"/>
          <w:color w:val="000000" w:themeColor="text1"/>
          <w:sz w:val="28"/>
          <w:szCs w:val="28"/>
        </w:rPr>
        <w:t>3</w:t>
      </w:r>
      <w:r w:rsidR="000819E0">
        <w:rPr>
          <w:rFonts w:ascii="Times New Roman" w:hAnsi="Times New Roman" w:cs="Times New Roman"/>
          <w:color w:val="000000" w:themeColor="text1"/>
          <w:sz w:val="28"/>
          <w:szCs w:val="28"/>
        </w:rPr>
        <w:t xml:space="preserve"> метров</w:t>
      </w:r>
      <w:r w:rsidR="000819E0" w:rsidRPr="00F71BC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по всему периметру от границы земельного участка;</w:t>
      </w:r>
    </w:p>
    <w:p w14:paraId="5F0B9FE3" w14:textId="390ED6E6"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2) для земельных участков, на которых расположены индивидуальные жилые дома и дома блокированной застройки, - </w:t>
      </w:r>
      <w:r w:rsidR="004013F1">
        <w:rPr>
          <w:rFonts w:ascii="Times New Roman" w:hAnsi="Times New Roman" w:cs="Times New Roman"/>
          <w:color w:val="000000" w:themeColor="text1"/>
          <w:sz w:val="28"/>
          <w:szCs w:val="28"/>
        </w:rPr>
        <w:t xml:space="preserve"> 5 метров</w:t>
      </w:r>
      <w:r w:rsidR="004013F1" w:rsidRPr="00F71BCF">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__по всему периметру от границы земельного участка;</w:t>
      </w:r>
    </w:p>
    <w:p w14:paraId="5C01AAD2" w14:textId="04249863"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3) для индивидуальных жилых домов и домов блокированной застройки, земельные участки под которыми не образованы, - </w:t>
      </w:r>
      <w:r w:rsidR="004013F1">
        <w:rPr>
          <w:rFonts w:ascii="Times New Roman" w:hAnsi="Times New Roman" w:cs="Times New Roman"/>
          <w:color w:val="000000" w:themeColor="text1"/>
          <w:sz w:val="28"/>
          <w:szCs w:val="28"/>
        </w:rPr>
        <w:t>5</w:t>
      </w:r>
      <w:r w:rsidR="0088545E">
        <w:rPr>
          <w:rFonts w:ascii="Times New Roman" w:hAnsi="Times New Roman" w:cs="Times New Roman"/>
          <w:color w:val="000000" w:themeColor="text1"/>
          <w:sz w:val="28"/>
          <w:szCs w:val="28"/>
        </w:rPr>
        <w:t xml:space="preserve"> </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ограждения территории индивидуального жилого дома или дома блокированной застройки, а в случае отсутствия ограждения </w:t>
      </w:r>
      <w:r w:rsidR="004013F1">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4013F1">
        <w:rPr>
          <w:rFonts w:ascii="Times New Roman" w:hAnsi="Times New Roman" w:cs="Times New Roman"/>
          <w:color w:val="000000" w:themeColor="text1"/>
          <w:sz w:val="28"/>
          <w:szCs w:val="28"/>
        </w:rPr>
        <w:t xml:space="preserve">10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индивидуального жилого дома или дома блокированной застройки;</w:t>
      </w:r>
    </w:p>
    <w:p w14:paraId="47030E95" w14:textId="61CD3CD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для земельных участков, на которых расположены здания, строения, сооружения, находящиеся в собственности физических лиц, юридических лиц и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11 настояще</w:t>
      </w:r>
      <w:r w:rsidR="00D94E6C">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4013F1">
        <w:rPr>
          <w:rFonts w:ascii="Times New Roman" w:hAnsi="Times New Roman" w:cs="Times New Roman"/>
          <w:color w:val="000000" w:themeColor="text1"/>
          <w:sz w:val="28"/>
          <w:szCs w:val="28"/>
        </w:rPr>
        <w:t xml:space="preserve">6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B53513B" w14:textId="73A6E9FC"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5) для зданий, строений, сооружений, земельные участки под которыми не образованы, находящихся в собственности физических лиц, юридических лиц и предназначенных для осуществления предпринимательской деятельности, - </w:t>
      </w:r>
      <w:r w:rsidR="004013F1">
        <w:rPr>
          <w:rFonts w:ascii="Times New Roman" w:hAnsi="Times New Roman" w:cs="Times New Roman"/>
          <w:color w:val="000000" w:themeColor="text1"/>
          <w:sz w:val="28"/>
          <w:szCs w:val="28"/>
        </w:rPr>
        <w:t>15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26601BE0" w14:textId="249DFA53"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6) для земельных участков, на которых расположены здания, строения, сооружения, находящиеся в собственности физических лиц, юридических лиц и не предназначенные для осуществления предпринимательской деятельности, за 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10 настояще</w:t>
      </w:r>
      <w:r w:rsidR="00D94E6C">
        <w:rPr>
          <w:rFonts w:ascii="Times New Roman" w:hAnsi="Times New Roman" w:cs="Times New Roman"/>
          <w:color w:val="000000" w:themeColor="text1"/>
          <w:sz w:val="28"/>
          <w:szCs w:val="28"/>
        </w:rPr>
        <w:t xml:space="preserve">го пункта </w:t>
      </w:r>
      <w:r w:rsidR="004013F1">
        <w:rPr>
          <w:rFonts w:ascii="Times New Roman" w:hAnsi="Times New Roman" w:cs="Times New Roman"/>
          <w:color w:val="000000" w:themeColor="text1"/>
          <w:sz w:val="28"/>
          <w:szCs w:val="28"/>
        </w:rPr>
        <w:t>–</w:t>
      </w:r>
      <w:r w:rsidRPr="00F71BCF">
        <w:rPr>
          <w:rFonts w:ascii="Times New Roman" w:hAnsi="Times New Roman" w:cs="Times New Roman"/>
          <w:color w:val="000000" w:themeColor="text1"/>
          <w:sz w:val="28"/>
          <w:szCs w:val="28"/>
        </w:rPr>
        <w:t xml:space="preserve"> </w:t>
      </w:r>
      <w:r w:rsidR="004013F1">
        <w:rPr>
          <w:rFonts w:ascii="Times New Roman" w:hAnsi="Times New Roman" w:cs="Times New Roman"/>
          <w:color w:val="000000" w:themeColor="text1"/>
          <w:sz w:val="28"/>
          <w:szCs w:val="28"/>
        </w:rPr>
        <w:t xml:space="preserve">6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501A393D" w14:textId="7E6ADC70"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7) для зданий, строений, сооружений, земельные участки под которыми не образованы, находящихся в собственности физических лиц, юридических лиц и не предназначенных для осуществления предпринимательской деятельности, за </w:t>
      </w:r>
      <w:r w:rsidRPr="00F71BCF">
        <w:rPr>
          <w:rFonts w:ascii="Times New Roman" w:hAnsi="Times New Roman" w:cs="Times New Roman"/>
          <w:color w:val="000000" w:themeColor="text1"/>
          <w:sz w:val="28"/>
          <w:szCs w:val="28"/>
        </w:rPr>
        <w:lastRenderedPageBreak/>
        <w:t>исключением случая, установленного п</w:t>
      </w:r>
      <w:r w:rsidR="00D94E6C">
        <w:rPr>
          <w:rFonts w:ascii="Times New Roman" w:hAnsi="Times New Roman" w:cs="Times New Roman"/>
          <w:color w:val="000000" w:themeColor="text1"/>
          <w:sz w:val="28"/>
          <w:szCs w:val="28"/>
        </w:rPr>
        <w:t>одпунктом</w:t>
      </w:r>
      <w:r w:rsidRPr="00F71BCF">
        <w:rPr>
          <w:rFonts w:ascii="Times New Roman" w:hAnsi="Times New Roman" w:cs="Times New Roman"/>
          <w:color w:val="000000" w:themeColor="text1"/>
          <w:sz w:val="28"/>
          <w:szCs w:val="28"/>
        </w:rPr>
        <w:t xml:space="preserve"> 12 настояще</w:t>
      </w:r>
      <w:r w:rsidR="009A5349">
        <w:rPr>
          <w:rFonts w:ascii="Times New Roman" w:hAnsi="Times New Roman" w:cs="Times New Roman"/>
          <w:color w:val="000000" w:themeColor="text1"/>
          <w:sz w:val="28"/>
          <w:szCs w:val="28"/>
        </w:rPr>
        <w:t>го пункта</w:t>
      </w:r>
      <w:r w:rsidRPr="00F71BCF">
        <w:rPr>
          <w:rFonts w:ascii="Times New Roman" w:hAnsi="Times New Roman" w:cs="Times New Roman"/>
          <w:color w:val="000000" w:themeColor="text1"/>
          <w:sz w:val="28"/>
          <w:szCs w:val="28"/>
        </w:rPr>
        <w:t xml:space="preserve">, - </w:t>
      </w:r>
      <w:r w:rsidR="004013F1">
        <w:rPr>
          <w:rFonts w:ascii="Times New Roman" w:hAnsi="Times New Roman" w:cs="Times New Roman"/>
          <w:color w:val="000000" w:themeColor="text1"/>
          <w:sz w:val="28"/>
          <w:szCs w:val="28"/>
        </w:rPr>
        <w:t xml:space="preserve">15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здания, строения, сооружения;</w:t>
      </w:r>
    </w:p>
    <w:p w14:paraId="1912C356" w14:textId="52EBECF4"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8) для земельных участков, находящихся в собственности физических лиц и на которых отсутствуют объекты недвижимости (за исключением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 </w:t>
      </w:r>
      <w:r w:rsidR="004013F1">
        <w:rPr>
          <w:rFonts w:ascii="Times New Roman" w:hAnsi="Times New Roman" w:cs="Times New Roman"/>
          <w:color w:val="000000" w:themeColor="text1"/>
          <w:sz w:val="28"/>
          <w:szCs w:val="28"/>
        </w:rPr>
        <w:t>6</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7FDC7C7A" w14:textId="68F3A75B"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9) для земельных участков с видом разрешенного использования для индивидуального жилищного строительства, ведения личного подсобного хозяйства, ведения огородничества, ведения садоводства, находящихся в собственности физических лиц и на которых отсутствуют объекты недвижимости, - </w:t>
      </w:r>
      <w:r w:rsidR="004013F1">
        <w:rPr>
          <w:rFonts w:ascii="Times New Roman" w:hAnsi="Times New Roman" w:cs="Times New Roman"/>
          <w:color w:val="000000" w:themeColor="text1"/>
          <w:sz w:val="28"/>
          <w:szCs w:val="28"/>
        </w:rPr>
        <w:t>5</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по всему периметру от границы земельного участка;</w:t>
      </w:r>
    </w:p>
    <w:p w14:paraId="48A0440A" w14:textId="4AD14F09"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10) для земельных участков, на которых ведется строительство зданий, строений, сооружений, - ____</w:t>
      </w:r>
      <w:r w:rsidR="004013F1">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__</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ограждения строительной площадки по всему периметру;</w:t>
      </w:r>
    </w:p>
    <w:p w14:paraId="475F06E1" w14:textId="7B1F9FE0"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11) для земельных участков, на которых расположены станции технического обслуживания, места мойки автотранспорта, автозаправочные комплексы, а также въезды и выезды из них, - </w:t>
      </w:r>
      <w:r w:rsidR="004013F1">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 указанных земельных участков по всему периметру;</w:t>
      </w:r>
    </w:p>
    <w:p w14:paraId="2397B803" w14:textId="489973AC"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 xml:space="preserve">12) для отдельно стоящих тепловых, трансформаторных подстанций, зданий и сооружений инженерно-технического назначения - </w:t>
      </w:r>
      <w:r w:rsidR="000819E0">
        <w:rPr>
          <w:rFonts w:ascii="Times New Roman" w:hAnsi="Times New Roman" w:cs="Times New Roman"/>
          <w:color w:val="000000" w:themeColor="text1"/>
          <w:sz w:val="28"/>
          <w:szCs w:val="28"/>
        </w:rPr>
        <w:t>_</w:t>
      </w:r>
      <w:r w:rsidR="004013F1">
        <w:rPr>
          <w:rFonts w:ascii="Times New Roman" w:hAnsi="Times New Roman" w:cs="Times New Roman"/>
          <w:color w:val="000000" w:themeColor="text1"/>
          <w:sz w:val="28"/>
          <w:szCs w:val="28"/>
        </w:rPr>
        <w:t>10</w:t>
      </w:r>
      <w:r w:rsidR="000819E0">
        <w:rPr>
          <w:rFonts w:ascii="Times New Roman" w:hAnsi="Times New Roman" w:cs="Times New Roman"/>
          <w:color w:val="000000" w:themeColor="text1"/>
          <w:sz w:val="28"/>
          <w:szCs w:val="28"/>
        </w:rPr>
        <w:t>____</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указанных объектов по всему периметру;</w:t>
      </w:r>
    </w:p>
    <w:p w14:paraId="0E7B0F81" w14:textId="249199DB" w:rsidR="00C76893" w:rsidRPr="00F71BCF" w:rsidRDefault="00C7689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13) для садоводческих или огороднических некоммерческих товариществ, а также гаражных кооперативов - __</w:t>
      </w:r>
      <w:r w:rsidR="004013F1">
        <w:rPr>
          <w:rFonts w:ascii="Times New Roman" w:hAnsi="Times New Roman" w:cs="Times New Roman"/>
          <w:color w:val="000000" w:themeColor="text1"/>
          <w:sz w:val="28"/>
          <w:szCs w:val="28"/>
        </w:rPr>
        <w:t>10</w:t>
      </w:r>
      <w:r w:rsidRPr="00F71BCF">
        <w:rPr>
          <w:rFonts w:ascii="Times New Roman" w:hAnsi="Times New Roman" w:cs="Times New Roman"/>
          <w:color w:val="000000" w:themeColor="text1"/>
          <w:sz w:val="28"/>
          <w:szCs w:val="28"/>
        </w:rPr>
        <w:t>____</w:t>
      </w:r>
      <w:r w:rsidR="000819E0" w:rsidRPr="000819E0">
        <w:t xml:space="preserve"> </w:t>
      </w:r>
      <w:r w:rsidR="000819E0" w:rsidRPr="000819E0">
        <w:rPr>
          <w:rFonts w:ascii="Times New Roman" w:hAnsi="Times New Roman" w:cs="Times New Roman"/>
          <w:color w:val="000000" w:themeColor="text1"/>
          <w:sz w:val="28"/>
          <w:szCs w:val="28"/>
        </w:rPr>
        <w:t>метров</w:t>
      </w:r>
      <w:r w:rsidRPr="00F71BCF">
        <w:rPr>
          <w:rFonts w:ascii="Times New Roman" w:hAnsi="Times New Roman" w:cs="Times New Roman"/>
          <w:color w:val="000000" w:themeColor="text1"/>
          <w:sz w:val="28"/>
          <w:szCs w:val="28"/>
        </w:rPr>
        <w:t xml:space="preserve"> от границы земельных участков, на которых расположены садоводческие или огороднические некоммерческие товарищества, а также гаражные кооперативы, а в случае, если границы земельных участков, на которых расположены садоводческие или огороднические некоммерческие товарищества, а также гаражные кооперативы, не установлены, - </w:t>
      </w:r>
      <w:r w:rsidR="004013F1">
        <w:rPr>
          <w:rFonts w:ascii="Times New Roman" w:hAnsi="Times New Roman" w:cs="Times New Roman"/>
          <w:color w:val="000000" w:themeColor="text1"/>
          <w:sz w:val="28"/>
          <w:szCs w:val="28"/>
        </w:rPr>
        <w:t>10</w:t>
      </w:r>
      <w:r w:rsidR="000819E0" w:rsidRPr="000819E0">
        <w:t xml:space="preserve"> </w:t>
      </w:r>
      <w:r w:rsidR="000819E0" w:rsidRPr="000819E0">
        <w:rPr>
          <w:rFonts w:ascii="Times New Roman" w:hAnsi="Times New Roman" w:cs="Times New Roman"/>
          <w:color w:val="000000" w:themeColor="text1"/>
          <w:sz w:val="28"/>
          <w:szCs w:val="28"/>
        </w:rPr>
        <w:t>метров</w:t>
      </w:r>
      <w:r w:rsidR="00013616">
        <w:rPr>
          <w:rFonts w:ascii="Times New Roman" w:hAnsi="Times New Roman" w:cs="Times New Roman"/>
          <w:color w:val="000000" w:themeColor="text1"/>
          <w:sz w:val="28"/>
          <w:szCs w:val="28"/>
        </w:rPr>
        <w:t xml:space="preserve"> </w:t>
      </w:r>
      <w:r w:rsidRPr="00F71BCF">
        <w:rPr>
          <w:rFonts w:ascii="Times New Roman" w:hAnsi="Times New Roman" w:cs="Times New Roman"/>
          <w:color w:val="000000" w:themeColor="text1"/>
          <w:sz w:val="28"/>
          <w:szCs w:val="28"/>
        </w:rPr>
        <w:t xml:space="preserve"> от их ограждений.</w:t>
      </w:r>
    </w:p>
    <w:p w14:paraId="383F9798" w14:textId="507FCEC6" w:rsidR="00F0521F" w:rsidRPr="00F71BCF" w:rsidRDefault="00C76893" w:rsidP="0038772A">
      <w:pPr>
        <w:tabs>
          <w:tab w:val="left" w:pos="6468"/>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4</w:t>
      </w:r>
      <w:r w:rsidRPr="00F71BCF">
        <w:rPr>
          <w:rFonts w:ascii="Times New Roman" w:hAnsi="Times New Roman" w:cs="Times New Roman"/>
          <w:color w:val="000000" w:themeColor="text1"/>
          <w:sz w:val="28"/>
          <w:szCs w:val="28"/>
        </w:rPr>
        <w:t xml:space="preserve">. </w:t>
      </w:r>
      <w:r w:rsidR="00F0521F" w:rsidRPr="00F71BCF">
        <w:rPr>
          <w:rFonts w:ascii="Times New Roman" w:hAnsi="Times New Roman" w:cs="Times New Roman"/>
          <w:color w:val="000000" w:themeColor="text1"/>
          <w:sz w:val="28"/>
          <w:szCs w:val="28"/>
        </w:rPr>
        <w:t>Границы прилегающей территории определяются с учетом следующих ограничений:</w:t>
      </w:r>
    </w:p>
    <w:p w14:paraId="7AA76115"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14:paraId="02444BAF"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2) не допускается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w:t>
      </w:r>
    </w:p>
    <w:p w14:paraId="11181F04"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3) не допускается пересечение границ прилегающих территорий;</w:t>
      </w:r>
    </w:p>
    <w:p w14:paraId="656A96E6" w14:textId="77777777"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14:paraId="1FAA3107" w14:textId="452BDA1C" w:rsidR="00F0521F" w:rsidRPr="00F71BCF" w:rsidRDefault="00F0521F" w:rsidP="003877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lastRenderedPageBreak/>
        <w:t xml:space="preserve">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(дорожного и (или) тротуарного бордюра, иного ограждения территории общего пользования), а также по возможности иметь смежные (общие) границы с другими прилегающими территориями (для исключения вклинивания, </w:t>
      </w:r>
      <w:proofErr w:type="spellStart"/>
      <w:r w:rsidRPr="00F71BCF">
        <w:rPr>
          <w:rFonts w:ascii="Times New Roman" w:hAnsi="Times New Roman" w:cs="Times New Roman"/>
          <w:color w:val="000000" w:themeColor="text1"/>
          <w:sz w:val="28"/>
          <w:szCs w:val="28"/>
        </w:rPr>
        <w:t>вкрапливания</w:t>
      </w:r>
      <w:proofErr w:type="spellEnd"/>
      <w:r w:rsidRPr="00F71BCF">
        <w:rPr>
          <w:rFonts w:ascii="Times New Roman" w:hAnsi="Times New Roman" w:cs="Times New Roman"/>
          <w:color w:val="000000" w:themeColor="text1"/>
          <w:sz w:val="28"/>
          <w:szCs w:val="28"/>
        </w:rPr>
        <w:t>, изломанности границ, чересполосицы при определении границ прилегающих территорий).</w:t>
      </w:r>
    </w:p>
    <w:p w14:paraId="4AC508EC" w14:textId="0E6CBC57" w:rsidR="00CA02B3" w:rsidRPr="00F71BCF" w:rsidRDefault="0010225A" w:rsidP="0038772A">
      <w:pPr>
        <w:spacing w:after="0" w:line="240" w:lineRule="auto"/>
        <w:ind w:firstLine="709"/>
        <w:jc w:val="both"/>
        <w:rPr>
          <w:rFonts w:ascii="Times New Roman" w:hAnsi="Times New Roman" w:cs="Times New Roman"/>
          <w:color w:val="000000" w:themeColor="text1"/>
          <w:sz w:val="28"/>
          <w:szCs w:val="28"/>
        </w:rPr>
      </w:pPr>
      <w:bookmarkStart w:id="7" w:name="sub_56"/>
      <w:r w:rsidRPr="00F71BCF">
        <w:rPr>
          <w:rFonts w:ascii="Times New Roman" w:hAnsi="Times New Roman" w:cs="Times New Roman"/>
          <w:color w:val="000000" w:themeColor="text1"/>
          <w:sz w:val="28"/>
          <w:szCs w:val="28"/>
        </w:rPr>
        <w:t>3.</w:t>
      </w:r>
      <w:r w:rsidR="008C79B7">
        <w:rPr>
          <w:rFonts w:ascii="Times New Roman" w:hAnsi="Times New Roman" w:cs="Times New Roman"/>
          <w:color w:val="000000" w:themeColor="text1"/>
          <w:sz w:val="28"/>
          <w:szCs w:val="28"/>
        </w:rPr>
        <w:t>5</w:t>
      </w:r>
      <w:r w:rsidRPr="00F71BCF">
        <w:rPr>
          <w:rFonts w:ascii="Times New Roman" w:hAnsi="Times New Roman" w:cs="Times New Roman"/>
          <w:color w:val="000000" w:themeColor="text1"/>
          <w:sz w:val="28"/>
          <w:szCs w:val="28"/>
        </w:rPr>
        <w:t xml:space="preserve">. </w:t>
      </w:r>
      <w:r w:rsidR="00CA02B3" w:rsidRPr="00F71BCF">
        <w:rPr>
          <w:rFonts w:ascii="Times New Roman" w:hAnsi="Times New Roman" w:cs="Times New Roman"/>
          <w:color w:val="000000" w:themeColor="text1"/>
          <w:sz w:val="28"/>
          <w:szCs w:val="28"/>
        </w:rPr>
        <w:t>Для населенных пунктов, в которых отсутствует улично-дорожная сеть с твердым покрытием и не подведены к жилым домам сети электроснабжения, в отношении земельных участков, принадлежащих физическим лицам, вне зависимости от наличия либо отсутствия на них объектов недвижимости границы прилегающей территории не определяются.</w:t>
      </w:r>
    </w:p>
    <w:p w14:paraId="7F6937FE" w14:textId="77777777" w:rsidR="00CA02B3" w:rsidRPr="00F71BCF" w:rsidRDefault="00CA02B3" w:rsidP="0038772A">
      <w:pPr>
        <w:spacing w:after="0" w:line="240" w:lineRule="auto"/>
        <w:ind w:firstLine="709"/>
        <w:jc w:val="both"/>
        <w:rPr>
          <w:rFonts w:ascii="Times New Roman" w:hAnsi="Times New Roman" w:cs="Times New Roman"/>
          <w:color w:val="000000" w:themeColor="text1"/>
          <w:sz w:val="28"/>
          <w:szCs w:val="28"/>
        </w:rPr>
      </w:pPr>
      <w:r w:rsidRPr="00F71BCF">
        <w:rPr>
          <w:rFonts w:ascii="Times New Roman" w:hAnsi="Times New Roman" w:cs="Times New Roman"/>
          <w:color w:val="000000" w:themeColor="text1"/>
          <w:sz w:val="28"/>
          <w:szCs w:val="28"/>
        </w:rPr>
        <w:t>Если при закреплении границ прилегающих территорий происходит наложение прилегающих территорий зданий, строений, сооружений, земельных участков с землями, занятыми улично-дорожной сетью, границы прилегающих территорий закрепляются по границе улично-дорожной сети.</w:t>
      </w:r>
    </w:p>
    <w:bookmarkEnd w:id="7"/>
    <w:p w14:paraId="5F19A0F4" w14:textId="72F5014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p w14:paraId="7540999D" w14:textId="6205ED0C" w:rsidR="006075DC" w:rsidRPr="00F111D3" w:rsidRDefault="006075DC" w:rsidP="00942883">
      <w:pPr>
        <w:pStyle w:val="4"/>
        <w:spacing w:before="0" w:beforeAutospacing="0" w:after="0" w:afterAutospacing="0"/>
        <w:ind w:firstLine="709"/>
        <w:jc w:val="both"/>
        <w:rPr>
          <w:sz w:val="28"/>
          <w:szCs w:val="28"/>
        </w:rPr>
      </w:pPr>
      <w:r w:rsidRPr="00F111D3">
        <w:rPr>
          <w:sz w:val="28"/>
          <w:szCs w:val="28"/>
        </w:rPr>
        <w:t xml:space="preserve">Глава 4. Общие требования к организации уборки территории </w:t>
      </w:r>
      <w:r w:rsidR="00942883">
        <w:rPr>
          <w:sz w:val="28"/>
          <w:szCs w:val="28"/>
        </w:rPr>
        <w:t>населенных пунктов муниципального округа</w:t>
      </w:r>
    </w:p>
    <w:p w14:paraId="4A52083B" w14:textId="172894D1" w:rsidR="006075DC" w:rsidRPr="00E5638D" w:rsidRDefault="006075DC" w:rsidP="00F111D3">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 Благоустройство территорий, не закрепленных за собственником или иным законным владельцем здания, строения, сооружения, земельного участка, нестационарным объектом либо уполномоченным им лицом, осуществляется уполномоченным органом в соответствии с установленными полномочиями и в пределах средств, предусмотренных на эти цели в бюджете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7C48132C" w14:textId="59AF4A3E" w:rsidR="001D778B"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4.2. </w:t>
      </w:r>
      <w:r w:rsidR="001D778B" w:rsidRPr="00E5638D">
        <w:rPr>
          <w:rFonts w:ascii="Times New Roman" w:hAnsi="Times New Roman" w:cs="Times New Roman"/>
          <w:color w:val="000000" w:themeColor="text1"/>
          <w:sz w:val="28"/>
          <w:szCs w:val="28"/>
        </w:rPr>
        <w:t>Работы по благоустройству и содержанию прилегающих территорий в порядке, определенном настоящими Правилами, на прилегающих к зданиям, строениям, сооружениям, земельным участкам, нестационарным объектам, находящимся в собственности, аренде, ином праве пользования, владения физических, юридических лиц и индивидуальных предпринимателей, территориях осуществляют соответствующие физические, юридические лица, индивидуальные предприниматели, лица, ответственные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0E3850F7" w14:textId="0877F03D" w:rsidR="006075DC" w:rsidRPr="00161294" w:rsidRDefault="006075DC" w:rsidP="0038772A">
      <w:pPr>
        <w:spacing w:after="0" w:line="240" w:lineRule="auto"/>
        <w:ind w:firstLine="709"/>
        <w:jc w:val="both"/>
        <w:rPr>
          <w:rFonts w:ascii="Times New Roman" w:hAnsi="Times New Roman" w:cs="Times New Roman"/>
          <w:sz w:val="28"/>
          <w:szCs w:val="28"/>
        </w:rPr>
      </w:pPr>
      <w:r w:rsidRPr="00161294">
        <w:rPr>
          <w:rFonts w:ascii="Times New Roman" w:hAnsi="Times New Roman" w:cs="Times New Roman"/>
          <w:sz w:val="28"/>
          <w:szCs w:val="28"/>
        </w:rPr>
        <w:t xml:space="preserve">4.3. Профилактическое обследование водосточных коллекторов и их очистка производятся организациями, у которых эти сооружения находятся в собственности или принадлежат на других законных основаниях, не реже одного раза в квартал. </w:t>
      </w:r>
    </w:p>
    <w:p w14:paraId="2186CA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Во избежание засорения водосточной сети запрещается сброс </w:t>
      </w:r>
      <w:proofErr w:type="spellStart"/>
      <w:r w:rsidRPr="00E5638D">
        <w:rPr>
          <w:rFonts w:ascii="Times New Roman" w:hAnsi="Times New Roman" w:cs="Times New Roman"/>
          <w:color w:val="000000" w:themeColor="text1"/>
          <w:sz w:val="28"/>
          <w:szCs w:val="28"/>
        </w:rPr>
        <w:t>смёта</w:t>
      </w:r>
      <w:proofErr w:type="spellEnd"/>
      <w:r w:rsidRPr="00E5638D">
        <w:rPr>
          <w:rFonts w:ascii="Times New Roman" w:hAnsi="Times New Roman" w:cs="Times New Roman"/>
          <w:color w:val="000000" w:themeColor="text1"/>
          <w:sz w:val="28"/>
          <w:szCs w:val="28"/>
        </w:rPr>
        <w:t xml:space="preserve"> и бытового мусора в водосточные коллекторы.</w:t>
      </w:r>
    </w:p>
    <w:p w14:paraId="4B1947F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4.4. При возникновении подтоплений, вызванных сбросом воды (откачка воды из котлованов, аварийные ситуации на трубопроводах и так далее), ответственность за их ликвидацию (в зимний период — скол и вывоз льда) возлагается на организации, допустившие нарушения.</w:t>
      </w:r>
    </w:p>
    <w:p w14:paraId="23EB1D7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14:paraId="0DD5F0F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4.5.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w:t>
      </w:r>
    </w:p>
    <w:p w14:paraId="6389F6F0" w14:textId="700809CA" w:rsidR="006075DC" w:rsidRPr="00E5638D" w:rsidRDefault="00786A9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4.6. </w:t>
      </w:r>
      <w:r w:rsidR="006075DC" w:rsidRPr="00E5638D">
        <w:rPr>
          <w:rFonts w:ascii="Times New Roman" w:hAnsi="Times New Roman" w:cs="Times New Roman"/>
          <w:color w:val="000000" w:themeColor="text1"/>
          <w:sz w:val="28"/>
          <w:szCs w:val="28"/>
        </w:rPr>
        <w:t>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14:paraId="3ED352C5" w14:textId="45B378D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xml:space="preserve">. Уборка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производится в утренние часы. Работы по уборке дорог и тротуаров должны быть выполнены </w:t>
      </w:r>
      <w:r w:rsidRPr="00161294">
        <w:rPr>
          <w:rFonts w:ascii="Times New Roman" w:hAnsi="Times New Roman" w:cs="Times New Roman"/>
          <w:color w:val="000000" w:themeColor="text1"/>
          <w:sz w:val="28"/>
          <w:szCs w:val="28"/>
        </w:rPr>
        <w:t xml:space="preserve">до </w:t>
      </w:r>
      <w:r w:rsidR="00D21B46" w:rsidRPr="00161294">
        <w:rPr>
          <w:rFonts w:ascii="Times New Roman" w:hAnsi="Times New Roman" w:cs="Times New Roman"/>
          <w:color w:val="000000" w:themeColor="text1"/>
          <w:sz w:val="28"/>
          <w:szCs w:val="28"/>
        </w:rPr>
        <w:t>8</w:t>
      </w:r>
      <w:r w:rsidRPr="00161294">
        <w:rPr>
          <w:rFonts w:ascii="Times New Roman" w:hAnsi="Times New Roman" w:cs="Times New Roman"/>
          <w:color w:val="000000" w:themeColor="text1"/>
          <w:sz w:val="28"/>
          <w:szCs w:val="28"/>
        </w:rPr>
        <w:t xml:space="preserve"> часов утра.</w:t>
      </w:r>
      <w:r w:rsidRPr="00E5638D">
        <w:rPr>
          <w:rFonts w:ascii="Times New Roman" w:hAnsi="Times New Roman" w:cs="Times New Roman"/>
          <w:color w:val="000000" w:themeColor="text1"/>
          <w:sz w:val="28"/>
          <w:szCs w:val="28"/>
        </w:rPr>
        <w:t xml:space="preserve"> При экстремальных погодных явлениях (ливень, снегопад, гололёд и так далее) режим уборочных работ устанавливается круглосуточный.</w:t>
      </w:r>
    </w:p>
    <w:p w14:paraId="5879E0BA" w14:textId="426DC03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При уборке территории </w:t>
      </w:r>
      <w:r w:rsidR="00942883">
        <w:rPr>
          <w:rFonts w:ascii="Times New Roman" w:hAnsi="Times New Roman" w:cs="Times New Roman"/>
          <w:color w:val="000000" w:themeColor="text1"/>
          <w:sz w:val="28"/>
          <w:szCs w:val="28"/>
        </w:rPr>
        <w:t>населенного пункта</w:t>
      </w:r>
      <w:r w:rsidRPr="00E5638D">
        <w:rPr>
          <w:rFonts w:ascii="Times New Roman" w:hAnsi="Times New Roman" w:cs="Times New Roman"/>
          <w:color w:val="000000" w:themeColor="text1"/>
          <w:sz w:val="28"/>
          <w:szCs w:val="28"/>
        </w:rPr>
        <w:t xml:space="preserve"> в ночное время необходимо принимать меры, предупреждающие шум.</w:t>
      </w:r>
    </w:p>
    <w:p w14:paraId="4C1B1387" w14:textId="6CEA3BE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Уборку и содержание проезжей части дорог по всей её ширине, проездов, а также набережных, мостов, производят подрядчики на основании муниципального контракта на производство данных работ или организации, отвечающие за содержание данных объектов. При выполнении данных работ запрещается перемещение мусора на проезжую часть.</w:t>
      </w:r>
    </w:p>
    <w:p w14:paraId="45C8F237" w14:textId="7F15C8A9"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w:t>
      </w:r>
      <w:r w:rsidR="00786A9A" w:rsidRPr="00E5638D">
        <w:rPr>
          <w:rFonts w:ascii="Times New Roman" w:hAnsi="Times New Roman" w:cs="Times New Roman"/>
          <w:color w:val="000000" w:themeColor="text1"/>
          <w:sz w:val="28"/>
          <w:szCs w:val="28"/>
        </w:rPr>
        <w:t>9</w:t>
      </w:r>
      <w:r w:rsidRPr="00E5638D">
        <w:rPr>
          <w:rFonts w:ascii="Times New Roman" w:hAnsi="Times New Roman" w:cs="Times New Roman"/>
          <w:color w:val="000000" w:themeColor="text1"/>
          <w:sz w:val="28"/>
          <w:szCs w:val="28"/>
        </w:rPr>
        <w:t>. Уборка и мойка остановочных павильонов общественного транспорта и прилегающих к ним территорий осуществляется их владельцами (балансодержателями).</w:t>
      </w:r>
    </w:p>
    <w:p w14:paraId="2AC795EC" w14:textId="77777777" w:rsidR="008D153A"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4.10. </w:t>
      </w:r>
      <w:r w:rsidR="008D153A" w:rsidRPr="00E5638D">
        <w:rPr>
          <w:rFonts w:ascii="Times New Roman" w:hAnsi="Times New Roman" w:cs="Times New Roman"/>
          <w:color w:val="000000" w:themeColor="text1"/>
          <w:sz w:val="28"/>
          <w:szCs w:val="28"/>
        </w:rPr>
        <w:t>Территории объектов благоустройства допускается убирать ручным или механизированным способом в зависимости от возможности использования того или иного способа уборки.</w:t>
      </w:r>
    </w:p>
    <w:p w14:paraId="45CF4398"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Уборка объектов благоустройства осуществляется механизированным способом в случае:</w:t>
      </w:r>
    </w:p>
    <w:p w14:paraId="3B60F549"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наличия бордюрных пандусов или местных понижений бортового камня в местах съезда и выезда уборочных машин на тротуар;</w:t>
      </w:r>
    </w:p>
    <w:p w14:paraId="11AECDE9" w14:textId="54B6C8E6"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ширины убираемых объектов благоустройства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1,5 и более метров;</w:t>
      </w:r>
    </w:p>
    <w:p w14:paraId="7A1E15B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протяженности убираемых объектов более 3 погонных метров;</w:t>
      </w:r>
    </w:p>
    <w:p w14:paraId="6F333463"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отсутствия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14:paraId="39EBF5C2" w14:textId="77777777"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территории допускается осуществлять ручным способом.</w:t>
      </w:r>
    </w:p>
    <w:p w14:paraId="41B44CDC" w14:textId="24D035F2"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4.11. Вывоз скола асфальта при проведении дорожно-ремонтных работ производится организациями, проводящими работы: с улиц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незамедлительно (в ходе работ), с внутриквартальных территорий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в течение суток с момента его образования для последующего вывоза и утилизации.</w:t>
      </w:r>
    </w:p>
    <w:p w14:paraId="3CF5599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4.12.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одного рабочего дня с озеленённых территорий </w:t>
      </w:r>
      <w:r w:rsidRPr="00E5638D">
        <w:rPr>
          <w:rFonts w:ascii="Times New Roman" w:hAnsi="Times New Roman" w:cs="Times New Roman"/>
          <w:color w:val="000000" w:themeColor="text1"/>
          <w:sz w:val="28"/>
          <w:szCs w:val="28"/>
        </w:rPr>
        <w:lastRenderedPageBreak/>
        <w:t xml:space="preserve">вдоль главных магистралей и в течение суток — с иных элементов улично-дорожной сети. </w:t>
      </w:r>
    </w:p>
    <w:p w14:paraId="2B7B664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Пни, оставшиеся после вырубки сухостойных, аварийных деревьев, должны быть удалены в течение суток на главных магистралях и в течение трех суток — на иных элементах улично-дорожной сети.</w:t>
      </w:r>
    </w:p>
    <w:p w14:paraId="38106D6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Упавшие деревья должны быть удалены немедленно с проезжей части дорог, тротуаров, от </w:t>
      </w:r>
      <w:proofErr w:type="spellStart"/>
      <w:r w:rsidRPr="00E5638D">
        <w:rPr>
          <w:rFonts w:ascii="Times New Roman" w:hAnsi="Times New Roman" w:cs="Times New Roman"/>
          <w:color w:val="000000" w:themeColor="text1"/>
          <w:sz w:val="28"/>
          <w:szCs w:val="28"/>
        </w:rPr>
        <w:t>токонесущих</w:t>
      </w:r>
      <w:proofErr w:type="spellEnd"/>
      <w:r w:rsidRPr="00E5638D">
        <w:rPr>
          <w:rFonts w:ascii="Times New Roman" w:hAnsi="Times New Roman" w:cs="Times New Roman"/>
          <w:color w:val="000000" w:themeColor="text1"/>
          <w:sz w:val="28"/>
          <w:szCs w:val="28"/>
        </w:rPr>
        <w:t xml:space="preserve"> проводов, фасадов жилых и производственных зданий, а с других территорий — в течение 12 часов с момента обнаружения.</w:t>
      </w:r>
    </w:p>
    <w:p w14:paraId="694171DD" w14:textId="05DC82D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4.13. </w:t>
      </w:r>
      <w:bookmarkStart w:id="8" w:name="_Hlk8137221"/>
      <w:r w:rsidRPr="00E5638D">
        <w:rPr>
          <w:rFonts w:ascii="Times New Roman" w:hAnsi="Times New Roman" w:cs="Times New Roman"/>
          <w:color w:val="000000" w:themeColor="text1"/>
          <w:sz w:val="28"/>
          <w:szCs w:val="28"/>
        </w:rPr>
        <w:t xml:space="preserve">Собственники </w:t>
      </w:r>
      <w:bookmarkStart w:id="9" w:name="_Hlk22210955"/>
      <w:r w:rsidRPr="00E5638D">
        <w:rPr>
          <w:rFonts w:ascii="Times New Roman" w:hAnsi="Times New Roman" w:cs="Times New Roman"/>
          <w:color w:val="000000" w:themeColor="text1"/>
          <w:sz w:val="28"/>
          <w:szCs w:val="28"/>
        </w:rPr>
        <w:t>и (или) иные законные владельцы зданий, строений, сооружений, земельных участков, нестационарных объектов</w:t>
      </w:r>
      <w:r w:rsidR="002D12D3" w:rsidRPr="00E5638D">
        <w:rPr>
          <w:rFonts w:ascii="Times New Roman" w:hAnsi="Times New Roman" w:cs="Times New Roman"/>
          <w:color w:val="000000" w:themeColor="text1"/>
          <w:sz w:val="28"/>
          <w:szCs w:val="28"/>
        </w:rPr>
        <w:t xml:space="preserve">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Pr="00E5638D">
        <w:rPr>
          <w:rFonts w:ascii="Times New Roman" w:hAnsi="Times New Roman" w:cs="Times New Roman"/>
          <w:color w:val="000000" w:themeColor="text1"/>
          <w:sz w:val="28"/>
          <w:szCs w:val="28"/>
        </w:rPr>
        <w:t xml:space="preserve"> </w:t>
      </w:r>
      <w:bookmarkEnd w:id="9"/>
      <w:r w:rsidRPr="00E5638D">
        <w:rPr>
          <w:rFonts w:ascii="Times New Roman" w:hAnsi="Times New Roman" w:cs="Times New Roman"/>
          <w:color w:val="000000" w:themeColor="text1"/>
          <w:sz w:val="28"/>
          <w:szCs w:val="28"/>
        </w:rPr>
        <w:t>обязаны в соот</w:t>
      </w:r>
      <w:r w:rsidR="00B56FD4">
        <w:rPr>
          <w:rFonts w:ascii="Times New Roman" w:hAnsi="Times New Roman" w:cs="Times New Roman"/>
          <w:color w:val="000000" w:themeColor="text1"/>
          <w:sz w:val="28"/>
          <w:szCs w:val="28"/>
        </w:rPr>
        <w:t>ветствии с настоящими Правилами</w:t>
      </w:r>
      <w:r w:rsidRPr="00E5638D">
        <w:rPr>
          <w:rFonts w:ascii="Times New Roman" w:hAnsi="Times New Roman" w:cs="Times New Roman"/>
          <w:color w:val="000000" w:themeColor="text1"/>
          <w:sz w:val="28"/>
          <w:szCs w:val="28"/>
        </w:rPr>
        <w:t>:</w:t>
      </w:r>
    </w:p>
    <w:p w14:paraId="0EBA11A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очищать прилегающие территории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w:t>
      </w:r>
      <w:bookmarkStart w:id="10" w:name="_Hlk14965574"/>
    </w:p>
    <w:bookmarkEnd w:id="10"/>
    <w:p w14:paraId="134378B4" w14:textId="455E8E8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очищать прилегающие территории</w:t>
      </w:r>
      <w:r w:rsidR="00472341" w:rsidRPr="00E5638D">
        <w:rPr>
          <w:rFonts w:ascii="Times New Roman" w:hAnsi="Times New Roman" w:cs="Times New Roman"/>
          <w:color w:val="000000" w:themeColor="text1"/>
          <w:sz w:val="28"/>
          <w:szCs w:val="28"/>
        </w:rPr>
        <w:t>, за исключением цветников и газонов, от снега и наледи для обеспечения свободного и безопасного прохода граждан</w:t>
      </w:r>
      <w:r w:rsidRPr="00E5638D">
        <w:rPr>
          <w:rFonts w:ascii="Times New Roman" w:hAnsi="Times New Roman" w:cs="Times New Roman"/>
          <w:color w:val="000000" w:themeColor="text1"/>
          <w:sz w:val="28"/>
          <w:szCs w:val="28"/>
        </w:rPr>
        <w:t>;</w:t>
      </w:r>
    </w:p>
    <w:p w14:paraId="1E7A46BE" w14:textId="690379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обрабатывать прилегающие территории противогололедными реагентами;</w:t>
      </w:r>
    </w:p>
    <w:p w14:paraId="53F8A71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 осуществлять покос травы и обрезку поросли.</w:t>
      </w:r>
      <w:r w:rsidRPr="00E5638D">
        <w:rPr>
          <w:rFonts w:ascii="Times New Roman" w:eastAsia="Calibri" w:hAnsi="Times New Roman" w:cs="Times New Roman"/>
          <w:color w:val="000000" w:themeColor="text1"/>
          <w:sz w:val="24"/>
          <w:szCs w:val="24"/>
          <w:lang w:eastAsia="en-US"/>
        </w:rPr>
        <w:t xml:space="preserve"> </w:t>
      </w:r>
      <w:r w:rsidRPr="00E5638D">
        <w:rPr>
          <w:rFonts w:ascii="Times New Roman" w:hAnsi="Times New Roman" w:cs="Times New Roman"/>
          <w:color w:val="000000" w:themeColor="text1"/>
          <w:sz w:val="28"/>
          <w:szCs w:val="28"/>
        </w:rPr>
        <w:t>Высота травы не должна превышать 15 сантиметров от поверхности земли;</w:t>
      </w:r>
    </w:p>
    <w:p w14:paraId="052EDC73" w14:textId="313113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 устанавливать, ремонтировать, окрашивать урны, а также очищать урны по мере их заполнения</w:t>
      </w:r>
      <w:r w:rsidR="005C0AA9" w:rsidRPr="00E5638D">
        <w:rPr>
          <w:rFonts w:ascii="Times New Roman" w:hAnsi="Times New Roman" w:cs="Times New Roman"/>
          <w:color w:val="000000" w:themeColor="text1"/>
          <w:sz w:val="28"/>
          <w:szCs w:val="28"/>
        </w:rPr>
        <w:t>, но</w:t>
      </w:r>
      <w:r w:rsidR="00144E8D" w:rsidRPr="00E5638D">
        <w:rPr>
          <w:rFonts w:ascii="Times New Roman" w:hAnsi="Times New Roman" w:cs="Times New Roman"/>
          <w:color w:val="000000" w:themeColor="text1"/>
          <w:sz w:val="28"/>
          <w:szCs w:val="28"/>
        </w:rPr>
        <w:t xml:space="preserve"> не реже 1 раза в </w:t>
      </w:r>
      <w:r w:rsidR="00472341" w:rsidRPr="00E5638D">
        <w:rPr>
          <w:rFonts w:ascii="Times New Roman" w:hAnsi="Times New Roman" w:cs="Times New Roman"/>
          <w:color w:val="000000" w:themeColor="text1"/>
          <w:sz w:val="28"/>
          <w:szCs w:val="28"/>
        </w:rPr>
        <w:t>сутки</w:t>
      </w:r>
      <w:r w:rsidR="00144E8D" w:rsidRPr="00E5638D">
        <w:rPr>
          <w:rFonts w:ascii="Times New Roman" w:hAnsi="Times New Roman" w:cs="Times New Roman"/>
          <w:color w:val="000000" w:themeColor="text1"/>
          <w:sz w:val="28"/>
          <w:szCs w:val="28"/>
        </w:rPr>
        <w:t>.</w:t>
      </w:r>
    </w:p>
    <w:bookmarkEnd w:id="8"/>
    <w:p w14:paraId="71CBD901" w14:textId="2D93AC88" w:rsidR="006075DC" w:rsidRPr="00E5638D" w:rsidRDefault="006075DC" w:rsidP="0038772A">
      <w:pPr>
        <w:spacing w:after="0" w:line="240" w:lineRule="auto"/>
        <w:ind w:firstLine="709"/>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4.14. </w:t>
      </w:r>
      <w:r w:rsidR="00866FCA" w:rsidRPr="00E5638D">
        <w:rPr>
          <w:rFonts w:ascii="Times New Roman" w:hAnsi="Times New Roman" w:cs="Times New Roman"/>
          <w:color w:val="000000" w:themeColor="text1"/>
          <w:sz w:val="28"/>
          <w:szCs w:val="28"/>
        </w:rPr>
        <w:t>З</w:t>
      </w:r>
      <w:r w:rsidRPr="00E5638D">
        <w:rPr>
          <w:rFonts w:ascii="Times New Roman" w:hAnsi="Times New Roman" w:cs="Times New Roman"/>
          <w:color w:val="000000" w:themeColor="text1"/>
          <w:sz w:val="28"/>
          <w:szCs w:val="28"/>
        </w:rPr>
        <w:t>апрещается:</w:t>
      </w:r>
    </w:p>
    <w:p w14:paraId="3450E22A" w14:textId="22C4047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вывозить и выгружать бытовой, строительный мусор и грунт, промышленные отходы и сточные воды из выгребных ям в места, не отведенные для этой цели Администрацией </w:t>
      </w:r>
      <w:r w:rsidR="0072001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согласованные с органами санитарно-эпидемиологического надзора и органом по охране окружающей среды;</w:t>
      </w:r>
    </w:p>
    <w:p w14:paraId="1E014731" w14:textId="3F7806A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сброс мусора, иных отходов вне специально отведенных для этого мест (контейнеров и урн), в том числе сброс гражданами на территории муниципального образования в общественных местах мелких отходов (оберток, тары, упаковок, шелухи, окурков и т.п.)</w:t>
      </w:r>
      <w:r w:rsidR="00D348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выставлять тару с мусором и пищевыми отходами на улицы;</w:t>
      </w:r>
    </w:p>
    <w:p w14:paraId="3214E5CA" w14:textId="3C58B92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сбрасывать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водоемы бытовые, производственные отходы и загрязнять</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воду</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и</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прилегающую</w:t>
      </w:r>
      <w:r w:rsidR="00CE6C56"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к водоему территорию;</w:t>
      </w:r>
    </w:p>
    <w:p w14:paraId="66C038B1" w14:textId="20F43AE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сметать мусор на проезжую часть улиц,</w:t>
      </w:r>
      <w:r w:rsidR="004F3FF4"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в ливне-приемники ливневой канализации;</w:t>
      </w:r>
    </w:p>
    <w:p w14:paraId="774BD4FC" w14:textId="1583978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w:t>
      </w:r>
    </w:p>
    <w:p w14:paraId="3336BCF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около торговых точек тару, запасы товаров;</w:t>
      </w:r>
    </w:p>
    <w:p w14:paraId="55FBF51E"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ограждать строительные площадки с уменьшением пешеходных дорожек (тротуаров);</w:t>
      </w:r>
    </w:p>
    <w:p w14:paraId="3DF7723D" w14:textId="0D97D99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повреждать или вырубать зеленые насаждения</w:t>
      </w:r>
      <w:r w:rsidR="000C4966" w:rsidRPr="00E5638D">
        <w:rPr>
          <w:rFonts w:ascii="Times New Roman" w:hAnsi="Times New Roman" w:cs="Times New Roman"/>
          <w:color w:val="000000" w:themeColor="text1"/>
          <w:sz w:val="28"/>
          <w:szCs w:val="28"/>
        </w:rPr>
        <w:t xml:space="preserve"> на землях или земельных участках, находящихся в муниципальной собственности</w:t>
      </w:r>
      <w:r w:rsidRPr="00E5638D">
        <w:rPr>
          <w:rFonts w:ascii="Times New Roman" w:hAnsi="Times New Roman" w:cs="Times New Roman"/>
          <w:color w:val="000000" w:themeColor="text1"/>
          <w:sz w:val="28"/>
          <w:szCs w:val="28"/>
        </w:rPr>
        <w:t>;</w:t>
      </w:r>
    </w:p>
    <w:p w14:paraId="58E66F0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захламлять придомовые, дворовые территории общего пользования металлическим ломом, строительным, бытовым мусором и другими материалами;</w:t>
      </w:r>
    </w:p>
    <w:p w14:paraId="1B3ECD85"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самовольно изменять устройства водопропускных сооружений и водосборных каналов, а также загромождать данные сооружения всеми видами отходов, землей и строительными материалами;</w:t>
      </w:r>
    </w:p>
    <w:p w14:paraId="535F1698" w14:textId="6CE957C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FB2863" w:rsidRPr="00E5638D">
        <w:rPr>
          <w:rFonts w:ascii="Times New Roman" w:hAnsi="Times New Roman" w:cs="Times New Roman"/>
          <w:color w:val="000000" w:themeColor="text1"/>
          <w:sz w:val="28"/>
          <w:szCs w:val="28"/>
        </w:rPr>
        <w:t>размещать транспортные средства на газоне или иной озеленённой или рекреационной территории</w:t>
      </w:r>
      <w:r w:rsidRPr="00E5638D">
        <w:rPr>
          <w:rFonts w:ascii="Times New Roman" w:hAnsi="Times New Roman" w:cs="Times New Roman"/>
          <w:color w:val="000000" w:themeColor="text1"/>
          <w:sz w:val="28"/>
          <w:szCs w:val="28"/>
        </w:rPr>
        <w:t>;</w:t>
      </w:r>
    </w:p>
    <w:p w14:paraId="4EDA20B9" w14:textId="1987B20B" w:rsidR="00E90D4D" w:rsidRPr="00E5638D" w:rsidRDefault="00E90D4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CF55DD" w:rsidRPr="00E5638D">
        <w:rPr>
          <w:rFonts w:ascii="Times New Roman" w:hAnsi="Times New Roman" w:cs="Times New Roman"/>
          <w:color w:val="000000" w:themeColor="text1"/>
          <w:sz w:val="28"/>
          <w:szCs w:val="28"/>
        </w:rPr>
        <w:t>воспрепятствовать проведению работ по ручной или механизированной уборке территории, по очистке кровель зданий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 путем размещения транспортных средств на внутридворовых территориях и внутриквартальных проездах без учета информации (объявлений, предупреждений) уполномоченного органа и (или) специализированной организации о сроках проведения работ по ручной или механизированной уборке территории, по очистке кровель зданий от снега, наледи и (или) удалению сосулек,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мусоросборниках или на специально отведённых площадках</w:t>
      </w:r>
      <w:r w:rsidRPr="00E5638D">
        <w:rPr>
          <w:rFonts w:ascii="Times New Roman" w:hAnsi="Times New Roman" w:cs="Times New Roman"/>
          <w:color w:val="000000" w:themeColor="text1"/>
          <w:sz w:val="28"/>
          <w:szCs w:val="28"/>
        </w:rPr>
        <w:t>;</w:t>
      </w:r>
    </w:p>
    <w:p w14:paraId="01F2B6AA" w14:textId="20C83DC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складировать и выбрасывать отходы содержания животных</w:t>
      </w:r>
      <w:r w:rsidR="00961E29" w:rsidRPr="00E5638D">
        <w:rPr>
          <w:rFonts w:ascii="Times New Roman" w:hAnsi="Times New Roman" w:cs="Times New Roman"/>
          <w:color w:val="000000" w:themeColor="text1"/>
          <w:sz w:val="28"/>
          <w:szCs w:val="28"/>
        </w:rPr>
        <w:t xml:space="preserve"> и птиц</w:t>
      </w:r>
      <w:r w:rsidRPr="00E5638D">
        <w:rPr>
          <w:rFonts w:ascii="Times New Roman" w:hAnsi="Times New Roman" w:cs="Times New Roman"/>
          <w:color w:val="000000" w:themeColor="text1"/>
          <w:sz w:val="28"/>
          <w:szCs w:val="28"/>
        </w:rPr>
        <w:t xml:space="preserve"> на улицу, проезжую часть, возле дворов, за исключением специально отведенных для этих целей мест;</w:t>
      </w:r>
    </w:p>
    <w:p w14:paraId="57564B62" w14:textId="4EC8BA0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E90D4D" w:rsidRPr="00E5638D">
        <w:rPr>
          <w:rFonts w:ascii="Times New Roman" w:hAnsi="Times New Roman" w:cs="Times New Roman"/>
          <w:color w:val="000000" w:themeColor="text1"/>
          <w:sz w:val="28"/>
          <w:szCs w:val="28"/>
        </w:rPr>
        <w:t xml:space="preserve">выпас сельскохозяйственных животных и птиц на </w:t>
      </w:r>
      <w:r w:rsidR="00536287">
        <w:rPr>
          <w:rFonts w:ascii="Times New Roman" w:hAnsi="Times New Roman" w:cs="Times New Roman"/>
          <w:color w:val="000000" w:themeColor="text1"/>
          <w:sz w:val="28"/>
          <w:szCs w:val="28"/>
        </w:rPr>
        <w:t>территориях общего пользования округа</w:t>
      </w:r>
      <w:r w:rsidR="00E90D4D" w:rsidRPr="00E5638D">
        <w:rPr>
          <w:rFonts w:ascii="Times New Roman" w:hAnsi="Times New Roman" w:cs="Times New Roman"/>
          <w:color w:val="000000" w:themeColor="text1"/>
          <w:sz w:val="28"/>
          <w:szCs w:val="28"/>
        </w:rPr>
        <w:t>, в границах полосы отвода автомобильной дороги, а также оставление их без присмотра или без привязи при осуществлении прогона и выпаса</w:t>
      </w:r>
      <w:r w:rsidRPr="00E5638D">
        <w:rPr>
          <w:rFonts w:ascii="Times New Roman" w:hAnsi="Times New Roman" w:cs="Times New Roman"/>
          <w:color w:val="000000" w:themeColor="text1"/>
          <w:sz w:val="28"/>
          <w:szCs w:val="28"/>
        </w:rPr>
        <w:t>;</w:t>
      </w:r>
    </w:p>
    <w:p w14:paraId="2496CE3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выгул домашних животных вне мест, установленных уполномоченным органом для выгула животных;</w:t>
      </w:r>
    </w:p>
    <w:p w14:paraId="4871D5C4" w14:textId="4E6F79EA"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устройство </w:t>
      </w:r>
      <w:r w:rsidR="00472341" w:rsidRPr="00E5638D">
        <w:rPr>
          <w:rFonts w:ascii="Times New Roman" w:hAnsi="Times New Roman" w:cs="Times New Roman"/>
          <w:color w:val="000000" w:themeColor="text1"/>
          <w:sz w:val="28"/>
          <w:szCs w:val="28"/>
        </w:rPr>
        <w:t>выгребных</w:t>
      </w:r>
      <w:r w:rsidRPr="00E5638D">
        <w:rPr>
          <w:rFonts w:ascii="Times New Roman" w:hAnsi="Times New Roman" w:cs="Times New Roman"/>
          <w:color w:val="000000" w:themeColor="text1"/>
          <w:sz w:val="28"/>
          <w:szCs w:val="28"/>
        </w:rPr>
        <w:t xml:space="preserve"> ям за границей земельного участка частного домовладения (на земельных участках общего пользования, занятых улицами, проездами, тротуарами, автомобильными дорогами и на участках проложенных коммуникаций) за исключением случаев, не противоречащих законодательству;</w:t>
      </w:r>
    </w:p>
    <w:p w14:paraId="463411AC" w14:textId="6ABC1933" w:rsidR="007849BD"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w:t>
      </w:r>
      <w:r w:rsidR="00866FCA" w:rsidRPr="00E5638D">
        <w:rPr>
          <w:rFonts w:ascii="Times New Roman" w:hAnsi="Times New Roman" w:cs="Times New Roman"/>
          <w:color w:val="000000" w:themeColor="text1"/>
          <w:sz w:val="28"/>
          <w:szCs w:val="28"/>
        </w:rPr>
        <w:t>с</w:t>
      </w:r>
      <w:r w:rsidRPr="00E5638D">
        <w:rPr>
          <w:rFonts w:ascii="Times New Roman" w:hAnsi="Times New Roman" w:cs="Times New Roman"/>
          <w:color w:val="000000" w:themeColor="text1"/>
          <w:sz w:val="28"/>
          <w:szCs w:val="28"/>
        </w:rPr>
        <w:t>кладировать строительные материалы, мусор на территории общего пользования</w:t>
      </w:r>
      <w:r w:rsidR="00D611BD" w:rsidRPr="00E5638D">
        <w:rPr>
          <w:rFonts w:ascii="Times New Roman" w:hAnsi="Times New Roman" w:cs="Times New Roman"/>
          <w:color w:val="000000" w:themeColor="text1"/>
          <w:sz w:val="28"/>
          <w:szCs w:val="28"/>
        </w:rPr>
        <w:t>;</w:t>
      </w:r>
    </w:p>
    <w:p w14:paraId="6A76FF26" w14:textId="6A149DF9"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уничтожать или повреждать специальные знаки, надписи, содержащие информацию, необходимую для эксплуатации инженерных сооружений;</w:t>
      </w:r>
    </w:p>
    <w:p w14:paraId="4D1FAC8B" w14:textId="2893D0F9" w:rsidR="00D611BD" w:rsidRPr="00BD3F59"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загрязнять территории общего пользования транспортными средствами во время их эксплуатации, обслуживания или ремонта, при перевозке грузов или </w:t>
      </w:r>
      <w:r w:rsidRPr="00BD3F59">
        <w:rPr>
          <w:rFonts w:ascii="Times New Roman" w:hAnsi="Times New Roman" w:cs="Times New Roman"/>
          <w:color w:val="000000" w:themeColor="text1"/>
          <w:sz w:val="28"/>
          <w:szCs w:val="28"/>
        </w:rPr>
        <w:t>выезде со строительных площадок (вследстви</w:t>
      </w:r>
      <w:r w:rsidR="000833F2" w:rsidRPr="00BD3F59">
        <w:rPr>
          <w:rFonts w:ascii="Times New Roman" w:hAnsi="Times New Roman" w:cs="Times New Roman"/>
          <w:color w:val="000000" w:themeColor="text1"/>
          <w:sz w:val="28"/>
          <w:szCs w:val="28"/>
        </w:rPr>
        <w:t>е отсутствия тента или укрытия);</w:t>
      </w:r>
    </w:p>
    <w:p w14:paraId="693F3410" w14:textId="77777777" w:rsidR="00D3485D" w:rsidRPr="00D3485D" w:rsidRDefault="000833F2" w:rsidP="00D3485D">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 </w:t>
      </w:r>
      <w:r w:rsidR="00D3485D" w:rsidRPr="00D3485D">
        <w:rPr>
          <w:rFonts w:ascii="Times New Roman" w:hAnsi="Times New Roman" w:cs="Times New Roman"/>
          <w:color w:val="000000" w:themeColor="text1"/>
          <w:sz w:val="28"/>
          <w:szCs w:val="28"/>
        </w:rPr>
        <w:t>стоянка разукомплектованных автотранспортных средств вне специально отведенных мест;</w:t>
      </w:r>
    </w:p>
    <w:p w14:paraId="5A11817B" w14:textId="300A18FB" w:rsidR="00D3485D" w:rsidRDefault="00D3485D" w:rsidP="00D3485D">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Pr="00D3485D">
        <w:rPr>
          <w:rFonts w:ascii="Times New Roman" w:hAnsi="Times New Roman" w:cs="Times New Roman"/>
          <w:color w:val="000000" w:themeColor="text1"/>
          <w:sz w:val="28"/>
          <w:szCs w:val="28"/>
        </w:rPr>
        <w:t xml:space="preserve"> мойка транспортных средств, слив горюче-смазочных материалов, а также производство ремонта транспортных средств в непредусмотренных для этих целей местах;</w:t>
      </w:r>
    </w:p>
    <w:p w14:paraId="7B272A6F" w14:textId="6AF4FAB7" w:rsidR="000833F2" w:rsidRDefault="00622067"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833F2" w:rsidRPr="00BD3F59">
        <w:rPr>
          <w:rFonts w:ascii="Times New Roman" w:hAnsi="Times New Roman" w:cs="Times New Roman"/>
          <w:color w:val="000000" w:themeColor="text1"/>
          <w:sz w:val="28"/>
          <w:szCs w:val="28"/>
        </w:rPr>
        <w:t>сжигать горючие отходы, предметы и материалы, в том числе опавшую листву, ветки, разводить костры</w:t>
      </w:r>
      <w:r w:rsidR="008F6EB5">
        <w:rPr>
          <w:rFonts w:ascii="Times New Roman" w:hAnsi="Times New Roman" w:cs="Times New Roman"/>
          <w:color w:val="000000" w:themeColor="text1"/>
          <w:sz w:val="28"/>
          <w:szCs w:val="28"/>
        </w:rPr>
        <w:t>;</w:t>
      </w:r>
    </w:p>
    <w:p w14:paraId="4172A5DB" w14:textId="21E08A20" w:rsidR="008F6EB5" w:rsidRPr="00161294" w:rsidRDefault="008F6EB5" w:rsidP="0038772A">
      <w:pPr>
        <w:spacing w:after="0" w:line="240" w:lineRule="auto"/>
        <w:ind w:firstLine="709"/>
        <w:jc w:val="both"/>
        <w:rPr>
          <w:rFonts w:ascii="Times New Roman" w:hAnsi="Times New Roman" w:cs="Times New Roman"/>
          <w:sz w:val="28"/>
          <w:szCs w:val="28"/>
        </w:rPr>
      </w:pPr>
      <w:r w:rsidRPr="00161294">
        <w:rPr>
          <w:rFonts w:ascii="Times New Roman" w:hAnsi="Times New Roman" w:cs="Times New Roman"/>
          <w:sz w:val="28"/>
          <w:szCs w:val="28"/>
        </w:rPr>
        <w:t>- допускать собак и других домашних животных в водоемы в местах, отведенных для массового купания населения.</w:t>
      </w:r>
    </w:p>
    <w:p w14:paraId="23986447" w14:textId="77777777" w:rsidR="00C01DCD"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4.15. Газон формируется вне проезжей части путем создания и поддержания естественного или искусственного травяного покрова в состоянии, соответствующем требованиям настоящих Правил.</w:t>
      </w:r>
    </w:p>
    <w:p w14:paraId="4280EC93" w14:textId="77777777" w:rsidR="008E7846" w:rsidRPr="00E5638D" w:rsidRDefault="00C01DC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4.16. </w:t>
      </w:r>
      <w:r w:rsidR="008E7846" w:rsidRPr="00E5638D">
        <w:rPr>
          <w:rFonts w:ascii="Times New Roman" w:hAnsi="Times New Roman" w:cs="Times New Roman"/>
          <w:color w:val="000000" w:themeColor="text1"/>
          <w:sz w:val="28"/>
          <w:szCs w:val="28"/>
        </w:rPr>
        <w:t>Складирование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осуществляется на основании разрешений уполномоченного органа в соответствии с требованиями Земельного кодекса Российской Федерации.</w:t>
      </w:r>
    </w:p>
    <w:p w14:paraId="6700906D" w14:textId="72C6E4CB"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случаях, неурегулированных Земельным кодексом Российской Федерации, допускается складирование собственниками и (или) иными законными владельцами зданий, строений, сооружений, нестационарных объектов, земельных участков строительных и иных материалов, техники для обеспечения строительства, реконструкции на землях или земельных участках, находящихся в муниципальной собственности, без предоставления земельных участков и установления сервитутов при условии соблюдения следующих требований настоящих Правил:</w:t>
      </w:r>
    </w:p>
    <w:p w14:paraId="07A00D41"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укрытие песка, щебня, других сыпучих материалов нетканым материалом, брезентом во избежание воздействия атмосферных осадков, ветра и последующего перемешивания с почвой, распространения за пределы места складирования;</w:t>
      </w:r>
    </w:p>
    <w:p w14:paraId="22292B24"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способом, исключающим возможность их падения, опрокидывания, разваливания;</w:t>
      </w:r>
    </w:p>
    <w:p w14:paraId="2068C438"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создавать препятствия для движения пешеходов, транспортных средств и других угроз безопасности дорожного движения;</w:t>
      </w:r>
    </w:p>
    <w:p w14:paraId="6E3C5E66" w14:textId="77777777"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не должно не нарушать требования противопожарной безопасности;</w:t>
      </w:r>
    </w:p>
    <w:p w14:paraId="7C19C1D0" w14:textId="356510B6" w:rsidR="008E7846" w:rsidRPr="00E5638D" w:rsidRDefault="008E784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складирование строительных материалов, техники запрещено на территориях, непосредственно занятых линейными объектами связи, газоснабжения, водоснабжения, теплоснабжения, электроснабжения.</w:t>
      </w:r>
    </w:p>
    <w:p w14:paraId="30CE8272" w14:textId="6EBEF13C"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4.17. В населенных пунктах </w:t>
      </w:r>
      <w:r w:rsidR="00622067">
        <w:rPr>
          <w:rFonts w:ascii="Times New Roman" w:hAnsi="Times New Roman" w:cs="Times New Roman"/>
          <w:bCs/>
          <w:color w:val="000000" w:themeColor="text1"/>
          <w:sz w:val="28"/>
          <w:szCs w:val="28"/>
        </w:rPr>
        <w:t xml:space="preserve">муниципального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без централизованной системы водоотведения накопление жидких бытовых отходов (далее </w:t>
      </w:r>
      <w:r w:rsidR="00723EE3">
        <w:rPr>
          <w:rFonts w:ascii="Times New Roman" w:hAnsi="Times New Roman" w:cs="Times New Roman"/>
          <w:bCs/>
          <w:color w:val="000000" w:themeColor="text1"/>
          <w:sz w:val="28"/>
          <w:szCs w:val="28"/>
        </w:rPr>
        <w:t>–</w:t>
      </w:r>
      <w:r w:rsidRPr="00E5638D">
        <w:rPr>
          <w:rFonts w:ascii="Times New Roman" w:hAnsi="Times New Roman" w:cs="Times New Roman"/>
          <w:bCs/>
          <w:color w:val="000000" w:themeColor="text1"/>
          <w:sz w:val="28"/>
          <w:szCs w:val="28"/>
        </w:rPr>
        <w:t xml:space="preserve">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p>
    <w:p w14:paraId="7D6F0CC7" w14:textId="6BC2485B"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8</w:t>
      </w:r>
      <w:r w:rsidRPr="00E5638D">
        <w:rPr>
          <w:rFonts w:ascii="Times New Roman" w:hAnsi="Times New Roman" w:cs="Times New Roman"/>
          <w:bCs/>
          <w:color w:val="000000" w:themeColor="text1"/>
          <w:sz w:val="28"/>
          <w:szCs w:val="28"/>
        </w:rPr>
        <w:t xml:space="preserve">. </w:t>
      </w:r>
      <w:proofErr w:type="gramStart"/>
      <w:r w:rsidRPr="00E5638D">
        <w:rPr>
          <w:rFonts w:ascii="Times New Roman" w:hAnsi="Times New Roman" w:cs="Times New Roman"/>
          <w:bCs/>
          <w:color w:val="000000" w:themeColor="text1"/>
          <w:sz w:val="28"/>
          <w:szCs w:val="28"/>
        </w:rPr>
        <w:t xml:space="preserve">Расстояние от выгребов и дворовых уборных с </w:t>
      </w:r>
      <w:proofErr w:type="spellStart"/>
      <w:r w:rsidRPr="00E5638D">
        <w:rPr>
          <w:rFonts w:ascii="Times New Roman" w:hAnsi="Times New Roman" w:cs="Times New Roman"/>
          <w:bCs/>
          <w:color w:val="000000" w:themeColor="text1"/>
          <w:sz w:val="28"/>
          <w:szCs w:val="28"/>
        </w:rPr>
        <w:t>помойницами</w:t>
      </w:r>
      <w:proofErr w:type="spellEnd"/>
      <w:r w:rsidRPr="00E5638D">
        <w:rPr>
          <w:rFonts w:ascii="Times New Roman" w:hAnsi="Times New Roman" w:cs="Times New Roman"/>
          <w:bCs/>
          <w:color w:val="000000" w:themeColor="text1"/>
          <w:sz w:val="28"/>
          <w:szCs w:val="28"/>
        </w:rPr>
        <w:t xml:space="preserve"> до жилых домов, зданий и игровых, прогулочных и спортивных площадок организаций воспитания и обучения, отдыха и оздоровления детей и молодежи и медицинских организаций, организаций социального обслуживания, детских игровых и </w:t>
      </w:r>
      <w:r w:rsidRPr="00E5638D">
        <w:rPr>
          <w:rFonts w:ascii="Times New Roman" w:hAnsi="Times New Roman" w:cs="Times New Roman"/>
          <w:bCs/>
          <w:color w:val="000000" w:themeColor="text1"/>
          <w:sz w:val="28"/>
          <w:szCs w:val="28"/>
        </w:rPr>
        <w:lastRenderedPageBreak/>
        <w:t xml:space="preserve">спортивных площадок должно быть не менее 10 метров и не более 100 метров, для туалетов </w:t>
      </w:r>
      <w:r w:rsidR="00723EE3">
        <w:rPr>
          <w:rFonts w:ascii="Times New Roman" w:hAnsi="Times New Roman" w:cs="Times New Roman"/>
          <w:bCs/>
          <w:color w:val="000000" w:themeColor="text1"/>
          <w:sz w:val="28"/>
          <w:szCs w:val="28"/>
        </w:rPr>
        <w:t>–</w:t>
      </w:r>
      <w:r w:rsidRPr="00E5638D">
        <w:rPr>
          <w:rFonts w:ascii="Times New Roman" w:hAnsi="Times New Roman" w:cs="Times New Roman"/>
          <w:bCs/>
          <w:color w:val="000000" w:themeColor="text1"/>
          <w:sz w:val="28"/>
          <w:szCs w:val="28"/>
        </w:rPr>
        <w:t xml:space="preserve"> не менее 20 метров.</w:t>
      </w:r>
      <w:proofErr w:type="gramEnd"/>
    </w:p>
    <w:p w14:paraId="284A256E" w14:textId="77777777"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Дворовые уборные должны находиться (располагаться, размещаться) на расстоянии не менее 50 метров от нецентрализованных источников питьевого водоснабжения, предназначенных для общественного пользования.</w:t>
      </w:r>
    </w:p>
    <w:p w14:paraId="3F8ABF9B" w14:textId="26FCA54E"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4.1</w:t>
      </w:r>
      <w:r w:rsidR="00C42D3E" w:rsidRPr="00E5638D">
        <w:rPr>
          <w:rFonts w:ascii="Times New Roman" w:hAnsi="Times New Roman" w:cs="Times New Roman"/>
          <w:bCs/>
          <w:color w:val="000000" w:themeColor="text1"/>
          <w:sz w:val="28"/>
          <w:szCs w:val="28"/>
        </w:rPr>
        <w:t>9</w:t>
      </w:r>
      <w:r w:rsidRPr="00E5638D">
        <w:rPr>
          <w:rFonts w:ascii="Times New Roman" w:hAnsi="Times New Roman" w:cs="Times New Roman"/>
          <w:bCs/>
          <w:color w:val="000000" w:themeColor="text1"/>
          <w:sz w:val="28"/>
          <w:szCs w:val="28"/>
        </w:rPr>
        <w:t>. Органы местного самоуправления</w:t>
      </w:r>
      <w:r w:rsidR="00622067">
        <w:rPr>
          <w:rFonts w:ascii="Times New Roman" w:hAnsi="Times New Roman" w:cs="Times New Roman"/>
          <w:bCs/>
          <w:color w:val="000000" w:themeColor="text1"/>
          <w:sz w:val="28"/>
          <w:szCs w:val="28"/>
        </w:rPr>
        <w:t xml:space="preserve"> муниципального</w:t>
      </w:r>
      <w:r w:rsidRPr="00E5638D">
        <w:rPr>
          <w:rFonts w:ascii="Times New Roman" w:hAnsi="Times New Roman" w:cs="Times New Roman"/>
          <w:bCs/>
          <w:color w:val="000000" w:themeColor="text1"/>
          <w:sz w:val="28"/>
          <w:szCs w:val="28"/>
        </w:rPr>
        <w:t xml:space="preserve"> </w:t>
      </w:r>
      <w:r w:rsidR="00720011">
        <w:rPr>
          <w:rFonts w:ascii="Times New Roman" w:hAnsi="Times New Roman" w:cs="Times New Roman"/>
          <w:bCs/>
          <w:color w:val="000000" w:themeColor="text1"/>
          <w:sz w:val="28"/>
          <w:szCs w:val="28"/>
        </w:rPr>
        <w:t>округа</w:t>
      </w:r>
      <w:r w:rsidRPr="00E5638D">
        <w:rPr>
          <w:rFonts w:ascii="Times New Roman" w:hAnsi="Times New Roman" w:cs="Times New Roman"/>
          <w:bCs/>
          <w:color w:val="000000" w:themeColor="text1"/>
          <w:sz w:val="28"/>
          <w:szCs w:val="28"/>
        </w:rPr>
        <w:t xml:space="preserve">, юридические лица и граждане, в том числе индивидуальные предприниматели (далее </w:t>
      </w:r>
      <w:r w:rsidR="00723EE3">
        <w:rPr>
          <w:rFonts w:ascii="Times New Roman" w:hAnsi="Times New Roman" w:cs="Times New Roman"/>
          <w:bCs/>
          <w:color w:val="000000" w:themeColor="text1"/>
          <w:sz w:val="28"/>
          <w:szCs w:val="28"/>
        </w:rPr>
        <w:t>–</w:t>
      </w:r>
      <w:r w:rsidRPr="00E5638D">
        <w:rPr>
          <w:rFonts w:ascii="Times New Roman" w:hAnsi="Times New Roman" w:cs="Times New Roman"/>
          <w:bCs/>
          <w:color w:val="000000" w:themeColor="text1"/>
          <w:sz w:val="28"/>
          <w:szCs w:val="28"/>
        </w:rPr>
        <w:t xml:space="preserve"> хозяйствующие субъекты), эксплуатирующие выгребы, дворовые уборные и </w:t>
      </w:r>
      <w:proofErr w:type="spellStart"/>
      <w:r w:rsidRPr="00E5638D">
        <w:rPr>
          <w:rFonts w:ascii="Times New Roman" w:hAnsi="Times New Roman" w:cs="Times New Roman"/>
          <w:bCs/>
          <w:color w:val="000000" w:themeColor="text1"/>
          <w:sz w:val="28"/>
          <w:szCs w:val="28"/>
        </w:rPr>
        <w:t>помойницы</w:t>
      </w:r>
      <w:proofErr w:type="spellEnd"/>
      <w:r w:rsidRPr="00E5638D">
        <w:rPr>
          <w:rFonts w:ascii="Times New Roman" w:hAnsi="Times New Roman" w:cs="Times New Roman"/>
          <w:bCs/>
          <w:color w:val="000000" w:themeColor="text1"/>
          <w:sz w:val="28"/>
          <w:szCs w:val="28"/>
        </w:rPr>
        <w:t>, должны обеспечивать их дезинфекцию и ремонт.</w:t>
      </w:r>
    </w:p>
    <w:p w14:paraId="48E5848F" w14:textId="60989A6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20</w:t>
      </w:r>
      <w:r w:rsidRPr="00E5638D">
        <w:rPr>
          <w:rFonts w:ascii="Times New Roman" w:hAnsi="Times New Roman" w:cs="Times New Roman"/>
          <w:bCs/>
          <w:color w:val="000000" w:themeColor="text1"/>
          <w:sz w:val="28"/>
          <w:szCs w:val="28"/>
        </w:rPr>
        <w:t xml:space="preserve">. Выгреб и </w:t>
      </w:r>
      <w:proofErr w:type="spellStart"/>
      <w:r w:rsidRPr="00E5638D">
        <w:rPr>
          <w:rFonts w:ascii="Times New Roman" w:hAnsi="Times New Roman" w:cs="Times New Roman"/>
          <w:bCs/>
          <w:color w:val="000000" w:themeColor="text1"/>
          <w:sz w:val="28"/>
          <w:szCs w:val="28"/>
        </w:rPr>
        <w:t>помойницы</w:t>
      </w:r>
      <w:proofErr w:type="spellEnd"/>
      <w:r w:rsidRPr="00E5638D">
        <w:rPr>
          <w:rFonts w:ascii="Times New Roman" w:hAnsi="Times New Roman" w:cs="Times New Roman"/>
          <w:bCs/>
          <w:color w:val="000000" w:themeColor="text1"/>
          <w:sz w:val="28"/>
          <w:szCs w:val="28"/>
        </w:rPr>
        <w:t xml:space="preserve"> должны иметь подземную водонепроницаемую емкостную часть для накопления ЖБО. Объем выгребов и </w:t>
      </w:r>
      <w:proofErr w:type="spellStart"/>
      <w:r w:rsidRPr="00E5638D">
        <w:rPr>
          <w:rFonts w:ascii="Times New Roman" w:hAnsi="Times New Roman" w:cs="Times New Roman"/>
          <w:bCs/>
          <w:color w:val="000000" w:themeColor="text1"/>
          <w:sz w:val="28"/>
          <w:szCs w:val="28"/>
        </w:rPr>
        <w:t>помойниц</w:t>
      </w:r>
      <w:proofErr w:type="spellEnd"/>
      <w:r w:rsidRPr="00E5638D">
        <w:rPr>
          <w:rFonts w:ascii="Times New Roman" w:hAnsi="Times New Roman" w:cs="Times New Roman"/>
          <w:bCs/>
          <w:color w:val="000000" w:themeColor="text1"/>
          <w:sz w:val="28"/>
          <w:szCs w:val="28"/>
        </w:rPr>
        <w:t xml:space="preserve"> определяется их владельцами с учетом количества образующихся ЖБО.</w:t>
      </w:r>
    </w:p>
    <w:p w14:paraId="281B4754" w14:textId="535866C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21</w:t>
      </w:r>
      <w:r w:rsidRPr="00E5638D">
        <w:rPr>
          <w:rFonts w:ascii="Times New Roman" w:hAnsi="Times New Roman" w:cs="Times New Roman"/>
          <w:bCs/>
          <w:color w:val="000000" w:themeColor="text1"/>
          <w:sz w:val="28"/>
          <w:szCs w:val="28"/>
        </w:rPr>
        <w:t>. Не допускается наполнение выгреба выше, чем 0,35 метров до поверхности земли. Выгреб следует очищать по мере заполнения, но не реже 1 раза в 6 месяцев.</w:t>
      </w:r>
    </w:p>
    <w:p w14:paraId="398C3224" w14:textId="5923DBB1"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22</w:t>
      </w:r>
      <w:r w:rsidRPr="00E5638D">
        <w:rPr>
          <w:rFonts w:ascii="Times New Roman" w:hAnsi="Times New Roman" w:cs="Times New Roman"/>
          <w:bCs/>
          <w:color w:val="000000" w:themeColor="text1"/>
          <w:sz w:val="28"/>
          <w:szCs w:val="28"/>
        </w:rPr>
        <w:t xml:space="preserve">. Удаление ЖБО должно проводится хозяйствующими субъектами, осуществляющими деятельность по сбору и транспортированию ЖБО, в </w:t>
      </w:r>
      <w:r w:rsidRPr="000D2F82">
        <w:rPr>
          <w:rFonts w:ascii="Times New Roman" w:hAnsi="Times New Roman" w:cs="Times New Roman"/>
          <w:bCs/>
          <w:color w:val="000000" w:themeColor="text1"/>
          <w:sz w:val="28"/>
          <w:szCs w:val="28"/>
        </w:rPr>
        <w:t xml:space="preserve">период с 7 </w:t>
      </w:r>
      <w:r w:rsidRPr="00BD3F59">
        <w:rPr>
          <w:rFonts w:ascii="Times New Roman" w:hAnsi="Times New Roman" w:cs="Times New Roman"/>
          <w:bCs/>
          <w:color w:val="000000" w:themeColor="text1"/>
          <w:sz w:val="28"/>
          <w:szCs w:val="28"/>
        </w:rPr>
        <w:t xml:space="preserve">до </w:t>
      </w:r>
      <w:r w:rsidR="000D2F82" w:rsidRPr="00BD3F59">
        <w:rPr>
          <w:rFonts w:ascii="Times New Roman" w:hAnsi="Times New Roman" w:cs="Times New Roman"/>
          <w:bCs/>
          <w:color w:val="000000" w:themeColor="text1"/>
          <w:sz w:val="28"/>
          <w:szCs w:val="28"/>
        </w:rPr>
        <w:t>22</w:t>
      </w:r>
      <w:r w:rsidRPr="00BD3F59">
        <w:rPr>
          <w:rFonts w:ascii="Times New Roman" w:hAnsi="Times New Roman" w:cs="Times New Roman"/>
          <w:bCs/>
          <w:color w:val="000000" w:themeColor="text1"/>
          <w:sz w:val="28"/>
          <w:szCs w:val="28"/>
        </w:rPr>
        <w:t xml:space="preserve"> часов </w:t>
      </w:r>
      <w:r w:rsidRPr="00E5638D">
        <w:rPr>
          <w:rFonts w:ascii="Times New Roman" w:hAnsi="Times New Roman" w:cs="Times New Roman"/>
          <w:bCs/>
          <w:color w:val="000000" w:themeColor="text1"/>
          <w:sz w:val="28"/>
          <w:szCs w:val="28"/>
        </w:rPr>
        <w:t>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14:paraId="526C53A3" w14:textId="31E12E46" w:rsidR="00472341"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4.</w:t>
      </w:r>
      <w:r w:rsidR="00C42D3E" w:rsidRPr="00E5638D">
        <w:rPr>
          <w:rFonts w:ascii="Times New Roman" w:hAnsi="Times New Roman" w:cs="Times New Roman"/>
          <w:bCs/>
          <w:color w:val="000000" w:themeColor="text1"/>
          <w:sz w:val="28"/>
          <w:szCs w:val="28"/>
        </w:rPr>
        <w:t>23</w:t>
      </w:r>
      <w:r w:rsidRPr="00E5638D">
        <w:rPr>
          <w:rFonts w:ascii="Times New Roman" w:hAnsi="Times New Roman" w:cs="Times New Roman"/>
          <w:bCs/>
          <w:color w:val="000000" w:themeColor="text1"/>
          <w:sz w:val="28"/>
          <w:szCs w:val="28"/>
        </w:rPr>
        <w:t>. Объекты, предназначенные для приема и (или) очистки ЖБО, должны соответствовать требованиям Федерального закона от 07.12.2011 № 416-ФЗ «О водоснабжении и водоотведении»,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14:paraId="261D0509" w14:textId="491F7932" w:rsidR="00054CCD" w:rsidRPr="00E5638D" w:rsidRDefault="00472341"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вывоз ЖБО в места, не предназначенные для приема и (или) очистки ЖБО.</w:t>
      </w:r>
    </w:p>
    <w:p w14:paraId="6D7EF8D8" w14:textId="0A56B028" w:rsidR="00C01DCD" w:rsidRPr="00E5638D" w:rsidRDefault="00C01DCD"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w:t>
      </w:r>
      <w:r w:rsidR="00C42D3E" w:rsidRPr="00E5638D">
        <w:rPr>
          <w:rFonts w:ascii="Times New Roman" w:hAnsi="Times New Roman" w:cs="Times New Roman"/>
          <w:color w:val="000000" w:themeColor="text1"/>
          <w:sz w:val="28"/>
          <w:szCs w:val="28"/>
        </w:rPr>
        <w:t>24</w:t>
      </w:r>
      <w:r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bCs/>
          <w:color w:val="000000" w:themeColor="text1"/>
          <w:sz w:val="28"/>
          <w:szCs w:val="28"/>
        </w:rPr>
        <w:t>Организация сбора, транспортирования, обработки, утилизации, обезвреживания и размещения сельскохозяйственных отходов осуществляется в соответствии с ветеринарным и санитарно-эпидемиологическим законодательством Российской Федерации</w:t>
      </w:r>
      <w:r w:rsidR="00950C2C" w:rsidRPr="00E5638D">
        <w:rPr>
          <w:rFonts w:ascii="Times New Roman" w:hAnsi="Times New Roman" w:cs="Times New Roman"/>
          <w:bCs/>
          <w:color w:val="000000" w:themeColor="text1"/>
          <w:sz w:val="28"/>
          <w:szCs w:val="28"/>
        </w:rPr>
        <w:t>.</w:t>
      </w:r>
    </w:p>
    <w:p w14:paraId="26E2759B" w14:textId="77777777" w:rsidR="00B64E24" w:rsidRDefault="00C01DC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Сельскохозяйственными отходами являются отходы растениеводства (включая деятельность по подготовке продукции к сбыту), отходы животноводства (включая деятельность по содержанию животных), отходы при прочих работах и услугах в сельском хозяйстве.</w:t>
      </w:r>
    </w:p>
    <w:p w14:paraId="05CE870C" w14:textId="45EC86E3" w:rsidR="00D611BD" w:rsidRPr="00B64E24" w:rsidRDefault="00D611BD" w:rsidP="00B64E24">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5</w:t>
      </w:r>
      <w:r w:rsidRPr="00E5638D">
        <w:rPr>
          <w:rFonts w:ascii="Times New Roman" w:hAnsi="Times New Roman" w:cs="Times New Roman"/>
          <w:color w:val="000000" w:themeColor="text1"/>
          <w:sz w:val="28"/>
          <w:szCs w:val="28"/>
        </w:rPr>
        <w:t xml:space="preserve">. В зависимости от условий движения транспорта и пешеходов на территории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определяется высота уклона поверхности покрытия в целях обеспечения отвода поверхностных вод.</w:t>
      </w:r>
    </w:p>
    <w:p w14:paraId="5F1F96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допускается осуществлять:</w:t>
      </w:r>
    </w:p>
    <w:p w14:paraId="59DE71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внутриквартальной закрытой сетью водостоков;</w:t>
      </w:r>
    </w:p>
    <w:p w14:paraId="45AB13D7"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по лоткам внутриквартальных проездов до дождеприемников, установленных в пределах квартала на въездах с улицы;</w:t>
      </w:r>
    </w:p>
    <w:p w14:paraId="4F25016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в) по лоткам внутриквартальных проездов в лотки улиц местного значения (при площади дворовой территории менее 1 га).</w:t>
      </w:r>
    </w:p>
    <w:p w14:paraId="59B3FEF9"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proofErr w:type="spellStart"/>
      <w:r w:rsidRPr="00E5638D">
        <w:rPr>
          <w:rFonts w:ascii="Times New Roman" w:hAnsi="Times New Roman" w:cs="Times New Roman"/>
          <w:color w:val="000000" w:themeColor="text1"/>
          <w:sz w:val="28"/>
          <w:szCs w:val="28"/>
        </w:rPr>
        <w:t>Дождеприемные</w:t>
      </w:r>
      <w:proofErr w:type="spellEnd"/>
      <w:r w:rsidRPr="00E5638D">
        <w:rPr>
          <w:rFonts w:ascii="Times New Roman" w:hAnsi="Times New Roman" w:cs="Times New Roman"/>
          <w:color w:val="000000" w:themeColor="text1"/>
          <w:sz w:val="28"/>
          <w:szCs w:val="28"/>
        </w:rPr>
        <w:t xml:space="preserve"> колодцы могут устанавливаться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69496A86"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территорий жилой застройки, подверженных эрозии (по характеристикам уклонов и грунтов), допускается предусматривать локальный отвод поверхностных сточных вод от зданий дополнительно к общей системе водоотвода.</w:t>
      </w:r>
    </w:p>
    <w:p w14:paraId="40888F3D"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благоустройстве территорий, расположенных на участках холмистого рельефа, крутые склоны могут оборудоваться системой нагорных и водоотводных каналов, а на участках возможного проявления карстово-суффозионных процессов могут проводиться мероприятия по уменьшению инфильтрации воды в грунт.</w:t>
      </w:r>
    </w:p>
    <w:p w14:paraId="51EBFAF7" w14:textId="718ACB10"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Уступы, ступени, пандусы, осветительное, информационное и уличное техническое оборудование, иные преграды, а также край тротуара в зонах остановочных пунктов и переходов через улицу могут выделяться с помощью тактильного покрытия.</w:t>
      </w:r>
    </w:p>
    <w:p w14:paraId="6507AD78" w14:textId="4C907164"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7</w:t>
      </w:r>
      <w:r w:rsidRPr="00E5638D">
        <w:rPr>
          <w:rFonts w:ascii="Times New Roman" w:hAnsi="Times New Roman" w:cs="Times New Roman"/>
          <w:color w:val="000000" w:themeColor="text1"/>
          <w:sz w:val="28"/>
          <w:szCs w:val="28"/>
        </w:rPr>
        <w:t>. Для деревьев, расположенных в мощении, при отсутствии иных видов защиты, в том числе приствольных решеток, бордюров, скамеек, допускается предусматривать защитное приствольное покрытие, выполненное на одном уровне или выше покрытия пешеходных коммуникаций.</w:t>
      </w:r>
    </w:p>
    <w:p w14:paraId="7296C954" w14:textId="77777777"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могут предусматриваться защитные приствольные ограждения, высота которых определяется в зависимости от возраста, породы дерева и прочих характеристик.</w:t>
      </w:r>
    </w:p>
    <w:p w14:paraId="136D95EB" w14:textId="2636F561" w:rsidR="00D611BD" w:rsidRPr="00E5638D" w:rsidRDefault="00D611BD"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4.2</w:t>
      </w:r>
      <w:r w:rsidR="001843FE">
        <w:rPr>
          <w:rFonts w:ascii="Times New Roman" w:hAnsi="Times New Roman" w:cs="Times New Roman"/>
          <w:color w:val="000000" w:themeColor="text1"/>
          <w:sz w:val="28"/>
          <w:szCs w:val="28"/>
        </w:rPr>
        <w:t>8</w:t>
      </w:r>
      <w:r w:rsidRPr="00E5638D">
        <w:rPr>
          <w:rFonts w:ascii="Times New Roman" w:hAnsi="Times New Roman" w:cs="Times New Roman"/>
          <w:color w:val="000000" w:themeColor="text1"/>
          <w:sz w:val="28"/>
          <w:szCs w:val="28"/>
        </w:rPr>
        <w:t>. При сопряжении покрытия пешеходных коммуникаций с газоном (грунтом, мягкими покрытиями) допускается предусматривать установку бортовых камней различных видов. Бортовые камни допускается устанавливать на одном уровне с пешеходными коммуникациями.</w:t>
      </w:r>
    </w:p>
    <w:p w14:paraId="5CCDC603" w14:textId="5D325155" w:rsidR="008D153A" w:rsidRPr="00E5638D" w:rsidRDefault="008D153A" w:rsidP="0038772A">
      <w:pPr>
        <w:spacing w:after="0" w:line="240" w:lineRule="auto"/>
        <w:ind w:firstLine="709"/>
        <w:jc w:val="both"/>
        <w:rPr>
          <w:rFonts w:ascii="Times New Roman" w:hAnsi="Times New Roman" w:cs="Times New Roman"/>
          <w:color w:val="000000" w:themeColor="text1"/>
          <w:sz w:val="28"/>
          <w:szCs w:val="28"/>
        </w:rPr>
      </w:pPr>
    </w:p>
    <w:p w14:paraId="743616CF" w14:textId="5FA2425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512092" w:rsidRPr="00F111D3">
        <w:rPr>
          <w:sz w:val="28"/>
          <w:szCs w:val="28"/>
        </w:rPr>
        <w:t>5</w:t>
      </w:r>
      <w:r w:rsidRPr="00F111D3">
        <w:rPr>
          <w:sz w:val="28"/>
          <w:szCs w:val="28"/>
        </w:rPr>
        <w:t xml:space="preserve">. Особенности организации уборки территории </w:t>
      </w:r>
      <w:r w:rsidR="00E41BF6">
        <w:rPr>
          <w:sz w:val="28"/>
          <w:szCs w:val="28"/>
        </w:rPr>
        <w:t xml:space="preserve">муниципального </w:t>
      </w:r>
      <w:r w:rsidR="001843FE">
        <w:rPr>
          <w:sz w:val="28"/>
          <w:szCs w:val="28"/>
        </w:rPr>
        <w:t>округа</w:t>
      </w:r>
      <w:r w:rsidRPr="00F111D3">
        <w:rPr>
          <w:sz w:val="28"/>
          <w:szCs w:val="28"/>
        </w:rPr>
        <w:t xml:space="preserve"> в зимний период</w:t>
      </w:r>
    </w:p>
    <w:p w14:paraId="7006F825" w14:textId="35DB60DD" w:rsidR="0042752A"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 Зимняя уборка проезжей части осуществляется в соответствии с настоящими Правилами и разрабатываемыми на их основе нормативно-техническими документами уполномоченного органа, определяющими технологию работ и технические средства.</w:t>
      </w:r>
    </w:p>
    <w:p w14:paraId="084C87DE" w14:textId="7B05096A" w:rsidR="00472341" w:rsidRPr="00E5638D" w:rsidRDefault="0047234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 xml:space="preserve">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 главой II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 разделом 19 главы II Единых санитарно-эпидемиологических и гигиенических требований к продукции (товарам), </w:t>
      </w:r>
      <w:r w:rsidRPr="00E5638D">
        <w:rPr>
          <w:rFonts w:ascii="Times New Roman" w:hAnsi="Times New Roman" w:cs="Times New Roman"/>
          <w:bCs/>
          <w:color w:val="000000" w:themeColor="text1"/>
          <w:sz w:val="28"/>
          <w:szCs w:val="28"/>
        </w:rPr>
        <w:lastRenderedPageBreak/>
        <w:t>подлежащей санитарно-эпидемиологическому надзору (контролю), утвержденных решением Комиссии Таможенного союза от 28.05.2010 № 299 «О применении санитарных мер в таможенном союзе».</w:t>
      </w:r>
    </w:p>
    <w:p w14:paraId="16F835EA" w14:textId="70C9B806" w:rsidR="006075DC"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.2. Период зимней уборки устанавливается </w:t>
      </w:r>
      <w:r w:rsidR="006075DC" w:rsidRPr="00D04452">
        <w:rPr>
          <w:rFonts w:ascii="Times New Roman" w:hAnsi="Times New Roman" w:cs="Times New Roman"/>
          <w:color w:val="000000" w:themeColor="text1"/>
          <w:sz w:val="28"/>
          <w:szCs w:val="28"/>
        </w:rPr>
        <w:t>с 1 ноября по 15 апреля</w:t>
      </w:r>
      <w:r w:rsidR="006075DC" w:rsidRPr="00E5638D">
        <w:rPr>
          <w:rFonts w:ascii="Times New Roman" w:hAnsi="Times New Roman" w:cs="Times New Roman"/>
          <w:color w:val="000000" w:themeColor="text1"/>
          <w:sz w:val="28"/>
          <w:szCs w:val="28"/>
        </w:rPr>
        <w:t>. В случае резкого изменения погодных условий (снег, мороз) сроки начала и окончания зимней уборки корректируются уполномоченным органом.</w:t>
      </w:r>
    </w:p>
    <w:p w14:paraId="0ABB06AD" w14:textId="07B144EE" w:rsidR="0042752A" w:rsidRPr="00E5638D" w:rsidRDefault="0042752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Зимняя уборка предусматривает очистку территории </w:t>
      </w:r>
      <w:r w:rsidR="00D72917">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от мусора и иных отходов производства и потребления, от снега и наледи, предупреждение образования и ликвидацию зимней скользкости.</w:t>
      </w:r>
    </w:p>
    <w:p w14:paraId="4B3900C3" w14:textId="22A9E7BE" w:rsidR="006075DC" w:rsidRPr="00E5638D" w:rsidRDefault="00161A9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.3. Мероприятия по подготовке уборочной техники к работе в зимний период проводятся владельцами техники в срок </w:t>
      </w:r>
      <w:r w:rsidR="006075DC" w:rsidRPr="00D04452">
        <w:rPr>
          <w:rFonts w:ascii="Times New Roman" w:hAnsi="Times New Roman" w:cs="Times New Roman"/>
          <w:color w:val="000000" w:themeColor="text1"/>
          <w:sz w:val="28"/>
          <w:szCs w:val="28"/>
        </w:rPr>
        <w:t>до 1 октября</w:t>
      </w:r>
      <w:r w:rsidR="006075DC" w:rsidRPr="00E5638D">
        <w:rPr>
          <w:rFonts w:ascii="Times New Roman" w:hAnsi="Times New Roman" w:cs="Times New Roman"/>
          <w:color w:val="000000" w:themeColor="text1"/>
          <w:sz w:val="28"/>
          <w:szCs w:val="28"/>
        </w:rPr>
        <w:t xml:space="preserve"> текущего года, к этому же сроку эксплуатирующими организациями должны быть завершены работы по подготовке мест для приёма снега.</w:t>
      </w:r>
    </w:p>
    <w:p w14:paraId="29D3421F" w14:textId="4C138D82" w:rsidR="00F171D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xml:space="preserve">.4. Организации, отвечающие за уборку территории </w:t>
      </w:r>
      <w:r w:rsidR="00D72917" w:rsidRPr="00D72917">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(эксплуатационные и подрядные организации), в срок </w:t>
      </w:r>
      <w:r w:rsidR="006075DC" w:rsidRPr="00D04452">
        <w:rPr>
          <w:rFonts w:ascii="Times New Roman" w:hAnsi="Times New Roman" w:cs="Times New Roman"/>
          <w:color w:val="000000" w:themeColor="text1"/>
          <w:sz w:val="28"/>
          <w:szCs w:val="28"/>
        </w:rPr>
        <w:t>до 1</w:t>
      </w:r>
      <w:r w:rsidR="00D04452">
        <w:rPr>
          <w:rFonts w:ascii="Times New Roman" w:hAnsi="Times New Roman" w:cs="Times New Roman"/>
          <w:color w:val="000000" w:themeColor="text1"/>
          <w:sz w:val="28"/>
          <w:szCs w:val="28"/>
        </w:rPr>
        <w:t>5</w:t>
      </w:r>
      <w:r w:rsidR="006075DC" w:rsidRPr="00D04452">
        <w:rPr>
          <w:rFonts w:ascii="Times New Roman" w:hAnsi="Times New Roman" w:cs="Times New Roman"/>
          <w:color w:val="000000" w:themeColor="text1"/>
          <w:sz w:val="28"/>
          <w:szCs w:val="28"/>
        </w:rPr>
        <w:t xml:space="preserve"> октября</w:t>
      </w:r>
      <w:r w:rsidR="006075DC" w:rsidRPr="00E5638D">
        <w:rPr>
          <w:rFonts w:ascii="Times New Roman" w:hAnsi="Times New Roman" w:cs="Times New Roman"/>
          <w:color w:val="000000" w:themeColor="text1"/>
          <w:sz w:val="28"/>
          <w:szCs w:val="28"/>
        </w:rPr>
        <w:t xml:space="preserve"> должны обеспечить завоз, заготовку и складирование необходимого количества </w:t>
      </w:r>
      <w:proofErr w:type="spellStart"/>
      <w:r w:rsidR="006075DC" w:rsidRPr="00E5638D">
        <w:rPr>
          <w:rFonts w:ascii="Times New Roman" w:hAnsi="Times New Roman" w:cs="Times New Roman"/>
          <w:color w:val="000000" w:themeColor="text1"/>
          <w:sz w:val="28"/>
          <w:szCs w:val="28"/>
        </w:rPr>
        <w:t>противогололёдных</w:t>
      </w:r>
      <w:proofErr w:type="spellEnd"/>
      <w:r w:rsidR="006075DC" w:rsidRPr="00E5638D">
        <w:rPr>
          <w:rFonts w:ascii="Times New Roman" w:hAnsi="Times New Roman" w:cs="Times New Roman"/>
          <w:color w:val="000000" w:themeColor="text1"/>
          <w:sz w:val="28"/>
          <w:szCs w:val="28"/>
        </w:rPr>
        <w:t xml:space="preserve"> материалов.</w:t>
      </w:r>
    </w:p>
    <w:p w14:paraId="5FFF7A3F" w14:textId="14558C48"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В зимний период дорожки и малые архитектурные формы, а также пространство перед ними и с боков, подходы к ним должны быть очищены от снега и наледи.</w:t>
      </w:r>
    </w:p>
    <w:p w14:paraId="6701ACAF" w14:textId="11C221DD"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Технология и режимы производства уборочных работ на проезжей части должны обеспечить беспрепятственное движение транспортных средств и пешеходов независимо от погодных условий.</w:t>
      </w:r>
    </w:p>
    <w:p w14:paraId="6023BD40" w14:textId="2836DA4C" w:rsidR="00EF5413" w:rsidRDefault="00EF5413" w:rsidP="0038772A">
      <w:pPr>
        <w:spacing w:after="0" w:line="240" w:lineRule="auto"/>
        <w:ind w:firstLine="709"/>
        <w:jc w:val="both"/>
        <w:rPr>
          <w:rFonts w:ascii="Times New Roman" w:hAnsi="Times New Roman" w:cs="Times New Roman"/>
          <w:color w:val="000000" w:themeColor="text1"/>
          <w:sz w:val="28"/>
          <w:szCs w:val="28"/>
        </w:rPr>
      </w:pPr>
      <w:r w:rsidRPr="00EF5413">
        <w:rPr>
          <w:rFonts w:ascii="Times New Roman" w:hAnsi="Times New Roman" w:cs="Times New Roman"/>
          <w:color w:val="000000" w:themeColor="text1"/>
          <w:sz w:val="28"/>
          <w:szCs w:val="28"/>
        </w:rPr>
        <w:t>Валы собранного снега следует размещать с учетом требований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 Приказом Росстандарта от 26.09.2017 № 1245-ст)</w:t>
      </w:r>
      <w:r>
        <w:rPr>
          <w:rFonts w:ascii="Times New Roman" w:hAnsi="Times New Roman" w:cs="Times New Roman"/>
          <w:color w:val="000000" w:themeColor="text1"/>
          <w:sz w:val="28"/>
          <w:szCs w:val="28"/>
        </w:rPr>
        <w:t>.</w:t>
      </w:r>
    </w:p>
    <w:p w14:paraId="00F78C88" w14:textId="5620179E"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После прохождения снегоуборочной техники осуществляется уборка </w:t>
      </w:r>
      <w:proofErr w:type="spellStart"/>
      <w:r w:rsidRPr="00E5638D">
        <w:rPr>
          <w:rFonts w:ascii="Times New Roman" w:hAnsi="Times New Roman" w:cs="Times New Roman"/>
          <w:color w:val="000000" w:themeColor="text1"/>
          <w:sz w:val="28"/>
          <w:szCs w:val="28"/>
        </w:rPr>
        <w:t>прибордюрных</w:t>
      </w:r>
      <w:proofErr w:type="spellEnd"/>
      <w:r w:rsidRPr="00E5638D">
        <w:rPr>
          <w:rFonts w:ascii="Times New Roman" w:hAnsi="Times New Roman" w:cs="Times New Roman"/>
          <w:color w:val="000000" w:themeColor="text1"/>
          <w:sz w:val="28"/>
          <w:szCs w:val="28"/>
        </w:rPr>
        <w:t xml:space="preserve"> лотков, расчистка въездов, проездов и пешеходных переходов с обеих сторон.</w:t>
      </w:r>
    </w:p>
    <w:p w14:paraId="464AA1B2" w14:textId="5D91900A"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В процессе уборки запрещается:</w:t>
      </w:r>
    </w:p>
    <w:p w14:paraId="382A07A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выдвигать или перемещать на проезжую часть снег, счищаемый с дворовых территорий, территорий организаций, строительных площадок, торговых объектов;</w:t>
      </w:r>
    </w:p>
    <w:p w14:paraId="3F73566C" w14:textId="05D80CAD" w:rsidR="006075DC" w:rsidRPr="00BD3F59" w:rsidRDefault="006075DC" w:rsidP="0038772A">
      <w:pPr>
        <w:spacing w:after="0" w:line="240" w:lineRule="auto"/>
        <w:ind w:firstLine="709"/>
        <w:jc w:val="both"/>
        <w:rPr>
          <w:rFonts w:ascii="Times New Roman" w:hAnsi="Times New Roman" w:cs="Times New Roman"/>
          <w:color w:val="000000" w:themeColor="text1"/>
          <w:sz w:val="28"/>
          <w:szCs w:val="28"/>
        </w:rPr>
      </w:pPr>
      <w:r w:rsidRPr="00BD3F59">
        <w:rPr>
          <w:rFonts w:ascii="Times New Roman" w:hAnsi="Times New Roman" w:cs="Times New Roman"/>
          <w:color w:val="000000" w:themeColor="text1"/>
          <w:sz w:val="28"/>
          <w:szCs w:val="28"/>
        </w:rPr>
        <w:t xml:space="preserve">2) применять техническую соль и жидкий хлористый кальций в качестве </w:t>
      </w:r>
      <w:proofErr w:type="spellStart"/>
      <w:r w:rsidRPr="00BD3F59">
        <w:rPr>
          <w:rFonts w:ascii="Times New Roman" w:hAnsi="Times New Roman" w:cs="Times New Roman"/>
          <w:color w:val="000000" w:themeColor="text1"/>
          <w:sz w:val="28"/>
          <w:szCs w:val="28"/>
        </w:rPr>
        <w:t>противогололёдного</w:t>
      </w:r>
      <w:proofErr w:type="spellEnd"/>
      <w:r w:rsidRPr="00BD3F59">
        <w:rPr>
          <w:rFonts w:ascii="Times New Roman" w:hAnsi="Times New Roman" w:cs="Times New Roman"/>
          <w:color w:val="000000" w:themeColor="text1"/>
          <w:sz w:val="28"/>
          <w:szCs w:val="28"/>
        </w:rPr>
        <w:t xml:space="preserve"> реагента на тротуарах, посадочных площадках остановочных павильонов общественного транспорта, в парках, скверах, дворах и прочих пешеходных и озеленённых зонах.</w:t>
      </w:r>
      <w:r w:rsidR="004F0BF4" w:rsidRPr="00BD3F59">
        <w:rPr>
          <w:rFonts w:ascii="Times New Roman" w:hAnsi="Times New Roman" w:cs="Times New Roman"/>
          <w:color w:val="000000" w:themeColor="text1"/>
          <w:sz w:val="28"/>
          <w:szCs w:val="28"/>
        </w:rPr>
        <w:t xml:space="preserve"> </w:t>
      </w:r>
    </w:p>
    <w:p w14:paraId="349F4D78" w14:textId="675EC800" w:rsidR="00C70A11"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F171D1" w:rsidRPr="00E5638D">
        <w:rPr>
          <w:rFonts w:ascii="Times New Roman" w:hAnsi="Times New Roman" w:cs="Times New Roman"/>
          <w:color w:val="000000" w:themeColor="text1"/>
          <w:sz w:val="28"/>
          <w:szCs w:val="28"/>
        </w:rPr>
        <w:t>8</w:t>
      </w:r>
      <w:r w:rsidR="006075DC" w:rsidRPr="00E5638D">
        <w:rPr>
          <w:rFonts w:ascii="Times New Roman" w:hAnsi="Times New Roman" w:cs="Times New Roman"/>
          <w:color w:val="000000" w:themeColor="text1"/>
          <w:sz w:val="28"/>
          <w:szCs w:val="28"/>
        </w:rPr>
        <w:t xml:space="preserve">. </w:t>
      </w:r>
      <w:bookmarkStart w:id="11" w:name="6"/>
      <w:bookmarkEnd w:id="11"/>
      <w:r w:rsidR="00C70A11" w:rsidRPr="00E5638D">
        <w:rPr>
          <w:rFonts w:ascii="Times New Roman" w:hAnsi="Times New Roman" w:cs="Times New Roman"/>
          <w:color w:val="000000" w:themeColor="text1"/>
          <w:sz w:val="28"/>
          <w:szCs w:val="28"/>
        </w:rPr>
        <w:t xml:space="preserve">Прилегающие территории, тротуары, проезды должны быть очищены от снега и наледи (гололеда). </w:t>
      </w:r>
    </w:p>
    <w:p w14:paraId="5E6BBDA6" w14:textId="4FBF0F6F"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Уборку снега и льда с общественных территорий </w:t>
      </w:r>
      <w:r w:rsidR="004C0897">
        <w:rPr>
          <w:rFonts w:ascii="Times New Roman" w:hAnsi="Times New Roman" w:cs="Times New Roman"/>
          <w:color w:val="000000" w:themeColor="text1"/>
          <w:sz w:val="28"/>
          <w:szCs w:val="28"/>
        </w:rPr>
        <w:t>населенных пунктов</w:t>
      </w:r>
      <w:r w:rsidRPr="00E5638D">
        <w:rPr>
          <w:rFonts w:ascii="Times New Roman" w:hAnsi="Times New Roman" w:cs="Times New Roman"/>
          <w:color w:val="000000" w:themeColor="text1"/>
          <w:sz w:val="28"/>
          <w:szCs w:val="28"/>
        </w:rPr>
        <w:t xml:space="preserve"> следует начинать немедленно с начала снегопада и производить, в первую очередь, с магистральных улиц, маршрутов наземного общественного транспорта, мостов, плотин.</w:t>
      </w:r>
    </w:p>
    <w:p w14:paraId="665766F7"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Посыпку пешеходных и транспортных коммуникаций антигололедными средствами следует начинать немедленно с начала снегопада или появления гололеда.</w:t>
      </w:r>
    </w:p>
    <w:p w14:paraId="4215ED85"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14:paraId="5E45CE59"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Тротуары, общественные и дворовые территории с асфальтовым покрытием следует очищать от снега и обледенелого наката под скребок и посыпать антигололедными средствами до 8 часов утра.</w:t>
      </w:r>
    </w:p>
    <w:p w14:paraId="370A0DAA" w14:textId="77777777" w:rsidR="00C70A11"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интенсивных пешеходных коммуникаций допускается применять природные антигололедные средства.</w:t>
      </w:r>
    </w:p>
    <w:p w14:paraId="5C20218B" w14:textId="17BB0ABA" w:rsidR="0042752A" w:rsidRPr="00E5638D" w:rsidRDefault="00C70A1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уборке придомовых территорий многоквартирных домов следует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66745045" w14:textId="4CB67D27"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w:t>
      </w:r>
      <w:r w:rsidR="007E1028" w:rsidRPr="00E5638D">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w:t>
      </w:r>
      <w:r w:rsidR="00F171D1" w:rsidRPr="00E5638D">
        <w:rPr>
          <w:rFonts w:ascii="Times New Roman" w:hAnsi="Times New Roman" w:cs="Times New Roman"/>
          <w:color w:val="000000" w:themeColor="text1"/>
          <w:sz w:val="28"/>
          <w:szCs w:val="28"/>
        </w:rPr>
        <w:t xml:space="preserve">Снег, собираемый во дворах, на внутриквартальных проездах и с учетом местных условий на отдельных улицах, </w:t>
      </w:r>
      <w:r w:rsidR="0075544D" w:rsidRPr="00E5638D">
        <w:rPr>
          <w:rFonts w:ascii="Times New Roman" w:hAnsi="Times New Roman" w:cs="Times New Roman"/>
          <w:color w:val="000000" w:themeColor="text1"/>
          <w:sz w:val="28"/>
          <w:szCs w:val="28"/>
        </w:rPr>
        <w:t xml:space="preserve">допускается складировать на свободных территориях при обеспечении сохранения зеленых насаждений и отсутствии препятствий для </w:t>
      </w:r>
      <w:r w:rsidR="006075DC" w:rsidRPr="00E5638D">
        <w:rPr>
          <w:rFonts w:ascii="Times New Roman" w:hAnsi="Times New Roman" w:cs="Times New Roman"/>
          <w:color w:val="000000" w:themeColor="text1"/>
          <w:sz w:val="28"/>
          <w:szCs w:val="28"/>
        </w:rPr>
        <w:t>свободно</w:t>
      </w:r>
      <w:r w:rsidR="0075544D" w:rsidRPr="00E5638D">
        <w:rPr>
          <w:rFonts w:ascii="Times New Roman" w:hAnsi="Times New Roman" w:cs="Times New Roman"/>
          <w:color w:val="000000" w:themeColor="text1"/>
          <w:sz w:val="28"/>
          <w:szCs w:val="28"/>
        </w:rPr>
        <w:t>го</w:t>
      </w:r>
      <w:r w:rsidR="006075DC" w:rsidRPr="00E5638D">
        <w:rPr>
          <w:rFonts w:ascii="Times New Roman" w:hAnsi="Times New Roman" w:cs="Times New Roman"/>
          <w:color w:val="000000" w:themeColor="text1"/>
          <w:sz w:val="28"/>
          <w:szCs w:val="28"/>
        </w:rPr>
        <w:t xml:space="preserve"> проезд</w:t>
      </w:r>
      <w:r w:rsidR="0075544D"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транспорта и движени</w:t>
      </w:r>
      <w:r w:rsidR="0075544D" w:rsidRPr="00E5638D">
        <w:rPr>
          <w:rFonts w:ascii="Times New Roman" w:hAnsi="Times New Roman" w:cs="Times New Roman"/>
          <w:color w:val="000000" w:themeColor="text1"/>
          <w:sz w:val="28"/>
          <w:szCs w:val="28"/>
        </w:rPr>
        <w:t>я</w:t>
      </w:r>
      <w:r w:rsidR="006075DC" w:rsidRPr="00E5638D">
        <w:rPr>
          <w:rFonts w:ascii="Times New Roman" w:hAnsi="Times New Roman" w:cs="Times New Roman"/>
          <w:color w:val="000000" w:themeColor="text1"/>
          <w:sz w:val="28"/>
          <w:szCs w:val="28"/>
        </w:rPr>
        <w:t xml:space="preserve"> пешеходов. </w:t>
      </w:r>
    </w:p>
    <w:p w14:paraId="677A4F4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снега на внутридворовых территориях должно предусматривать отвод талых вод.</w:t>
      </w:r>
    </w:p>
    <w:p w14:paraId="5A407856" w14:textId="11476FC1"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0</w:t>
      </w:r>
      <w:r w:rsidR="006075DC" w:rsidRPr="00E5638D">
        <w:rPr>
          <w:rFonts w:ascii="Times New Roman" w:hAnsi="Times New Roman" w:cs="Times New Roman"/>
          <w:color w:val="000000" w:themeColor="text1"/>
          <w:sz w:val="28"/>
          <w:szCs w:val="28"/>
        </w:rPr>
        <w:t xml:space="preserve">. В зимний период </w:t>
      </w:r>
      <w:bookmarkStart w:id="12" w:name="_Hlk22804048"/>
      <w:r w:rsidR="00FC5FD6" w:rsidRPr="00E5638D">
        <w:rPr>
          <w:rFonts w:ascii="Times New Roman" w:hAnsi="Times New Roman" w:cs="Times New Roman"/>
          <w:color w:val="000000" w:themeColor="text1"/>
          <w:sz w:val="28"/>
          <w:szCs w:val="28"/>
        </w:rPr>
        <w:t xml:space="preserve">собственниками и (или) иными законными владельцами зданий, </w:t>
      </w:r>
      <w:bookmarkStart w:id="13" w:name="_Hlk22211020"/>
      <w:bookmarkStart w:id="14" w:name="_Hlk22211206"/>
      <w:r w:rsidR="00FC5FD6" w:rsidRPr="00E5638D">
        <w:rPr>
          <w:rFonts w:ascii="Times New Roman" w:hAnsi="Times New Roman" w:cs="Times New Roman"/>
          <w:color w:val="000000" w:themeColor="text1"/>
          <w:sz w:val="28"/>
          <w:szCs w:val="28"/>
        </w:rPr>
        <w:t>строений, сооружений, нестационарных объектов</w:t>
      </w:r>
      <w:bookmarkEnd w:id="13"/>
      <w:r w:rsidR="00FC5FD6" w:rsidRPr="00E5638D">
        <w:rPr>
          <w:rFonts w:ascii="Times New Roman" w:hAnsi="Times New Roman" w:cs="Times New Roman"/>
          <w:color w:val="000000" w:themeColor="text1"/>
          <w:sz w:val="28"/>
          <w:szCs w:val="28"/>
        </w:rPr>
        <w:t xml:space="preserve"> </w:t>
      </w:r>
      <w:bookmarkEnd w:id="14"/>
      <w:r w:rsidR="00FC5FD6" w:rsidRPr="00E5638D">
        <w:rPr>
          <w:rFonts w:ascii="Times New Roman" w:hAnsi="Times New Roman" w:cs="Times New Roman"/>
          <w:color w:val="000000" w:themeColor="text1"/>
          <w:sz w:val="28"/>
          <w:szCs w:val="28"/>
        </w:rPr>
        <w:t xml:space="preserve">либо уполномоченными ими лицами, лицом, ответственным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bookmarkEnd w:id="12"/>
      <w:r w:rsidR="006075DC" w:rsidRPr="00E5638D">
        <w:rPr>
          <w:rFonts w:ascii="Times New Roman" w:hAnsi="Times New Roman" w:cs="Times New Roman"/>
          <w:color w:val="000000" w:themeColor="text1"/>
          <w:sz w:val="28"/>
          <w:szCs w:val="28"/>
        </w:rPr>
        <w:t>должна быть обеспечена организация очистки их кровель от снега, наледи и сосулек.</w:t>
      </w:r>
    </w:p>
    <w:p w14:paraId="76556CC1" w14:textId="5C3A9DE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Очистка кровель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Pr="00E5638D">
        <w:rPr>
          <w:rFonts w:ascii="Times New Roman" w:hAnsi="Times New Roman" w:cs="Times New Roman"/>
          <w:color w:val="000000" w:themeColor="text1"/>
          <w:sz w:val="28"/>
          <w:szCs w:val="28"/>
        </w:rPr>
        <w:t xml:space="preserve">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14:paraId="463A2F6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14:paraId="413A90F6" w14:textId="5201D905" w:rsidR="006075DC" w:rsidRPr="00E5638D" w:rsidRDefault="00863A3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1</w:t>
      </w:r>
      <w:r w:rsidR="006075DC" w:rsidRPr="00E5638D">
        <w:rPr>
          <w:rFonts w:ascii="Times New Roman" w:hAnsi="Times New Roman" w:cs="Times New Roman"/>
          <w:color w:val="000000" w:themeColor="text1"/>
          <w:sz w:val="28"/>
          <w:szCs w:val="28"/>
        </w:rPr>
        <w:t>. Очистка крыш зданий</w:t>
      </w:r>
      <w:r w:rsidR="00C01DCD" w:rsidRPr="00E5638D">
        <w:rPr>
          <w:rFonts w:ascii="Times New Roman" w:hAnsi="Times New Roman" w:cs="Times New Roman"/>
          <w:color w:val="000000" w:themeColor="text1"/>
          <w:sz w:val="28"/>
          <w:szCs w:val="28"/>
        </w:rPr>
        <w:t>, строений, сооружений, нестационарных объектов</w:t>
      </w:r>
      <w:r w:rsidR="006075DC" w:rsidRPr="00E5638D">
        <w:rPr>
          <w:rFonts w:ascii="Times New Roman" w:hAnsi="Times New Roman" w:cs="Times New Roman"/>
          <w:color w:val="000000" w:themeColor="text1"/>
          <w:sz w:val="28"/>
          <w:szCs w:val="28"/>
        </w:rPr>
        <w:t xml:space="preserve">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w:t>
      </w:r>
      <w:r w:rsidR="00C70A11" w:rsidRPr="00E5638D">
        <w:rPr>
          <w:rFonts w:ascii="Times New Roman" w:hAnsi="Times New Roman" w:cs="Times New Roman"/>
          <w:color w:val="000000" w:themeColor="text1"/>
          <w:sz w:val="28"/>
          <w:szCs w:val="28"/>
        </w:rPr>
        <w:t>Очистка от снега крыш и удаление сосулек производятся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 xml:space="preserve">Сброшенные с кровель снег, наледь и сосульки должны </w:t>
      </w:r>
      <w:r w:rsidR="00FF1B04" w:rsidRPr="00E5638D">
        <w:rPr>
          <w:rFonts w:ascii="Times New Roman" w:hAnsi="Times New Roman" w:cs="Times New Roman"/>
          <w:color w:val="000000" w:themeColor="text1"/>
          <w:sz w:val="28"/>
          <w:szCs w:val="28"/>
        </w:rPr>
        <w:t>вывозиться собственником или иным законным владельцем здания, строения, сооружения либо уполномоченным им лицом, лицом, ответственным за эксплуатацию здания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r w:rsidR="00B7064F" w:rsidRPr="00E5638D">
        <w:rPr>
          <w:rFonts w:ascii="Times New Roman" w:hAnsi="Times New Roman" w:cs="Times New Roman"/>
          <w:color w:val="000000" w:themeColor="text1"/>
          <w:sz w:val="28"/>
          <w:szCs w:val="28"/>
        </w:rPr>
        <w:t>.</w:t>
      </w:r>
    </w:p>
    <w:p w14:paraId="7ED80CD3"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Запрещается сбрасывать снег, наледь, сосульки и мусор в воронки водосточных труб.</w:t>
      </w:r>
    </w:p>
    <w:p w14:paraId="4170E43A" w14:textId="062A435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сбрасывании снега, наледи, сосулек с крыш должны быть приняты меры, 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14:paraId="47CC9035" w14:textId="78211868" w:rsidR="00F607E5" w:rsidRPr="00E5638D" w:rsidRDefault="00863A3E"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5</w:t>
      </w:r>
      <w:r w:rsidR="00C226A6" w:rsidRPr="00E5638D">
        <w:rPr>
          <w:rFonts w:ascii="Times New Roman" w:hAnsi="Times New Roman" w:cs="Times New Roman"/>
          <w:color w:val="000000" w:themeColor="text1"/>
          <w:sz w:val="28"/>
          <w:szCs w:val="28"/>
        </w:rPr>
        <w:t>.1</w:t>
      </w:r>
      <w:r w:rsidR="007E1028" w:rsidRPr="00E5638D">
        <w:rPr>
          <w:rFonts w:ascii="Times New Roman" w:hAnsi="Times New Roman" w:cs="Times New Roman"/>
          <w:color w:val="000000" w:themeColor="text1"/>
          <w:sz w:val="28"/>
          <w:szCs w:val="28"/>
        </w:rPr>
        <w:t>2</w:t>
      </w:r>
      <w:r w:rsidR="00C226A6" w:rsidRPr="00E5638D">
        <w:rPr>
          <w:rFonts w:ascii="Times New Roman" w:hAnsi="Times New Roman" w:cs="Times New Roman"/>
          <w:color w:val="000000" w:themeColor="text1"/>
          <w:sz w:val="28"/>
          <w:szCs w:val="28"/>
        </w:rPr>
        <w:t xml:space="preserve">. </w:t>
      </w:r>
      <w:r w:rsidR="00F607E5" w:rsidRPr="00E5638D">
        <w:rPr>
          <w:rFonts w:ascii="Times New Roman" w:hAnsi="Times New Roman" w:cs="Times New Roman"/>
          <w:bCs/>
          <w:color w:val="000000" w:themeColor="text1"/>
          <w:sz w:val="28"/>
          <w:szCs w:val="28"/>
        </w:rPr>
        <w:t>Складирование собранного снега допускается осуществлять на специально отведенные площадки с водонепроницаемым покрытием и обвалованные сплошным земляным валом</w:t>
      </w:r>
      <w:r w:rsidR="00C45C52">
        <w:rPr>
          <w:rFonts w:ascii="Times New Roman" w:hAnsi="Times New Roman" w:cs="Times New Roman"/>
          <w:bCs/>
          <w:color w:val="000000" w:themeColor="text1"/>
          <w:sz w:val="28"/>
          <w:szCs w:val="28"/>
        </w:rPr>
        <w:t>.</w:t>
      </w:r>
    </w:p>
    <w:p w14:paraId="0DC52C08" w14:textId="1565E85B" w:rsidR="00F607E5" w:rsidRPr="00E5638D" w:rsidRDefault="00F607E5"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Адреса и границы площадок, предназначенных для складирования снега, определяет Администраци</w:t>
      </w:r>
      <w:r w:rsidR="004C0897">
        <w:rPr>
          <w:rFonts w:ascii="Times New Roman" w:hAnsi="Times New Roman" w:cs="Times New Roman"/>
          <w:bCs/>
          <w:color w:val="000000" w:themeColor="text1"/>
          <w:sz w:val="28"/>
          <w:szCs w:val="28"/>
        </w:rPr>
        <w:t>ей муниципального округа</w:t>
      </w:r>
      <w:r w:rsidRPr="00E5638D">
        <w:rPr>
          <w:rFonts w:ascii="Times New Roman" w:hAnsi="Times New Roman" w:cs="Times New Roman"/>
          <w:bCs/>
          <w:color w:val="000000" w:themeColor="text1"/>
          <w:sz w:val="28"/>
          <w:szCs w:val="28"/>
        </w:rPr>
        <w:t>.</w:t>
      </w:r>
    </w:p>
    <w:p w14:paraId="04A2DA91" w14:textId="77777777" w:rsidR="007E1028" w:rsidRPr="00E5638D" w:rsidRDefault="00411EC6" w:rsidP="0038772A">
      <w:pPr>
        <w:spacing w:after="0" w:line="240" w:lineRule="auto"/>
        <w:ind w:firstLine="709"/>
        <w:jc w:val="both"/>
        <w:rPr>
          <w:color w:val="000000" w:themeColor="text1"/>
        </w:rPr>
      </w:pPr>
      <w:r w:rsidRPr="00E5638D">
        <w:rPr>
          <w:rFonts w:ascii="Times New Roman" w:hAnsi="Times New Roman" w:cs="Times New Roman"/>
          <w:bCs/>
          <w:color w:val="000000" w:themeColor="text1"/>
          <w:sz w:val="28"/>
          <w:szCs w:val="28"/>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r w:rsidR="00F607E5" w:rsidRPr="00E5638D">
        <w:rPr>
          <w:rFonts w:ascii="Times New Roman" w:hAnsi="Times New Roman" w:cs="Times New Roman"/>
          <w:bCs/>
          <w:color w:val="000000" w:themeColor="text1"/>
          <w:sz w:val="28"/>
          <w:szCs w:val="28"/>
        </w:rPr>
        <w:t>.</w:t>
      </w:r>
      <w:r w:rsidR="007E1028" w:rsidRPr="00E5638D">
        <w:rPr>
          <w:color w:val="000000" w:themeColor="text1"/>
        </w:rPr>
        <w:t xml:space="preserve"> </w:t>
      </w:r>
    </w:p>
    <w:p w14:paraId="137C83C0" w14:textId="78DE5654" w:rsidR="00F607E5" w:rsidRPr="00E5638D" w:rsidRDefault="007E1028"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Не допускается сбрасывать </w:t>
      </w:r>
      <w:r w:rsidRPr="00BD3F59">
        <w:rPr>
          <w:rFonts w:ascii="Times New Roman" w:hAnsi="Times New Roman" w:cs="Times New Roman"/>
          <w:bCs/>
          <w:color w:val="000000" w:themeColor="text1"/>
          <w:sz w:val="28"/>
          <w:szCs w:val="28"/>
        </w:rPr>
        <w:t xml:space="preserve">пульпу, снег </w:t>
      </w:r>
      <w:r w:rsidRPr="00E5638D">
        <w:rPr>
          <w:rFonts w:ascii="Times New Roman" w:hAnsi="Times New Roman" w:cs="Times New Roman"/>
          <w:bCs/>
          <w:color w:val="000000" w:themeColor="text1"/>
          <w:sz w:val="28"/>
          <w:szCs w:val="28"/>
        </w:rPr>
        <w:t>в водные объекты.</w:t>
      </w:r>
    </w:p>
    <w:p w14:paraId="22F05C5D" w14:textId="77777777" w:rsidR="006075DC" w:rsidRPr="00E5638D" w:rsidRDefault="006075DC" w:rsidP="0038772A">
      <w:pPr>
        <w:spacing w:after="0" w:line="240" w:lineRule="auto"/>
        <w:ind w:firstLine="709"/>
        <w:rPr>
          <w:rFonts w:ascii="Times New Roman" w:hAnsi="Times New Roman" w:cs="Times New Roman"/>
          <w:b/>
          <w:color w:val="000000" w:themeColor="text1"/>
          <w:sz w:val="24"/>
          <w:szCs w:val="24"/>
        </w:rPr>
      </w:pPr>
      <w:bookmarkStart w:id="15" w:name="7"/>
      <w:bookmarkEnd w:id="15"/>
    </w:p>
    <w:p w14:paraId="7A1426B6" w14:textId="6ABD8230"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 xml:space="preserve">Глава </w:t>
      </w:r>
      <w:r w:rsidR="00F377FA" w:rsidRPr="00F111D3">
        <w:rPr>
          <w:sz w:val="28"/>
          <w:szCs w:val="28"/>
        </w:rPr>
        <w:t>6</w:t>
      </w:r>
      <w:r w:rsidRPr="00F111D3">
        <w:rPr>
          <w:sz w:val="28"/>
          <w:szCs w:val="28"/>
        </w:rPr>
        <w:t xml:space="preserve">. Особенности организации уборки территории </w:t>
      </w:r>
      <w:r w:rsidR="00E41BF6" w:rsidRPr="00E41BF6">
        <w:rPr>
          <w:sz w:val="28"/>
          <w:szCs w:val="28"/>
        </w:rPr>
        <w:t xml:space="preserve">муниципального округа </w:t>
      </w:r>
      <w:r w:rsidRPr="00F111D3">
        <w:rPr>
          <w:sz w:val="28"/>
          <w:szCs w:val="28"/>
        </w:rPr>
        <w:t>в летний период</w:t>
      </w:r>
    </w:p>
    <w:p w14:paraId="721E0688" w14:textId="37509D38" w:rsidR="006075DC" w:rsidRPr="00E5638D" w:rsidRDefault="00F377F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.1. Период летней уборки устанавливается </w:t>
      </w:r>
      <w:r w:rsidR="006075DC" w:rsidRPr="00E5638D">
        <w:rPr>
          <w:rFonts w:ascii="Times New Roman" w:hAnsi="Times New Roman" w:cs="Times New Roman"/>
          <w:i/>
          <w:iCs/>
          <w:color w:val="000000" w:themeColor="text1"/>
          <w:sz w:val="28"/>
          <w:szCs w:val="28"/>
        </w:rPr>
        <w:t>с 16 апреля по 31 октября</w:t>
      </w:r>
      <w:r w:rsidR="006075DC" w:rsidRPr="00E5638D">
        <w:rPr>
          <w:rFonts w:ascii="Times New Roman" w:hAnsi="Times New Roman" w:cs="Times New Roman"/>
          <w:color w:val="000000" w:themeColor="text1"/>
          <w:sz w:val="28"/>
          <w:szCs w:val="28"/>
        </w:rPr>
        <w:t xml:space="preserve">. В случае резкого изменения погодных условий по решению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w:t>
      </w:r>
      <w:r w:rsidR="006075DC" w:rsidRPr="00E5638D">
        <w:rPr>
          <w:rFonts w:ascii="Times New Roman" w:hAnsi="Times New Roman" w:cs="Times New Roman"/>
          <w:i/>
          <w:iCs/>
          <w:color w:val="000000" w:themeColor="text1"/>
          <w:sz w:val="28"/>
          <w:szCs w:val="28"/>
        </w:rPr>
        <w:t>до 1 апреля</w:t>
      </w:r>
      <w:r w:rsidR="006075DC" w:rsidRPr="00E5638D">
        <w:rPr>
          <w:rFonts w:ascii="Times New Roman" w:hAnsi="Times New Roman" w:cs="Times New Roman"/>
          <w:color w:val="000000" w:themeColor="text1"/>
          <w:sz w:val="28"/>
          <w:szCs w:val="28"/>
        </w:rPr>
        <w:t>.</w:t>
      </w:r>
    </w:p>
    <w:p w14:paraId="4CE29995" w14:textId="145A66E1" w:rsidR="00004A91" w:rsidRPr="00E5638D" w:rsidRDefault="00004A91"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Летняя уборка территории </w:t>
      </w:r>
      <w:r w:rsidR="00E41BF6" w:rsidRPr="00E41BF6">
        <w:rPr>
          <w:rFonts w:ascii="Times New Roman" w:hAnsi="Times New Roman" w:cs="Times New Roman"/>
          <w:color w:val="000000" w:themeColor="text1"/>
          <w:sz w:val="28"/>
          <w:szCs w:val="28"/>
        </w:rPr>
        <w:t>муниципального округа</w:t>
      </w:r>
      <w:r w:rsidRPr="00E5638D">
        <w:rPr>
          <w:rFonts w:ascii="Times New Roman" w:hAnsi="Times New Roman" w:cs="Times New Roman"/>
          <w:color w:val="000000" w:themeColor="text1"/>
          <w:sz w:val="28"/>
          <w:szCs w:val="28"/>
        </w:rPr>
        <w:t xml:space="preserve">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w:t>
      </w:r>
      <w:r w:rsidR="005C0AA9" w:rsidRPr="00E5638D">
        <w:rPr>
          <w:rFonts w:ascii="Times New Roman" w:hAnsi="Times New Roman" w:cs="Times New Roman"/>
          <w:color w:val="000000" w:themeColor="text1"/>
          <w:sz w:val="28"/>
          <w:szCs w:val="28"/>
        </w:rPr>
        <w:t xml:space="preserve">, но не реже 1 раза в </w:t>
      </w:r>
      <w:r w:rsidR="007E1028" w:rsidRPr="00E5638D">
        <w:rPr>
          <w:rFonts w:ascii="Times New Roman" w:hAnsi="Times New Roman" w:cs="Times New Roman"/>
          <w:color w:val="000000" w:themeColor="text1"/>
          <w:sz w:val="28"/>
          <w:szCs w:val="28"/>
        </w:rPr>
        <w:t>сутки</w:t>
      </w:r>
      <w:r w:rsidRPr="00E5638D">
        <w:rPr>
          <w:rFonts w:ascii="Times New Roman" w:hAnsi="Times New Roman" w:cs="Times New Roman"/>
          <w:color w:val="000000" w:themeColor="text1"/>
          <w:sz w:val="28"/>
          <w:szCs w:val="28"/>
        </w:rPr>
        <w:t>.</w:t>
      </w:r>
    </w:p>
    <w:p w14:paraId="14D51771" w14:textId="28B2479E" w:rsidR="00411EC6" w:rsidRPr="00E5638D" w:rsidRDefault="0019476A"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.2. </w:t>
      </w:r>
      <w:r w:rsidR="00411EC6" w:rsidRPr="00E5638D">
        <w:rPr>
          <w:rFonts w:ascii="Times New Roman" w:hAnsi="Times New Roman" w:cs="Times New Roman"/>
          <w:bCs/>
          <w:color w:val="000000" w:themeColor="text1"/>
          <w:sz w:val="28"/>
          <w:szCs w:val="28"/>
        </w:rPr>
        <w:t>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подметание.</w:t>
      </w:r>
    </w:p>
    <w:p w14:paraId="7340C16D" w14:textId="3C7A43D9"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.3.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bookmarkStart w:id="16" w:name="8"/>
      <w:bookmarkEnd w:id="16"/>
    </w:p>
    <w:p w14:paraId="07383170" w14:textId="3919935B" w:rsidR="009D2A97"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.4. Проезжая часть должна быть полностью очищена от всякого вида загрязнений. </w:t>
      </w:r>
    </w:p>
    <w:p w14:paraId="1446DA80" w14:textId="77777777" w:rsidR="0019476A"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.5.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bookmarkStart w:id="17" w:name="9"/>
      <w:bookmarkEnd w:id="17"/>
    </w:p>
    <w:p w14:paraId="59BDD49F" w14:textId="7D391120" w:rsidR="009F4C85" w:rsidRPr="00E5638D" w:rsidRDefault="0019476A"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color w:val="000000" w:themeColor="text1"/>
          <w:sz w:val="28"/>
          <w:szCs w:val="28"/>
        </w:rPr>
        <w:t xml:space="preserve">.6. Подметание дворовых территорий, внутридворовых проездов и тротуаров осуществляется механизированным способом или вручную. </w:t>
      </w:r>
    </w:p>
    <w:p w14:paraId="1B0548F7" w14:textId="663850DA" w:rsidR="00411EC6"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w:t>
      </w:r>
      <w:r w:rsidR="006075DC" w:rsidRPr="00E5638D">
        <w:rPr>
          <w:rFonts w:ascii="Times New Roman" w:hAnsi="Times New Roman" w:cs="Times New Roman"/>
          <w:bCs/>
          <w:color w:val="000000" w:themeColor="text1"/>
          <w:sz w:val="28"/>
          <w:szCs w:val="28"/>
        </w:rPr>
        <w:t>.7.</w:t>
      </w:r>
      <w:r w:rsidR="006075DC" w:rsidRPr="00E5638D">
        <w:rPr>
          <w:rFonts w:ascii="Times New Roman" w:hAnsi="Times New Roman" w:cs="Times New Roman"/>
          <w:b/>
          <w:bCs/>
          <w:color w:val="000000" w:themeColor="text1"/>
          <w:sz w:val="28"/>
          <w:szCs w:val="28"/>
        </w:rPr>
        <w:t xml:space="preserve"> </w:t>
      </w:r>
      <w:r w:rsidR="00411EC6" w:rsidRPr="00E5638D">
        <w:rPr>
          <w:rFonts w:ascii="Times New Roman" w:hAnsi="Times New Roman" w:cs="Times New Roman"/>
          <w:bCs/>
          <w:color w:val="000000" w:themeColor="text1"/>
          <w:sz w:val="28"/>
          <w:szCs w:val="28"/>
        </w:rPr>
        <w:t xml:space="preserve">Сжигание листьев деревьев, кустарников на территории населенных пунктов </w:t>
      </w:r>
      <w:r w:rsidR="00E41BF6" w:rsidRPr="00E41BF6">
        <w:rPr>
          <w:rFonts w:ascii="Times New Roman" w:hAnsi="Times New Roman" w:cs="Times New Roman"/>
          <w:bCs/>
          <w:color w:val="000000" w:themeColor="text1"/>
          <w:sz w:val="28"/>
          <w:szCs w:val="28"/>
        </w:rPr>
        <w:t>муниципального округа</w:t>
      </w:r>
      <w:r w:rsidR="00411EC6" w:rsidRPr="00E5638D">
        <w:rPr>
          <w:rFonts w:ascii="Times New Roman" w:hAnsi="Times New Roman" w:cs="Times New Roman"/>
          <w:bCs/>
          <w:color w:val="000000" w:themeColor="text1"/>
          <w:sz w:val="28"/>
          <w:szCs w:val="28"/>
        </w:rPr>
        <w:t xml:space="preserve"> запрещено.</w:t>
      </w:r>
    </w:p>
    <w:p w14:paraId="7FFCA21B" w14:textId="34CCEF9E" w:rsidR="006075DC" w:rsidRPr="00E5638D" w:rsidRDefault="00411EC6"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lastRenderedPageBreak/>
        <w:t>Собранные листья деревьев, кустарников подлежат вывозу на объекты размещения, обезвреживания или утилизации отходов.</w:t>
      </w:r>
    </w:p>
    <w:p w14:paraId="19E3DF58" w14:textId="0DBAC847"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bCs/>
          <w:color w:val="000000" w:themeColor="text1"/>
          <w:sz w:val="28"/>
          <w:szCs w:val="28"/>
        </w:rPr>
        <w:t>6</w:t>
      </w:r>
      <w:r w:rsidR="006075DC" w:rsidRPr="00E5638D">
        <w:rPr>
          <w:rFonts w:ascii="Times New Roman" w:hAnsi="Times New Roman" w:cs="Times New Roman"/>
          <w:bCs/>
          <w:color w:val="000000" w:themeColor="text1"/>
          <w:sz w:val="28"/>
          <w:szCs w:val="28"/>
        </w:rPr>
        <w:t>.8.</w:t>
      </w:r>
      <w:r w:rsidR="006075DC" w:rsidRPr="00E5638D">
        <w:rPr>
          <w:rFonts w:ascii="Times New Roman" w:hAnsi="Times New Roman" w:cs="Times New Roman"/>
          <w:color w:val="000000" w:themeColor="text1"/>
          <w:sz w:val="28"/>
          <w:szCs w:val="28"/>
        </w:rPr>
        <w:t xml:space="preserve"> Владельцы земельных участков обязаны:</w:t>
      </w:r>
    </w:p>
    <w:p w14:paraId="55FBFE6C" w14:textId="6D4327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6075DC" w:rsidRPr="00E5638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н</w:t>
      </w:r>
      <w:r w:rsidR="006075DC" w:rsidRPr="00E5638D">
        <w:rPr>
          <w:rFonts w:ascii="Times New Roman" w:hAnsi="Times New Roman" w:cs="Times New Roman"/>
          <w:color w:val="000000" w:themeColor="text1"/>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Pr="00E5638D">
        <w:rPr>
          <w:rFonts w:ascii="Times New Roman" w:hAnsi="Times New Roman" w:cs="Times New Roman"/>
          <w:color w:val="000000" w:themeColor="text1"/>
          <w:sz w:val="28"/>
          <w:szCs w:val="28"/>
        </w:rPr>
        <w:t>;</w:t>
      </w:r>
    </w:p>
    <w:p w14:paraId="3F5C4BB4" w14:textId="17FFA05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w:t>
      </w:r>
      <w:r w:rsidR="006075DC" w:rsidRPr="00E5638D">
        <w:rPr>
          <w:rFonts w:ascii="Times New Roman" w:hAnsi="Times New Roman" w:cs="Times New Roman"/>
          <w:color w:val="000000" w:themeColor="text1"/>
          <w:sz w:val="28"/>
          <w:szCs w:val="28"/>
        </w:rPr>
        <w:t>ринимать меры по обеспечению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Pr="00E5638D">
        <w:rPr>
          <w:rFonts w:ascii="Times New Roman" w:hAnsi="Times New Roman" w:cs="Times New Roman"/>
          <w:color w:val="000000" w:themeColor="text1"/>
          <w:sz w:val="28"/>
          <w:szCs w:val="28"/>
        </w:rPr>
        <w:t>;</w:t>
      </w:r>
    </w:p>
    <w:p w14:paraId="52D10365" w14:textId="09A96DFB" w:rsidR="006075DC" w:rsidRPr="00E5638D" w:rsidRDefault="009F4C85"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р</w:t>
      </w:r>
      <w:r w:rsidR="006075DC" w:rsidRPr="00E5638D">
        <w:rPr>
          <w:rFonts w:ascii="Times New Roman" w:hAnsi="Times New Roman" w:cs="Times New Roman"/>
          <w:color w:val="000000" w:themeColor="text1"/>
          <w:sz w:val="28"/>
          <w:szCs w:val="28"/>
        </w:rPr>
        <w:t>егулярно проводить противопожарные мероприятия, обеспечивать наличие первичных средств пожаротушения и охрану земельных участков от поджога.</w:t>
      </w:r>
    </w:p>
    <w:p w14:paraId="4C6AF98D" w14:textId="77777777" w:rsidR="00BD3F59" w:rsidRPr="00E5638D" w:rsidRDefault="00BD3F59" w:rsidP="0038772A">
      <w:pPr>
        <w:spacing w:after="0" w:line="240" w:lineRule="auto"/>
        <w:ind w:firstLine="709"/>
        <w:jc w:val="both"/>
        <w:rPr>
          <w:rFonts w:ascii="Times New Roman" w:hAnsi="Times New Roman" w:cs="Times New Roman"/>
          <w:b/>
          <w:color w:val="000000" w:themeColor="text1"/>
          <w:sz w:val="28"/>
          <w:szCs w:val="28"/>
        </w:rPr>
      </w:pPr>
    </w:p>
    <w:p w14:paraId="50D3E58E" w14:textId="77777777" w:rsidR="00030D3A" w:rsidRDefault="006075DC" w:rsidP="008B0A2E">
      <w:pPr>
        <w:pStyle w:val="4"/>
        <w:spacing w:before="0" w:beforeAutospacing="0" w:after="0" w:afterAutospacing="0"/>
        <w:ind w:firstLine="709"/>
        <w:jc w:val="both"/>
        <w:rPr>
          <w:sz w:val="28"/>
          <w:szCs w:val="28"/>
        </w:rPr>
      </w:pPr>
      <w:bookmarkStart w:id="18" w:name="10"/>
      <w:bookmarkEnd w:id="18"/>
      <w:r w:rsidRPr="00F111D3">
        <w:rPr>
          <w:sz w:val="28"/>
          <w:szCs w:val="28"/>
        </w:rPr>
        <w:t xml:space="preserve">Глава </w:t>
      </w:r>
      <w:r w:rsidR="009D1A6E" w:rsidRPr="00F111D3">
        <w:rPr>
          <w:sz w:val="28"/>
          <w:szCs w:val="28"/>
        </w:rPr>
        <w:t>7</w:t>
      </w:r>
      <w:r w:rsidRPr="00F111D3">
        <w:rPr>
          <w:sz w:val="28"/>
          <w:szCs w:val="28"/>
        </w:rPr>
        <w:t>. Обеспечение надлежащего содержания объектов благоустройства</w:t>
      </w:r>
    </w:p>
    <w:p w14:paraId="3B106040" w14:textId="562BCBE2"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D047AD">
        <w:rPr>
          <w:rFonts w:ascii="Times New Roman" w:eastAsia="Calibri" w:hAnsi="Times New Roman" w:cs="Times New Roman"/>
          <w:sz w:val="28"/>
          <w:szCs w:val="28"/>
        </w:rPr>
        <w:t>1</w:t>
      </w:r>
      <w:r>
        <w:rPr>
          <w:rFonts w:ascii="Times New Roman" w:eastAsia="Calibri" w:hAnsi="Times New Roman" w:cs="Times New Roman"/>
          <w:sz w:val="28"/>
          <w:szCs w:val="28"/>
        </w:rPr>
        <w:t>. Лицами, ответственными за благоустройство Объектов, являются собственники зданий, строений, сооружений (в том числе многоквартирных домов), помещений в них, за исключением следующих случаев:</w:t>
      </w:r>
    </w:p>
    <w:p w14:paraId="7E493A02" w14:textId="4F92199A"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лицом, ответственным за благоустройство в отношении многоквартирного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многоквартирного дома выбрали способ управления </w:t>
      </w:r>
      <w:r w:rsidR="00723EE3">
        <w:rPr>
          <w:rFonts w:ascii="Times New Roman" w:eastAsia="Calibri" w:hAnsi="Times New Roman" w:cs="Times New Roman"/>
          <w:sz w:val="28"/>
          <w:szCs w:val="28"/>
        </w:rPr>
        <w:t>–</w:t>
      </w:r>
      <w:r>
        <w:rPr>
          <w:rFonts w:ascii="Times New Roman" w:eastAsia="Calibri" w:hAnsi="Times New Roman" w:cs="Times New Roman"/>
          <w:sz w:val="28"/>
          <w:szCs w:val="28"/>
        </w:rPr>
        <w:t xml:space="preserve"> управление товариществом собственников жилья либо жилищным кооперативом или иным специализированным потребительским кооперативом;</w:t>
      </w:r>
    </w:p>
    <w:p w14:paraId="5A4358DC" w14:textId="4D4DDFA0"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лицом, ответственным за благоустройство в отношении многоквартирного дома и прилегающей к нему территории, является управляющая организация, если собственники помещений в многоквартирном доме выбрали способ управления </w:t>
      </w:r>
      <w:r w:rsidR="00723EE3">
        <w:rPr>
          <w:rFonts w:ascii="Times New Roman" w:eastAsia="Calibri" w:hAnsi="Times New Roman" w:cs="Times New Roman"/>
          <w:sz w:val="28"/>
          <w:szCs w:val="28"/>
        </w:rPr>
        <w:t>–</w:t>
      </w:r>
      <w:r>
        <w:rPr>
          <w:rFonts w:ascii="Times New Roman" w:eastAsia="Calibri" w:hAnsi="Times New Roman" w:cs="Times New Roman"/>
          <w:sz w:val="28"/>
          <w:szCs w:val="28"/>
        </w:rPr>
        <w:t xml:space="preserve"> управление управляющей организацией;</w:t>
      </w:r>
    </w:p>
    <w:p w14:paraId="64B4CC9B"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3) в случае если здание, строение, сооружение, помещение закреплено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здание, строение, сооружение, помещение закреплено на праве оперативного управления, хозяйственного ведения или ином вещном праве;</w:t>
      </w:r>
    </w:p>
    <w:p w14:paraId="071A4A9A"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 в случае если здание, строение, сооружение, помещение передано в аренду, безвозмездное пользование, доверительное управление, лицом, ответственным за благоустройство, является лицо, которому здание, строение, сооружение, помещение передано в аренду, безвозмездное пользование, доверительное управление;</w:t>
      </w:r>
    </w:p>
    <w:p w14:paraId="16ACA5D4" w14:textId="77777777"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5) 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14:paraId="72DA73EB" w14:textId="7301369F"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7.6. В чистоте и исправном состоянии должны содержаться отдельные элементы, расположенные на фасадах: водоотводящие устройства, информационные таблички, памятные доски, витрины, вывески, средства размещения наружной рекламы, дополнительное оборудование и т.д.</w:t>
      </w:r>
    </w:p>
    <w:p w14:paraId="419DE10D" w14:textId="745C6B31" w:rsidR="00030D3A" w:rsidRDefault="00030D3A" w:rsidP="008B0A2E">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Оборудование для озеленения на фасадах должно размещаться без ущерба для архитектурного облика объекта и технического состояния фасада, иметь опрятный внешний вид и надежную конструкцию крепления.</w:t>
      </w:r>
    </w:p>
    <w:p w14:paraId="21B3E68E" w14:textId="518BDBED" w:rsidR="00B7064F" w:rsidRPr="00E5638D" w:rsidRDefault="009D1A6E"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w:t>
      </w:r>
      <w:r w:rsidR="00030D3A">
        <w:rPr>
          <w:rFonts w:ascii="Times New Roman" w:hAnsi="Times New Roman" w:cs="Times New Roman"/>
          <w:color w:val="000000" w:themeColor="text1"/>
          <w:sz w:val="28"/>
          <w:szCs w:val="28"/>
        </w:rPr>
        <w:t>7</w:t>
      </w:r>
      <w:r w:rsidR="006075DC" w:rsidRPr="00E5638D">
        <w:rPr>
          <w:rFonts w:ascii="Times New Roman" w:hAnsi="Times New Roman" w:cs="Times New Roman"/>
          <w:color w:val="000000" w:themeColor="text1"/>
          <w:sz w:val="28"/>
          <w:szCs w:val="28"/>
        </w:rPr>
        <w:t xml:space="preserve">. </w:t>
      </w:r>
      <w:r w:rsidR="00B7064F" w:rsidRPr="00E5638D">
        <w:rPr>
          <w:rFonts w:ascii="Times New Roman" w:hAnsi="Times New Roman" w:cs="Times New Roman"/>
          <w:color w:val="000000" w:themeColor="text1"/>
          <w:sz w:val="28"/>
          <w:szCs w:val="28"/>
        </w:rPr>
        <w:t>Собственники и (или) иные законные владельцы зданий, строений, сооружений либо уполномоченные лица обязаны содержать их фасады в чистоте и порядке, отвечающим требованиям сводов правил, национальных стандартов, отраслевых норм и настоящих Правил</w:t>
      </w:r>
      <w:r w:rsidR="00D047AD">
        <w:rPr>
          <w:rFonts w:ascii="Times New Roman" w:hAnsi="Times New Roman" w:cs="Times New Roman"/>
          <w:color w:val="000000" w:themeColor="text1"/>
          <w:sz w:val="28"/>
          <w:szCs w:val="28"/>
        </w:rPr>
        <w:t>.</w:t>
      </w:r>
    </w:p>
    <w:p w14:paraId="0DA096A1"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Окрашенные поверхности фасадов зданий, строений, сооружений должны быть ровными, без пятен и поврежденных мест.</w:t>
      </w:r>
    </w:p>
    <w:p w14:paraId="64BF4513"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Входные двери зданий, строений, сооружений, экраны балконов и лоджий, водосточные трубы, малые архитектурные формы должны быть покрашены, содержаться в чистоте и в исправном техническом состоянии.</w:t>
      </w:r>
    </w:p>
    <w:p w14:paraId="18C9D8A6"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Витрины, вывески, объекты наружной рекламы зданий, строений, сооружений должны содержаться в чистоте и в исправном техническом состоянии.</w:t>
      </w:r>
    </w:p>
    <w:p w14:paraId="12891D9E" w14:textId="77777777" w:rsidR="00B7064F" w:rsidRPr="00E5638D" w:rsidRDefault="00B7064F"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Окна зданий, строений, сооружений вне зависимости от назначения (торговые, административные, производственные, жилые и тому подобное) должны быть остеклены, рамы оконных проемов окрашены.</w:t>
      </w:r>
    </w:p>
    <w:p w14:paraId="0A340AF2" w14:textId="2970E0C6" w:rsidR="00401459" w:rsidRPr="00E5638D" w:rsidRDefault="00401459"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Расклейка газет, афиш, плакатов, различного рода объявлений и рекламы разрешается на специально установленных стендах.</w:t>
      </w:r>
    </w:p>
    <w:p w14:paraId="34129BB2" w14:textId="7178B7F1" w:rsidR="00C84679" w:rsidRPr="00E5638D" w:rsidRDefault="009D1A6E" w:rsidP="008B0A2E">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8</w:t>
      </w:r>
      <w:r w:rsidR="00C84679" w:rsidRPr="00E5638D">
        <w:rPr>
          <w:rFonts w:ascii="Times New Roman" w:hAnsi="Times New Roman" w:cs="Times New Roman"/>
          <w:color w:val="000000" w:themeColor="text1"/>
          <w:sz w:val="28"/>
          <w:szCs w:val="28"/>
        </w:rPr>
        <w:t>.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маломобильных групп населения (пандусами, перилами и другими устройствами с учетом особенностей и потребностей маломобильных групп населения).</w:t>
      </w:r>
    </w:p>
    <w:p w14:paraId="724F6A26" w14:textId="05DBB9BE"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9</w:t>
      </w:r>
      <w:r w:rsidR="006075DC" w:rsidRPr="00E5638D">
        <w:rPr>
          <w:rFonts w:ascii="Times New Roman" w:hAnsi="Times New Roman" w:cs="Times New Roman"/>
          <w:color w:val="000000" w:themeColor="text1"/>
          <w:sz w:val="28"/>
          <w:szCs w:val="28"/>
        </w:rPr>
        <w:t xml:space="preserve">. На зданиях, расположенных вдоль магистральных улиц населенных пунктов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антенны, дымоходы, наружные кондиционеры размещаются со стороны дворовых фасадов.</w:t>
      </w:r>
    </w:p>
    <w:p w14:paraId="6BA8216C" w14:textId="55F1C627"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.4</w:t>
      </w:r>
      <w:r w:rsidR="006075DC" w:rsidRPr="00E5638D">
        <w:rPr>
          <w:rFonts w:ascii="Times New Roman" w:hAnsi="Times New Roman" w:cs="Times New Roman"/>
          <w:color w:val="000000" w:themeColor="text1"/>
          <w:sz w:val="28"/>
          <w:szCs w:val="28"/>
        </w:rPr>
        <w:t xml:space="preserve">. На зданиях и сооружениях на территории </w:t>
      </w:r>
      <w:r w:rsidR="00E41BF6" w:rsidRPr="00E41BF6">
        <w:rPr>
          <w:rFonts w:ascii="Times New Roman" w:hAnsi="Times New Roman" w:cs="Times New Roman"/>
          <w:color w:val="000000" w:themeColor="text1"/>
          <w:sz w:val="28"/>
          <w:szCs w:val="28"/>
        </w:rPr>
        <w:t>муниципального округа</w:t>
      </w:r>
      <w:r w:rsidR="006075DC" w:rsidRPr="00E5638D">
        <w:rPr>
          <w:rFonts w:ascii="Times New Roman" w:hAnsi="Times New Roman" w:cs="Times New Roman"/>
          <w:color w:val="000000" w:themeColor="text1"/>
          <w:sz w:val="28"/>
          <w:szCs w:val="28"/>
        </w:rPr>
        <w:t xml:space="preserve"> размещаются с сохранением отделки фасада следующие домовые знаки: указатель наименования улицы, площади, проспекта, проезда, переулка, указатель номера дома, строения и корпуса (при наличии), указатель номера подъезда и квартир (при наличии), указатель пожарного гидранта, указатель грунтовых геодезических знаков, указатель камер магистрали и колодцев водопроводной сети,  указатель подземного газопровода. </w:t>
      </w:r>
    </w:p>
    <w:p w14:paraId="2C17228C" w14:textId="43E4F0F8"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Состав домовых знаков на конкретном здании, сооружении определяется с учетом функционального назначения и местоположения зданий, сооружений относительно улично-дорожной сети.  </w:t>
      </w:r>
    </w:p>
    <w:p w14:paraId="40FD3369" w14:textId="45AC8CE4" w:rsidR="00B7064F" w:rsidRPr="00E5638D" w:rsidRDefault="00B7064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Домовые знаки на зданиях, сооружениях должны содержаться в исправном состоянии.</w:t>
      </w:r>
    </w:p>
    <w:p w14:paraId="0E952782" w14:textId="6BA23A42"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8F4760" w:rsidRPr="00E5638D">
        <w:rPr>
          <w:rFonts w:ascii="Times New Roman" w:hAnsi="Times New Roman" w:cs="Times New Roman"/>
          <w:color w:val="000000" w:themeColor="text1"/>
          <w:sz w:val="28"/>
          <w:szCs w:val="28"/>
        </w:rPr>
        <w:t>.5</w:t>
      </w:r>
      <w:r w:rsidR="006075DC" w:rsidRPr="00E5638D">
        <w:rPr>
          <w:rFonts w:ascii="Times New Roman" w:hAnsi="Times New Roman" w:cs="Times New Roman"/>
          <w:color w:val="000000" w:themeColor="text1"/>
          <w:sz w:val="28"/>
          <w:szCs w:val="28"/>
        </w:rPr>
        <w:t>. Жилые дома, здания, сооружения, подлежащие адресации, должны быть оборудованы указателями с наименованиями улиц и номерами домов (далее – аншлаги)</w:t>
      </w:r>
      <w:r w:rsidR="00D047A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 xml:space="preserve"> </w:t>
      </w:r>
    </w:p>
    <w:p w14:paraId="727A4ADD" w14:textId="0BFA7CD0"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.10</w:t>
      </w:r>
      <w:r w:rsidR="006075DC" w:rsidRPr="00E5638D">
        <w:rPr>
          <w:rFonts w:ascii="Times New Roman" w:hAnsi="Times New Roman" w:cs="Times New Roman"/>
          <w:color w:val="000000" w:themeColor="text1"/>
          <w:sz w:val="28"/>
          <w:szCs w:val="28"/>
        </w:rPr>
        <w:t>. Содержание фасадов объектов включает:</w:t>
      </w:r>
    </w:p>
    <w:p w14:paraId="5897052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поддерживающий ремонт и восстановление конструктивных элементов и отделки фасадов, в том числе входных дверей и козырьков, ограждений балконов и </w:t>
      </w:r>
      <w:r w:rsidRPr="00E5638D">
        <w:rPr>
          <w:rFonts w:ascii="Times New Roman" w:hAnsi="Times New Roman" w:cs="Times New Roman"/>
          <w:color w:val="000000" w:themeColor="text1"/>
          <w:sz w:val="28"/>
          <w:szCs w:val="28"/>
        </w:rPr>
        <w:lastRenderedPageBreak/>
        <w:t>лоджий, карнизов, крылец и отдельных ступеней, ограждений спусков и лестниц, витрин, декоративных деталей и иных конструктивных элементов, и их окраску;</w:t>
      </w:r>
    </w:p>
    <w:p w14:paraId="34ACC52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обеспечение наличия и содержания в исправном состоянии водостоков, водосточных труб и сливов;</w:t>
      </w:r>
    </w:p>
    <w:p w14:paraId="6313BD1C"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герметизацию, заделку и расшивку швов, трещин и выбоин;</w:t>
      </w:r>
    </w:p>
    <w:p w14:paraId="074ABC82"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восстановление, ремонт и своевременную очистку входных групп, отмосток, приямков цокольных окон и входов в подвалы;</w:t>
      </w:r>
    </w:p>
    <w:p w14:paraId="592E78D4"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исправном состоянии размещённого на фасаде электроосвещения (при его наличии) и включение его с наступлением темноты;</w:t>
      </w:r>
    </w:p>
    <w:p w14:paraId="66DE404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очистку поверхностей фасадов, в том числе элементов фасадов, в зависимости от их состояния и условий эксплуатации;</w:t>
      </w:r>
    </w:p>
    <w:p w14:paraId="775570EF"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поддержание в чистоте и исправном состоянии, расположенных на фасадах аншлагов, памятных досок;</w:t>
      </w:r>
    </w:p>
    <w:p w14:paraId="23DA6C0C" w14:textId="00EAA50D"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очистку от надписей, рисунков, объявлений, плакатов и иной информационно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печатной продукции, а также нанесённых граффити.</w:t>
      </w:r>
    </w:p>
    <w:p w14:paraId="0D6FDF81" w14:textId="2B762CEF" w:rsidR="006075DC"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920A66" w:rsidRPr="00E5638D">
        <w:rPr>
          <w:rFonts w:ascii="Times New Roman" w:hAnsi="Times New Roman" w:cs="Times New Roman"/>
          <w:color w:val="000000" w:themeColor="text1"/>
          <w:sz w:val="28"/>
          <w:szCs w:val="28"/>
        </w:rPr>
        <w:t>.11</w:t>
      </w:r>
      <w:r w:rsidR="006075DC" w:rsidRPr="00E5638D">
        <w:rPr>
          <w:rFonts w:ascii="Times New Roman" w:hAnsi="Times New Roman" w:cs="Times New Roman"/>
          <w:color w:val="000000" w:themeColor="text1"/>
          <w:sz w:val="28"/>
          <w:szCs w:val="28"/>
        </w:rPr>
        <w:t xml:space="preserve">. В целях обеспечения надлежащего состояния фасадов, сохранения архитектурно </w:t>
      </w:r>
      <w:r w:rsidR="00723EE3">
        <w:rPr>
          <w:rFonts w:ascii="Times New Roman" w:hAnsi="Times New Roman" w:cs="Times New Roman"/>
          <w:color w:val="000000" w:themeColor="text1"/>
          <w:sz w:val="28"/>
          <w:szCs w:val="28"/>
        </w:rPr>
        <w:t>–</w:t>
      </w:r>
      <w:r w:rsidR="006075DC" w:rsidRPr="00E5638D">
        <w:rPr>
          <w:rFonts w:ascii="Times New Roman" w:hAnsi="Times New Roman" w:cs="Times New Roman"/>
          <w:color w:val="000000" w:themeColor="text1"/>
          <w:sz w:val="28"/>
          <w:szCs w:val="28"/>
        </w:rPr>
        <w:t xml:space="preserve"> художественного облика зданий (сооружений</w:t>
      </w:r>
      <w:r w:rsidR="00B7064F" w:rsidRPr="00E5638D">
        <w:rPr>
          <w:rFonts w:ascii="Times New Roman" w:hAnsi="Times New Roman" w:cs="Times New Roman"/>
          <w:color w:val="000000" w:themeColor="text1"/>
          <w:sz w:val="28"/>
          <w:szCs w:val="28"/>
        </w:rPr>
        <w:t>, строений</w:t>
      </w:r>
      <w:r w:rsidR="006075DC" w:rsidRPr="00E5638D">
        <w:rPr>
          <w:rFonts w:ascii="Times New Roman" w:hAnsi="Times New Roman" w:cs="Times New Roman"/>
          <w:color w:val="000000" w:themeColor="text1"/>
          <w:sz w:val="28"/>
          <w:szCs w:val="28"/>
        </w:rPr>
        <w:t>) запрещается:</w:t>
      </w:r>
    </w:p>
    <w:p w14:paraId="17DE14DC" w14:textId="31513F45"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уничтожение, порча, искажение архитектурных деталей фасадов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3DD2E9DA" w14:textId="147CE4D3"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произведение надписей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w:t>
      </w:r>
    </w:p>
    <w:p w14:paraId="5F62374C" w14:textId="65D92A8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расклейка газет, плакатов, афиш, объявлений, рекламных проспектов и иной информационно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печатной продукции на фасадах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вне установленных для этих целей мест и конструкций; </w:t>
      </w:r>
      <w:bookmarkStart w:id="19" w:name="_Hlk14967236"/>
    </w:p>
    <w:bookmarkEnd w:id="19"/>
    <w:p w14:paraId="55F0360D" w14:textId="3F51B414"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нанесение граффити на фасады зданий, сооружений</w:t>
      </w:r>
      <w:r w:rsidR="00B7064F" w:rsidRPr="00E5638D">
        <w:rPr>
          <w:rFonts w:ascii="Times New Roman" w:hAnsi="Times New Roman" w:cs="Times New Roman"/>
          <w:color w:val="000000" w:themeColor="text1"/>
          <w:sz w:val="28"/>
          <w:szCs w:val="28"/>
        </w:rPr>
        <w:t>, строений</w:t>
      </w:r>
      <w:r w:rsidRPr="00E5638D">
        <w:rPr>
          <w:rFonts w:ascii="Times New Roman" w:hAnsi="Times New Roman" w:cs="Times New Roman"/>
          <w:color w:val="000000" w:themeColor="text1"/>
          <w:sz w:val="28"/>
          <w:szCs w:val="28"/>
        </w:rPr>
        <w:t xml:space="preserve"> без получения согласия собственников этих зданий, сооружений,</w:t>
      </w:r>
      <w:r w:rsidR="00B7064F" w:rsidRPr="00E5638D">
        <w:rPr>
          <w:rFonts w:ascii="Times New Roman" w:hAnsi="Times New Roman" w:cs="Times New Roman"/>
          <w:color w:val="000000" w:themeColor="text1"/>
          <w:sz w:val="28"/>
          <w:szCs w:val="28"/>
        </w:rPr>
        <w:t xml:space="preserve"> строений,</w:t>
      </w:r>
      <w:r w:rsidRPr="00E5638D">
        <w:rPr>
          <w:rFonts w:ascii="Times New Roman" w:hAnsi="Times New Roman" w:cs="Times New Roman"/>
          <w:color w:val="000000" w:themeColor="text1"/>
          <w:sz w:val="28"/>
          <w:szCs w:val="28"/>
        </w:rPr>
        <w:t xml:space="preserve"> помещений в них.</w:t>
      </w:r>
    </w:p>
    <w:p w14:paraId="34D7DEE5" w14:textId="49A1E4F2" w:rsidR="001A0B47" w:rsidRPr="00E5638D" w:rsidRDefault="009D1A6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.12.</w:t>
      </w:r>
      <w:r w:rsidR="006075DC" w:rsidRPr="00E5638D">
        <w:rPr>
          <w:rFonts w:ascii="Times New Roman" w:hAnsi="Times New Roman" w:cs="Times New Roman"/>
          <w:color w:val="000000" w:themeColor="text1"/>
          <w:sz w:val="28"/>
          <w:szCs w:val="28"/>
        </w:rPr>
        <w:t xml:space="preserve"> </w:t>
      </w:r>
      <w:r w:rsidR="001A0B47" w:rsidRPr="00E5638D">
        <w:rPr>
          <w:rFonts w:ascii="Times New Roman" w:hAnsi="Times New Roman" w:cs="Times New Roman"/>
          <w:color w:val="000000" w:themeColor="text1"/>
          <w:sz w:val="28"/>
          <w:szCs w:val="28"/>
        </w:rPr>
        <w:t>Юридическими лицами, индивидуальными предпринимателями в соответствии с законодательством Российской Федерации самостоятельно обеспечивается размещение вывесок на зданиях, сооружениях в месте своего фактического нахождения (осуществления деятельности).</w:t>
      </w:r>
    </w:p>
    <w:p w14:paraId="68127850" w14:textId="5A8D205B" w:rsidR="001A0B47"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426ECB">
        <w:rPr>
          <w:rFonts w:ascii="Times New Roman" w:hAnsi="Times New Roman" w:cs="Times New Roman"/>
          <w:color w:val="000000" w:themeColor="text1"/>
          <w:sz w:val="28"/>
          <w:szCs w:val="28"/>
        </w:rPr>
        <w:t>13</w:t>
      </w:r>
      <w:r w:rsidR="00B66518">
        <w:rPr>
          <w:rFonts w:ascii="Times New Roman" w:hAnsi="Times New Roman" w:cs="Times New Roman"/>
          <w:color w:val="000000" w:themeColor="text1"/>
          <w:sz w:val="28"/>
          <w:szCs w:val="28"/>
        </w:rPr>
        <w:t>.</w:t>
      </w:r>
      <w:r w:rsidR="001A0B47" w:rsidRPr="00E5638D">
        <w:rPr>
          <w:rFonts w:ascii="Times New Roman" w:hAnsi="Times New Roman" w:cs="Times New Roman"/>
          <w:color w:val="000000" w:themeColor="text1"/>
          <w:sz w:val="28"/>
          <w:szCs w:val="28"/>
        </w:rPr>
        <w:t xml:space="preserve"> Содержание вывесок осуществляется юридическими лицами, индивидуальными предпринимателями, являющимися владельцами вывесок. Владелец вывески обязан обеспечивать соблюдение требований безопасности при размещении и эксплуатации вывески, устранять неисправности (повреждения) вывески, фасадов зданий, сооружений и крышных элементов в местах размещения вывесок, возникшие в связи с установкой и (или) эксплуатацией вывески.</w:t>
      </w:r>
    </w:p>
    <w:p w14:paraId="4A7FF07D" w14:textId="161CC48A"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7A3651"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14.</w:t>
      </w:r>
      <w:r w:rsidR="001A0B47" w:rsidRPr="00E5638D">
        <w:rPr>
          <w:rFonts w:ascii="Times New Roman" w:hAnsi="Times New Roman" w:cs="Times New Roman"/>
          <w:color w:val="000000" w:themeColor="text1"/>
          <w:sz w:val="28"/>
          <w:szCs w:val="28"/>
        </w:rPr>
        <w:t xml:space="preserve"> Не допускается повреждение зданий, сооружений и иных объектов при креплении к ним вывесок, а также снижение их целостности, прочности и устойчивости. Владелец вывески обязан восстановить благоустройство территории и (или) внешний вид фасада после монтажа (демонтажа) в течение </w:t>
      </w:r>
      <w:r w:rsidR="001A0B47" w:rsidRPr="00E5638D">
        <w:rPr>
          <w:rFonts w:ascii="Times New Roman" w:hAnsi="Times New Roman" w:cs="Times New Roman"/>
          <w:i/>
          <w:iCs/>
          <w:color w:val="000000" w:themeColor="text1"/>
          <w:sz w:val="28"/>
          <w:szCs w:val="28"/>
        </w:rPr>
        <w:t>3 суток</w:t>
      </w:r>
      <w:r w:rsidR="001A0B47" w:rsidRPr="00E5638D">
        <w:rPr>
          <w:rFonts w:ascii="Times New Roman" w:hAnsi="Times New Roman" w:cs="Times New Roman"/>
          <w:color w:val="000000" w:themeColor="text1"/>
          <w:sz w:val="28"/>
          <w:szCs w:val="28"/>
        </w:rPr>
        <w:t>.</w:t>
      </w:r>
    </w:p>
    <w:p w14:paraId="2939BF68" w14:textId="596DB1E5"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15</w:t>
      </w:r>
      <w:r w:rsidR="006075DC" w:rsidRPr="00E5638D">
        <w:rPr>
          <w:rFonts w:ascii="Times New Roman" w:hAnsi="Times New Roman" w:cs="Times New Roman"/>
          <w:color w:val="000000" w:themeColor="text1"/>
          <w:sz w:val="28"/>
          <w:szCs w:val="28"/>
        </w:rPr>
        <w:t xml:space="preserve">. </w:t>
      </w:r>
      <w:r w:rsidR="005C7928" w:rsidRPr="00E5638D">
        <w:rPr>
          <w:rFonts w:ascii="Times New Roman" w:hAnsi="Times New Roman" w:cs="Times New Roman"/>
          <w:color w:val="000000" w:themeColor="text1"/>
          <w:sz w:val="28"/>
          <w:szCs w:val="28"/>
        </w:rPr>
        <w:t xml:space="preserve">Наружные осветительные установки включают в вечерние сумерки при естественной освещенности менее 20 </w:t>
      </w:r>
      <w:proofErr w:type="spellStart"/>
      <w:r w:rsidR="005C7928" w:rsidRPr="00E5638D">
        <w:rPr>
          <w:rFonts w:ascii="Times New Roman" w:hAnsi="Times New Roman" w:cs="Times New Roman"/>
          <w:color w:val="000000" w:themeColor="text1"/>
          <w:sz w:val="28"/>
          <w:szCs w:val="28"/>
        </w:rPr>
        <w:t>лк</w:t>
      </w:r>
      <w:proofErr w:type="spellEnd"/>
      <w:r w:rsidR="005C7928" w:rsidRPr="00E5638D">
        <w:rPr>
          <w:rFonts w:ascii="Times New Roman" w:hAnsi="Times New Roman" w:cs="Times New Roman"/>
          <w:color w:val="000000" w:themeColor="text1"/>
          <w:sz w:val="28"/>
          <w:szCs w:val="28"/>
        </w:rPr>
        <w:t xml:space="preserve">, а отключают </w:t>
      </w:r>
      <w:r w:rsidR="00723EE3">
        <w:rPr>
          <w:rFonts w:ascii="Times New Roman" w:hAnsi="Times New Roman" w:cs="Times New Roman"/>
          <w:color w:val="000000" w:themeColor="text1"/>
          <w:sz w:val="28"/>
          <w:szCs w:val="28"/>
        </w:rPr>
        <w:t>–</w:t>
      </w:r>
      <w:r w:rsidR="005C7928" w:rsidRPr="00E5638D">
        <w:rPr>
          <w:rFonts w:ascii="Times New Roman" w:hAnsi="Times New Roman" w:cs="Times New Roman"/>
          <w:color w:val="000000" w:themeColor="text1"/>
          <w:sz w:val="28"/>
          <w:szCs w:val="28"/>
        </w:rPr>
        <w:t xml:space="preserve"> в утренние сумерки при естественной освещенности более 10 </w:t>
      </w:r>
      <w:proofErr w:type="spellStart"/>
      <w:r w:rsidR="005C7928" w:rsidRPr="00E5638D">
        <w:rPr>
          <w:rFonts w:ascii="Times New Roman" w:hAnsi="Times New Roman" w:cs="Times New Roman"/>
          <w:color w:val="000000" w:themeColor="text1"/>
          <w:sz w:val="28"/>
          <w:szCs w:val="28"/>
        </w:rPr>
        <w:t>лк</w:t>
      </w:r>
      <w:proofErr w:type="spellEnd"/>
      <w:r w:rsidR="006075DC" w:rsidRPr="00E5638D">
        <w:rPr>
          <w:rFonts w:ascii="Times New Roman" w:hAnsi="Times New Roman" w:cs="Times New Roman"/>
          <w:color w:val="000000" w:themeColor="text1"/>
          <w:sz w:val="28"/>
          <w:szCs w:val="28"/>
        </w:rPr>
        <w:t>.</w:t>
      </w:r>
    </w:p>
    <w:p w14:paraId="2770C403" w14:textId="4CD86492"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16</w:t>
      </w:r>
      <w:r w:rsidR="006075DC" w:rsidRPr="00E5638D">
        <w:rPr>
          <w:rFonts w:ascii="Times New Roman" w:hAnsi="Times New Roman" w:cs="Times New Roman"/>
          <w:color w:val="000000" w:themeColor="text1"/>
          <w:sz w:val="28"/>
          <w:szCs w:val="28"/>
        </w:rPr>
        <w:t>. Включение и отключение устройств наружного освещения подъездов жилых домов, систем архитектурно-художественной подсветки производится в режиме работы наружного освещения улиц.</w:t>
      </w:r>
    </w:p>
    <w:p w14:paraId="2C1C68A7" w14:textId="5D75868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17</w:t>
      </w:r>
      <w:r w:rsidR="006075DC" w:rsidRPr="00E5638D">
        <w:rPr>
          <w:rFonts w:ascii="Times New Roman" w:hAnsi="Times New Roman" w:cs="Times New Roman"/>
          <w:color w:val="000000" w:themeColor="text1"/>
          <w:sz w:val="28"/>
          <w:szCs w:val="28"/>
        </w:rPr>
        <w:t>.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балансодержателями.</w:t>
      </w:r>
    </w:p>
    <w:p w14:paraId="1711A091" w14:textId="1591F598"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18</w:t>
      </w:r>
      <w:r w:rsidR="00070E0E" w:rsidRPr="00E5638D">
        <w:rPr>
          <w:rFonts w:ascii="Times New Roman" w:hAnsi="Times New Roman" w:cs="Times New Roman"/>
          <w:color w:val="000000" w:themeColor="text1"/>
          <w:sz w:val="28"/>
          <w:szCs w:val="28"/>
        </w:rPr>
        <w:t>. При проектировании освещения и осветительного оборудования следует обеспечивать:</w:t>
      </w:r>
    </w:p>
    <w:p w14:paraId="1A4986F6"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экономичность и энергоэффективность применяемых осветительных установок, рациональное распределение и использование электроэнергии;</w:t>
      </w:r>
    </w:p>
    <w:p w14:paraId="11CB4C42"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эстетику элементов осветительных установок, их дизайн, качество материалов и изделий с учетом восприятия в дневное и ночное время;</w:t>
      </w:r>
    </w:p>
    <w:p w14:paraId="3F393EFE" w14:textId="77777777" w:rsidR="00070E0E" w:rsidRPr="00E5638D" w:rsidRDefault="00070E0E"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удобство обслуживания и управления при разных режимах работы установок.</w:t>
      </w:r>
    </w:p>
    <w:p w14:paraId="5986B68F" w14:textId="3695E4DE" w:rsidR="00070E0E"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66518">
        <w:rPr>
          <w:rFonts w:ascii="Times New Roman" w:hAnsi="Times New Roman" w:cs="Times New Roman"/>
          <w:color w:val="000000" w:themeColor="text1"/>
          <w:sz w:val="28"/>
          <w:szCs w:val="28"/>
        </w:rPr>
        <w:t>19</w:t>
      </w:r>
      <w:r w:rsidR="006075DC" w:rsidRPr="00E5638D">
        <w:rPr>
          <w:rFonts w:ascii="Times New Roman" w:hAnsi="Times New Roman" w:cs="Times New Roman"/>
          <w:color w:val="000000" w:themeColor="text1"/>
          <w:sz w:val="28"/>
          <w:szCs w:val="28"/>
        </w:rPr>
        <w:t xml:space="preserve">. </w:t>
      </w:r>
      <w:r w:rsidR="00070E0E" w:rsidRPr="00E5638D">
        <w:rPr>
          <w:rFonts w:ascii="Times New Roman" w:hAnsi="Times New Roman" w:cs="Times New Roman"/>
          <w:color w:val="000000" w:themeColor="text1"/>
          <w:sz w:val="28"/>
          <w:szCs w:val="28"/>
        </w:rPr>
        <w:t>При создании и благоустройстве малых архитектурных форм учитываются принципы функционального разнообразия, комфортной среды для общения, обеспечения разнообразия визуального облика благоустраиваемой территории, создания условий для различных видов социальной активности и коммуникаций между людьми, применения экологичных материалов, создания условий для ведения здорового образа жизни всех категорий населения.</w:t>
      </w:r>
    </w:p>
    <w:p w14:paraId="1CA8BF73" w14:textId="566380AF" w:rsidR="006075DC" w:rsidRPr="00E5638D" w:rsidRDefault="00E716E2" w:rsidP="00536287">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B165F1">
        <w:rPr>
          <w:rFonts w:ascii="Times New Roman" w:hAnsi="Times New Roman" w:cs="Times New Roman"/>
          <w:color w:val="000000" w:themeColor="text1"/>
          <w:sz w:val="28"/>
          <w:szCs w:val="28"/>
        </w:rPr>
        <w:t>20</w:t>
      </w:r>
      <w:r w:rsidR="006075DC" w:rsidRPr="00E5638D">
        <w:rPr>
          <w:rFonts w:ascii="Times New Roman" w:hAnsi="Times New Roman" w:cs="Times New Roman"/>
          <w:color w:val="000000" w:themeColor="text1"/>
          <w:sz w:val="28"/>
          <w:szCs w:val="28"/>
        </w:rPr>
        <w:t xml:space="preserve">. В целях благоустройства на территории </w:t>
      </w:r>
      <w:r w:rsidR="00536287">
        <w:rPr>
          <w:rFonts w:ascii="Times New Roman" w:hAnsi="Times New Roman" w:cs="Times New Roman"/>
          <w:color w:val="000000" w:themeColor="text1"/>
          <w:sz w:val="28"/>
          <w:szCs w:val="28"/>
        </w:rPr>
        <w:t>округа</w:t>
      </w:r>
      <w:r w:rsidR="006075DC" w:rsidRPr="00E5638D">
        <w:rPr>
          <w:rFonts w:ascii="Times New Roman" w:hAnsi="Times New Roman" w:cs="Times New Roman"/>
          <w:color w:val="000000" w:themeColor="text1"/>
          <w:sz w:val="28"/>
          <w:szCs w:val="28"/>
        </w:rPr>
        <w:t xml:space="preserve"> могут устанавливаться ограждения.</w:t>
      </w:r>
    </w:p>
    <w:p w14:paraId="10C56BA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Установка ограждений обязательна для территорий дошкольных образовательных и общеобразовательных организаций, а также в случае использования земельного участка для целей индивидуального жилищного строительства, садоводства, огородничества, личного подсобного хозяйства. </w:t>
      </w:r>
    </w:p>
    <w:p w14:paraId="00BFCD73" w14:textId="09C4D2E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21</w:t>
      </w:r>
      <w:r w:rsidR="006075DC" w:rsidRPr="00E5638D">
        <w:rPr>
          <w:rFonts w:ascii="Times New Roman" w:hAnsi="Times New Roman" w:cs="Times New Roman"/>
          <w:color w:val="000000" w:themeColor="text1"/>
          <w:sz w:val="28"/>
          <w:szCs w:val="28"/>
        </w:rPr>
        <w:t>. Содержание общих межевых границ между соседними земельными участками осуществляется по соглашению собственников (законных владельцев) соответствующих земельных участков.</w:t>
      </w:r>
    </w:p>
    <w:p w14:paraId="593957D8"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Ограждения земельных участков устанавливают высотой до </w:t>
      </w:r>
      <w:r w:rsidRPr="00E5638D">
        <w:rPr>
          <w:rFonts w:ascii="Times New Roman" w:hAnsi="Times New Roman" w:cs="Times New Roman"/>
          <w:i/>
          <w:iCs/>
          <w:color w:val="000000" w:themeColor="text1"/>
          <w:sz w:val="28"/>
          <w:szCs w:val="28"/>
        </w:rPr>
        <w:t>2 м</w:t>
      </w:r>
      <w:r w:rsidRPr="00E5638D">
        <w:rPr>
          <w:rFonts w:ascii="Times New Roman" w:hAnsi="Times New Roman" w:cs="Times New Roman"/>
          <w:color w:val="000000" w:themeColor="text1"/>
          <w:sz w:val="28"/>
          <w:szCs w:val="28"/>
        </w:rPr>
        <w:t xml:space="preserve">. Возведение ограждения на межевых границах с превышением указанной высоты допускается по согласованию со смежными землепользователями. </w:t>
      </w:r>
    </w:p>
    <w:p w14:paraId="07EBD39D" w14:textId="59C61BE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22</w:t>
      </w:r>
      <w:r w:rsidR="006075DC" w:rsidRPr="00E5638D">
        <w:rPr>
          <w:rFonts w:ascii="Times New Roman" w:hAnsi="Times New Roman" w:cs="Times New Roman"/>
          <w:color w:val="000000" w:themeColor="text1"/>
          <w:sz w:val="28"/>
          <w:szCs w:val="28"/>
        </w:rPr>
        <w:t>. Проектирование ограждений необходимо производить в зависимости от их местоположения и назначения согласно ГОСТам, каталогам сертифицированных изделий.</w:t>
      </w:r>
    </w:p>
    <w:p w14:paraId="7D21DA50"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и временные ограждения строительных площадок и участков производства строительно-монтажных работ устанавливаются в соответствии с ГОСТами.</w:t>
      </w:r>
    </w:p>
    <w:p w14:paraId="7FB7B307" w14:textId="01350D2C"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23</w:t>
      </w:r>
      <w:r w:rsidR="006075DC" w:rsidRPr="00E5638D">
        <w:rPr>
          <w:rFonts w:ascii="Times New Roman" w:hAnsi="Times New Roman" w:cs="Times New Roman"/>
          <w:color w:val="000000" w:themeColor="text1"/>
          <w:sz w:val="28"/>
          <w:szCs w:val="28"/>
        </w:rPr>
        <w:t xml:space="preserve">. </w:t>
      </w:r>
      <w:r w:rsidR="00AB10C8" w:rsidRPr="00E5638D">
        <w:rPr>
          <w:rFonts w:ascii="Times New Roman" w:hAnsi="Times New Roman" w:cs="Times New Roman"/>
          <w:color w:val="000000" w:themeColor="text1"/>
          <w:sz w:val="28"/>
          <w:szCs w:val="28"/>
        </w:rPr>
        <w:t>На общественных территориях, территориях жилой застройки и территориях рекреационного назначения запрещается установка глухих и железобетонных ограждений. Применяются декоративные ограждения.</w:t>
      </w:r>
    </w:p>
    <w:p w14:paraId="32B57C6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участках, где существует возможность заезда автотранспорта на тротуары, пешеходные дорожки, грунт, мягкие покрытия, газоны и озелененные территории, допускается устанавливать устройства, препятствующие заезду автотранспорта, в том числе парковочные ограждения.</w:t>
      </w:r>
    </w:p>
    <w:p w14:paraId="360DD4EA" w14:textId="1FB96693"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24</w:t>
      </w:r>
      <w:r w:rsidR="006075DC" w:rsidRPr="00E5638D">
        <w:rPr>
          <w:rFonts w:ascii="Times New Roman" w:hAnsi="Times New Roman" w:cs="Times New Roman"/>
          <w:color w:val="000000" w:themeColor="text1"/>
          <w:sz w:val="28"/>
          <w:szCs w:val="28"/>
        </w:rPr>
        <w:t>. Установка ограждений, изготовленных из сетки-рабицы, допускается на земельных участках, на которых расположены индивидуальные жилые дома, а также на земельных участках, предназначенных для ведения садоводства, огородничества, личного подсобного хозяйства.</w:t>
      </w:r>
    </w:p>
    <w:p w14:paraId="4BADE5C8" w14:textId="053B03E4"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7825A5">
        <w:rPr>
          <w:rFonts w:ascii="Times New Roman" w:hAnsi="Times New Roman" w:cs="Times New Roman"/>
          <w:color w:val="000000" w:themeColor="text1"/>
          <w:sz w:val="28"/>
          <w:szCs w:val="28"/>
        </w:rPr>
        <w:t>25</w:t>
      </w:r>
      <w:r w:rsidR="006075DC" w:rsidRPr="00E5638D">
        <w:rPr>
          <w:rFonts w:ascii="Times New Roman" w:hAnsi="Times New Roman" w:cs="Times New Roman"/>
          <w:color w:val="000000" w:themeColor="text1"/>
          <w:sz w:val="28"/>
          <w:szCs w:val="28"/>
        </w:rPr>
        <w:t>. Ограждения зданий</w:t>
      </w:r>
      <w:r w:rsidR="00C31A69" w:rsidRPr="00E5638D">
        <w:rPr>
          <w:rFonts w:ascii="Times New Roman" w:hAnsi="Times New Roman" w:cs="Times New Roman"/>
          <w:color w:val="000000" w:themeColor="text1"/>
          <w:sz w:val="28"/>
          <w:szCs w:val="28"/>
        </w:rPr>
        <w:t xml:space="preserve"> (в том числе индивидуальных жилых домов и многоквартирных домов)</w:t>
      </w:r>
      <w:r w:rsidR="006075DC" w:rsidRPr="00E5638D">
        <w:rPr>
          <w:rFonts w:ascii="Times New Roman" w:hAnsi="Times New Roman" w:cs="Times New Roman"/>
          <w:color w:val="000000" w:themeColor="text1"/>
          <w:sz w:val="28"/>
          <w:szCs w:val="28"/>
        </w:rPr>
        <w:t>, строений и сооружений (в том числе временных), расположенные на прилегающих и (или) отведенных территориях, содержатся собственниками, владельцами и пользователями указанных объектов.</w:t>
      </w:r>
    </w:p>
    <w:p w14:paraId="6954FC26"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Ограждение земельного участка должно содержаться в чистоте и порядке собственниками (правообладателями) земельного участка, на котором данное ограждение установлено. </w:t>
      </w:r>
    </w:p>
    <w:p w14:paraId="7C5A3D7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14:paraId="2CF5854E" w14:textId="2F72618C"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Дорожные ограждения содержатся специализированной организацией, осуществляющей содержание и уборку дорог.</w:t>
      </w:r>
    </w:p>
    <w:p w14:paraId="521507BB" w14:textId="115AF0B4" w:rsidR="00C31A69" w:rsidRPr="00E5638D" w:rsidRDefault="00C31A69"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Лица, осуществляющие содержание ограждений, обязаны обеспечить ремонт и покраску ограждений по мере необходимости, очистку от надписей, рисунков, объявлений по мере их появления.</w:t>
      </w:r>
    </w:p>
    <w:p w14:paraId="6207D148" w14:textId="6A45285F"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26</w:t>
      </w:r>
      <w:r w:rsidR="006075DC" w:rsidRPr="00E5638D">
        <w:rPr>
          <w:rFonts w:ascii="Times New Roman" w:hAnsi="Times New Roman" w:cs="Times New Roman"/>
          <w:color w:val="000000" w:themeColor="text1"/>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ремонта, если общая площадь разрушения превышает двадцать процентов от общей площади элемента, либо отклонение ограждения от вертикали </w:t>
      </w:r>
      <w:r w:rsidR="007A2DED" w:rsidRPr="007A2DED">
        <w:rPr>
          <w:rFonts w:ascii="Times New Roman" w:hAnsi="Times New Roman" w:cs="Times New Roman"/>
          <w:color w:val="000000" w:themeColor="text1"/>
          <w:sz w:val="28"/>
          <w:szCs w:val="28"/>
        </w:rPr>
        <w:t>создает угрозу его падения</w:t>
      </w:r>
      <w:r w:rsidR="006075DC" w:rsidRPr="007A2DED">
        <w:rPr>
          <w:rFonts w:ascii="Times New Roman" w:hAnsi="Times New Roman" w:cs="Times New Roman"/>
          <w:color w:val="000000" w:themeColor="text1"/>
          <w:sz w:val="28"/>
          <w:szCs w:val="28"/>
        </w:rPr>
        <w:t>.</w:t>
      </w:r>
    </w:p>
    <w:p w14:paraId="60F4B017" w14:textId="522BDBCB" w:rsidR="006075DC"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27</w:t>
      </w:r>
      <w:r w:rsidR="006075DC" w:rsidRPr="00E5638D">
        <w:rPr>
          <w:rFonts w:ascii="Times New Roman" w:hAnsi="Times New Roman" w:cs="Times New Roman"/>
          <w:color w:val="000000" w:themeColor="text1"/>
          <w:sz w:val="28"/>
          <w:szCs w:val="28"/>
        </w:rPr>
        <w:t>. Установка ограждений не должна препятствовать свободному доступу пешеходов и маломобильных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w:t>
      </w:r>
    </w:p>
    <w:p w14:paraId="1B9853BF" w14:textId="40733925"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28</w:t>
      </w:r>
      <w:r w:rsidR="00AB10C8" w:rsidRPr="00E5638D">
        <w:rPr>
          <w:rFonts w:ascii="Times New Roman" w:hAnsi="Times New Roman" w:cs="Times New Roman"/>
          <w:color w:val="000000" w:themeColor="text1"/>
          <w:sz w:val="28"/>
          <w:szCs w:val="28"/>
        </w:rPr>
        <w:t xml:space="preserve">. </w:t>
      </w:r>
      <w:proofErr w:type="gramStart"/>
      <w:r w:rsidR="00AB10C8" w:rsidRPr="00E5638D">
        <w:rPr>
          <w:rFonts w:ascii="Times New Roman" w:hAnsi="Times New Roman" w:cs="Times New Roman"/>
          <w:color w:val="000000" w:themeColor="text1"/>
          <w:sz w:val="28"/>
          <w:szCs w:val="28"/>
        </w:rPr>
        <w:t>При создании некапитальных нестационарных строений и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гаражи, навесы, сооружения для хранения спасательного и противопожарного имущества и инвентаря, дежурства медицинского персонала и оказания медицинской помощи пострадавшим на воде (медицинские пункты), спасательные посты, вышки, пункты проката инвентаря</w:t>
      </w:r>
      <w:proofErr w:type="gramEnd"/>
      <w:r w:rsidR="00AB10C8" w:rsidRPr="00E5638D">
        <w:rPr>
          <w:rFonts w:ascii="Times New Roman" w:hAnsi="Times New Roman" w:cs="Times New Roman"/>
          <w:color w:val="000000" w:themeColor="text1"/>
          <w:sz w:val="28"/>
          <w:szCs w:val="28"/>
        </w:rPr>
        <w:t xml:space="preserve">, </w:t>
      </w:r>
      <w:proofErr w:type="gramStart"/>
      <w:r w:rsidR="00AB10C8" w:rsidRPr="00E5638D">
        <w:rPr>
          <w:rFonts w:ascii="Times New Roman" w:hAnsi="Times New Roman" w:cs="Times New Roman"/>
          <w:color w:val="000000" w:themeColor="text1"/>
          <w:sz w:val="28"/>
          <w:szCs w:val="28"/>
        </w:rPr>
        <w:t xml:space="preserve">платежные терминалы для оплаты услуг и штрафов, торговые автоматы, сезонные аттракционы, нестационарные строения, сооружения, временные сооружения для отдыха, сооружения сезонного гостиничного комплекса, мобильные (инвентарные) здания и сооружения, другие объекты некапитального характера) (далее </w:t>
      </w:r>
      <w:r w:rsidR="00723EE3">
        <w:rPr>
          <w:rFonts w:ascii="Times New Roman" w:hAnsi="Times New Roman" w:cs="Times New Roman"/>
          <w:color w:val="000000" w:themeColor="text1"/>
          <w:sz w:val="28"/>
          <w:szCs w:val="28"/>
        </w:rPr>
        <w:t>–</w:t>
      </w:r>
      <w:r w:rsidR="00AB10C8" w:rsidRPr="00E5638D">
        <w:rPr>
          <w:rFonts w:ascii="Times New Roman" w:hAnsi="Times New Roman" w:cs="Times New Roman"/>
          <w:color w:val="000000" w:themeColor="text1"/>
          <w:sz w:val="28"/>
          <w:szCs w:val="28"/>
        </w:rPr>
        <w:t xml:space="preserve"> некапитальные сооружения), учитываются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w:t>
      </w:r>
      <w:proofErr w:type="gramEnd"/>
      <w:r w:rsidR="00AB10C8" w:rsidRPr="00E5638D">
        <w:rPr>
          <w:rFonts w:ascii="Times New Roman" w:hAnsi="Times New Roman" w:cs="Times New Roman"/>
          <w:color w:val="000000" w:themeColor="text1"/>
          <w:sz w:val="28"/>
          <w:szCs w:val="28"/>
        </w:rPr>
        <w:t xml:space="preserve"> передвижения по сложившимся пешеходным маршрутам.</w:t>
      </w:r>
    </w:p>
    <w:p w14:paraId="3DD17A2A" w14:textId="7A320E49"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7</w:t>
      </w:r>
      <w:r w:rsidR="00A71AF6" w:rsidRPr="00E5638D">
        <w:rPr>
          <w:rFonts w:ascii="Times New Roman" w:hAnsi="Times New Roman" w:cs="Times New Roman"/>
          <w:color w:val="000000" w:themeColor="text1"/>
          <w:sz w:val="28"/>
          <w:szCs w:val="28"/>
        </w:rPr>
        <w:t>.</w:t>
      </w:r>
      <w:r w:rsidR="00105AA1">
        <w:rPr>
          <w:rFonts w:ascii="Times New Roman" w:hAnsi="Times New Roman" w:cs="Times New Roman"/>
          <w:color w:val="000000" w:themeColor="text1"/>
          <w:sz w:val="28"/>
          <w:szCs w:val="28"/>
        </w:rPr>
        <w:t>29</w:t>
      </w:r>
      <w:r w:rsidR="00AB10C8" w:rsidRPr="00E5638D">
        <w:rPr>
          <w:rFonts w:ascii="Times New Roman" w:hAnsi="Times New Roman" w:cs="Times New Roman"/>
          <w:color w:val="000000" w:themeColor="text1"/>
          <w:sz w:val="28"/>
          <w:szCs w:val="28"/>
        </w:rPr>
        <w:t>. Некапитальные объекты мелкорозничной торговли, бытового обслуживания и питания, летние (сезонные) кафе могут размещаться на территориях пешеходных зон, в парках, садах, на бульварах населенного пункта.</w:t>
      </w:r>
    </w:p>
    <w:p w14:paraId="28486471"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Такие некапитальные сооружения допускается устанавливать на твердые виды покрытия, оборудовать осветительным оборудованием, урнами и малыми контейнерами для мусора.</w:t>
      </w:r>
    </w:p>
    <w:p w14:paraId="7C420BF4" w14:textId="77777777"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Некапитальные сооружения питания могут также оборудоваться туалетными кабинами.</w:t>
      </w:r>
    </w:p>
    <w:p w14:paraId="00971E3B" w14:textId="651E8103" w:rsidR="00AB10C8" w:rsidRPr="00E5638D" w:rsidRDefault="00E716E2" w:rsidP="00520B35">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w:t>
      </w:r>
      <w:r w:rsidR="00520B35">
        <w:rPr>
          <w:rFonts w:ascii="Times New Roman" w:hAnsi="Times New Roman" w:cs="Times New Roman"/>
          <w:color w:val="000000" w:themeColor="text1"/>
          <w:sz w:val="28"/>
          <w:szCs w:val="28"/>
        </w:rPr>
        <w:t>0</w:t>
      </w:r>
      <w:r w:rsidR="00AB10C8" w:rsidRPr="00E5638D">
        <w:rPr>
          <w:rFonts w:ascii="Times New Roman" w:hAnsi="Times New Roman" w:cs="Times New Roman"/>
          <w:color w:val="000000" w:themeColor="text1"/>
          <w:sz w:val="28"/>
          <w:szCs w:val="28"/>
        </w:rPr>
        <w:t>. При остеклении витрин допускается применять безосколочные, ударостойкие материалы, безопасные упрочняющие многослойные пленочные покрытия, поликарбонатные стекла.</w:t>
      </w:r>
    </w:p>
    <w:p w14:paraId="16D6B98A" w14:textId="1174C186" w:rsidR="00AB10C8" w:rsidRPr="00E5638D" w:rsidRDefault="00E716E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w:t>
      </w:r>
      <w:r w:rsidR="00A71AF6" w:rsidRPr="00E5638D">
        <w:rPr>
          <w:rFonts w:ascii="Times New Roman" w:hAnsi="Times New Roman" w:cs="Times New Roman"/>
          <w:color w:val="000000" w:themeColor="text1"/>
          <w:sz w:val="28"/>
          <w:szCs w:val="28"/>
        </w:rPr>
        <w:t>.</w:t>
      </w:r>
      <w:r w:rsidR="008B0A2E">
        <w:rPr>
          <w:rFonts w:ascii="Times New Roman" w:hAnsi="Times New Roman" w:cs="Times New Roman"/>
          <w:color w:val="000000" w:themeColor="text1"/>
          <w:sz w:val="28"/>
          <w:szCs w:val="28"/>
        </w:rPr>
        <w:t>3</w:t>
      </w:r>
      <w:r w:rsidR="00520B35">
        <w:rPr>
          <w:rFonts w:ascii="Times New Roman" w:hAnsi="Times New Roman" w:cs="Times New Roman"/>
          <w:color w:val="000000" w:themeColor="text1"/>
          <w:sz w:val="28"/>
          <w:szCs w:val="28"/>
        </w:rPr>
        <w:t>1</w:t>
      </w:r>
      <w:r w:rsidR="00AB10C8" w:rsidRPr="00E5638D">
        <w:rPr>
          <w:rFonts w:ascii="Times New Roman" w:hAnsi="Times New Roman" w:cs="Times New Roman"/>
          <w:color w:val="000000" w:themeColor="text1"/>
          <w:sz w:val="28"/>
          <w:szCs w:val="28"/>
        </w:rPr>
        <w:t>. Разрешается размещение туалетных кабин на активно посещаемых территориях населенного пункта при отсутствии или недостаточной пропускной способности общественных туалетов, в том числе в местах проведения массовых мероприятий, при крупных объектах торговли и услуг, на озелененных территориях, на автозаправочных станциях, автостоянках, при некапитальных сооружениях питания.</w:t>
      </w:r>
    </w:p>
    <w:p w14:paraId="1D444735" w14:textId="5F6C7F8A"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250F1B84" w14:textId="6E5DAAEB"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E716E2" w:rsidRPr="00F111D3">
        <w:rPr>
          <w:sz w:val="28"/>
          <w:szCs w:val="28"/>
        </w:rPr>
        <w:t>8</w:t>
      </w:r>
      <w:r w:rsidRPr="00F111D3">
        <w:rPr>
          <w:sz w:val="28"/>
          <w:szCs w:val="28"/>
        </w:rPr>
        <w:t>. Организация пешеходных коммуникаций, в том числе трот</w:t>
      </w:r>
      <w:r w:rsidR="00F111D3" w:rsidRPr="00F111D3">
        <w:rPr>
          <w:sz w:val="28"/>
          <w:szCs w:val="28"/>
        </w:rPr>
        <w:t>уаров, аллей, дорожек, тропинок</w:t>
      </w:r>
    </w:p>
    <w:p w14:paraId="4F9F53DF" w14:textId="5BC1AB5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.1. Тротуары, аллеи, пешеходные дорожки и тропинки (далее </w:t>
      </w:r>
      <w:r w:rsidR="00723EE3">
        <w:rPr>
          <w:rFonts w:ascii="Times New Roman" w:hAnsi="Times New Roman" w:cs="Times New Roman"/>
          <w:color w:val="000000" w:themeColor="text1"/>
          <w:sz w:val="28"/>
          <w:szCs w:val="28"/>
        </w:rPr>
        <w:t>–</w:t>
      </w:r>
      <w:r w:rsidR="00512092" w:rsidRPr="00E5638D">
        <w:rPr>
          <w:rFonts w:ascii="Times New Roman" w:hAnsi="Times New Roman" w:cs="Times New Roman"/>
          <w:color w:val="000000" w:themeColor="text1"/>
          <w:sz w:val="28"/>
          <w:szCs w:val="28"/>
        </w:rPr>
        <w:t xml:space="preserve"> пешеходные коммуникации) на территории жилой застройки проектируются с учетом создания основных и второст</w:t>
      </w:r>
      <w:r w:rsidR="00C15DAE">
        <w:rPr>
          <w:rFonts w:ascii="Times New Roman" w:hAnsi="Times New Roman" w:cs="Times New Roman"/>
          <w:color w:val="000000" w:themeColor="text1"/>
          <w:sz w:val="28"/>
          <w:szCs w:val="28"/>
        </w:rPr>
        <w:t xml:space="preserve">епенных пешеходных коммуникаций, дизайн-кодом </w:t>
      </w:r>
      <w:proofErr w:type="gramStart"/>
      <w:r w:rsidR="00C15DAE">
        <w:rPr>
          <w:rFonts w:ascii="Times New Roman" w:hAnsi="Times New Roman" w:cs="Times New Roman"/>
          <w:color w:val="000000" w:themeColor="text1"/>
          <w:sz w:val="28"/>
          <w:szCs w:val="28"/>
        </w:rPr>
        <w:t>с</w:t>
      </w:r>
      <w:proofErr w:type="gramEnd"/>
      <w:r w:rsidR="00C15DAE">
        <w:rPr>
          <w:rFonts w:ascii="Times New Roman" w:hAnsi="Times New Roman" w:cs="Times New Roman"/>
          <w:color w:val="000000" w:themeColor="text1"/>
          <w:sz w:val="28"/>
          <w:szCs w:val="28"/>
        </w:rPr>
        <w:t>. Глинка.</w:t>
      </w:r>
    </w:p>
    <w:p w14:paraId="2E615F5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proofErr w:type="gramStart"/>
      <w:r w:rsidRPr="00E5638D">
        <w:rPr>
          <w:rFonts w:ascii="Times New Roman" w:hAnsi="Times New Roman" w:cs="Times New Roman"/>
          <w:color w:val="000000" w:themeColor="text1"/>
          <w:sz w:val="28"/>
          <w:szCs w:val="28"/>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roofErr w:type="gramEnd"/>
    </w:p>
    <w:p w14:paraId="6893517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14:paraId="76A9194B" w14:textId="137A8E0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.2. При проектировании и благоустройстве системы пешеходных коммуникаций необходимо обеспечивать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маломобильные группы населения.</w:t>
      </w:r>
    </w:p>
    <w:p w14:paraId="503C54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планировочной организации пешеходных тротуаров необходимо предусматривать беспрепятственный доступ к зданиям и сооружениям для маломобильных групп населения, в том числе для инвалидов и иных граждан с ограниченными возможностями передвижения и их сопровождающих в соответствии с требованиями сводов правил, национальных стандартов, отраслевых норм и настоящих Правил.</w:t>
      </w:r>
    </w:p>
    <w:p w14:paraId="35959321" w14:textId="6001391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.3. При проектировании пешеходных коммуникаций, прилегающих к </w:t>
      </w:r>
      <w:r w:rsidR="00512092" w:rsidRPr="00E5638D">
        <w:rPr>
          <w:rFonts w:ascii="Times New Roman" w:hAnsi="Times New Roman" w:cs="Times New Roman"/>
          <w:color w:val="000000" w:themeColor="text1"/>
          <w:sz w:val="28"/>
          <w:szCs w:val="28"/>
        </w:rPr>
        <w:lastRenderedPageBreak/>
        <w:t>объектам транспортной инфраструктуры, допускается организовывать разделение пешеходных потоков.</w:t>
      </w:r>
    </w:p>
    <w:p w14:paraId="463A2052" w14:textId="4D83578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.4. С учетом общественного мнения на сложившихся пешеходных маршрутах допускается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3EF6C0A2" w14:textId="1D682D0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.5. Покрытие пешеходных дорожек должно быть удобным при ходьбе и устойчивым к износу.</w:t>
      </w:r>
    </w:p>
    <w:p w14:paraId="1B48CE56" w14:textId="49964DE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.6. Пешеходные дорожки и тротуары в составе активно используемых общественных территорий в целях </w:t>
      </w:r>
      <w:r w:rsidR="006F62D1">
        <w:rPr>
          <w:rFonts w:ascii="Times New Roman" w:hAnsi="Times New Roman" w:cs="Times New Roman"/>
          <w:color w:val="000000" w:themeColor="text1"/>
          <w:sz w:val="28"/>
          <w:szCs w:val="28"/>
        </w:rPr>
        <w:t xml:space="preserve">недопущения </w:t>
      </w:r>
      <w:r w:rsidR="00512092" w:rsidRPr="00E5638D">
        <w:rPr>
          <w:rFonts w:ascii="Times New Roman" w:hAnsi="Times New Roman" w:cs="Times New Roman"/>
          <w:color w:val="000000" w:themeColor="text1"/>
          <w:sz w:val="28"/>
          <w:szCs w:val="28"/>
        </w:rPr>
        <w:t>скопления людей следует предусматривать шириной не менее 2 метров.</w:t>
      </w:r>
    </w:p>
    <w:p w14:paraId="532077A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тротуарах с активным потоком пешеходов уличную мебель необходимо располагать в порядке, способствующем свободному движению пешеходов.</w:t>
      </w:r>
    </w:p>
    <w:p w14:paraId="1F9B4DA3" w14:textId="588DA98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.7. Пешеходные коммуникации в составе общественных территорий должны быть хорошо просматриваемыми и освещенными.</w:t>
      </w:r>
    </w:p>
    <w:p w14:paraId="23FE2562" w14:textId="4B16049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.8. Не допускается проектирование и создание прямолинейных пешеходных дорожек. Следует предусматривать возможности для альтернативных пешеходных маршрутов между двумя любыми точками </w:t>
      </w:r>
      <w:r w:rsidR="000D1DA8">
        <w:rPr>
          <w:rFonts w:ascii="Times New Roman" w:hAnsi="Times New Roman" w:cs="Times New Roman"/>
          <w:color w:val="000000" w:themeColor="text1"/>
          <w:sz w:val="28"/>
          <w:szCs w:val="28"/>
        </w:rPr>
        <w:t>населенного пункта</w:t>
      </w:r>
      <w:r w:rsidR="00512092" w:rsidRPr="00E5638D">
        <w:rPr>
          <w:rFonts w:ascii="Times New Roman" w:hAnsi="Times New Roman" w:cs="Times New Roman"/>
          <w:color w:val="000000" w:themeColor="text1"/>
          <w:sz w:val="28"/>
          <w:szCs w:val="28"/>
        </w:rPr>
        <w:t>.</w:t>
      </w:r>
    </w:p>
    <w:p w14:paraId="67ECD8CC" w14:textId="199395F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.9. При планировании пешеходных коммуникаций допускается создание мест для кратковременного отдыха пешеходов, в том числе маломобильных групп населения (например, скамьи).</w:t>
      </w:r>
    </w:p>
    <w:p w14:paraId="0445ECCB" w14:textId="215AA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.10. С целью создания комфортной среды для пешеходов пешеходные коммуникации возможно озеленять путем использования различных видов зеленых насаждений.</w:t>
      </w:r>
    </w:p>
    <w:p w14:paraId="0999E3B1" w14:textId="7C211E9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.11. При создании основных пешеходных коммуникаций допускается использовать твердые виды покрытия.</w:t>
      </w:r>
    </w:p>
    <w:p w14:paraId="6FC0BCC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Точки пересечения основных пешеходных коммуникаций с транспортными проездами, в том числе некапитальных нестационарных сооружений, могут оснащаться бордюрными пандусами.</w:t>
      </w:r>
    </w:p>
    <w:p w14:paraId="50167F4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Лестницы, пандусы, мостики и другие подобные элементы разрешается выполнять с соблюдением равновеликой пропускной способности.</w:t>
      </w:r>
    </w:p>
    <w:p w14:paraId="0A1D72C8" w14:textId="6D1820D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.12. При создании второстепенных пешеходных коммуникаций допускается использовать различные виды покрытия:</w:t>
      </w:r>
    </w:p>
    <w:p w14:paraId="26C907A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дорожки скверов, бульваров, садов населенного пункта разрешается устраивать с твердыми видами покрытия и элементами сопряжения поверхностей;</w:t>
      </w:r>
    </w:p>
    <w:p w14:paraId="093820FD" w14:textId="410A90C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 дорожки крупных озелененных территорий и территорий рекреационного назначения разрешается устраивать с различными видами мягкого или комбинированного покрытия, пешеходные тропы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с естественным грунтовым покрытием.</w:t>
      </w:r>
    </w:p>
    <w:p w14:paraId="495632AC" w14:textId="68DCABCC"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.13. К пешеходным зонам относятся территории населенного пункта, предназначенные для пешеходного движения и свободные от автомобильного движения, за исключением автомобилей спецслужб, коммунальной и обслуживающей техники, маршрутного транспорта, транспорта для инвалидов.</w:t>
      </w:r>
    </w:p>
    <w:p w14:paraId="0AE2C322"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малых населенных пунктах пешеходные зоны разрешается располагать и </w:t>
      </w:r>
      <w:r w:rsidRPr="00E5638D">
        <w:rPr>
          <w:rFonts w:ascii="Times New Roman" w:hAnsi="Times New Roman" w:cs="Times New Roman"/>
          <w:color w:val="000000" w:themeColor="text1"/>
          <w:sz w:val="28"/>
          <w:szCs w:val="28"/>
        </w:rPr>
        <w:lastRenderedPageBreak/>
        <w:t>(или) благоустраивать в центре такого населенного пункта и (или) в основном центре притяжения жителей.</w:t>
      </w:r>
    </w:p>
    <w:p w14:paraId="3864B03E"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больших и крупных населенных пунктах пешеходные зоны разрешается располагать и (или) благоустраивать во всех жилых районах, парках и скверах.</w:t>
      </w:r>
    </w:p>
    <w:p w14:paraId="09C9F98B" w14:textId="6E5EB67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.14. Для проектирования и (или) благоустройства пешеходной зоны возможно проведение осмотра территории совместно с представителями жителей планируемого к благоустройству</w:t>
      </w:r>
      <w:r w:rsidR="00F43E93">
        <w:rPr>
          <w:rFonts w:ascii="Times New Roman" w:hAnsi="Times New Roman" w:cs="Times New Roman"/>
          <w:color w:val="000000" w:themeColor="text1"/>
          <w:sz w:val="28"/>
          <w:szCs w:val="28"/>
        </w:rPr>
        <w:t xml:space="preserve"> населенного пункта,</w:t>
      </w:r>
      <w:r w:rsidR="00512092" w:rsidRPr="00E5638D">
        <w:rPr>
          <w:rFonts w:ascii="Times New Roman" w:hAnsi="Times New Roman" w:cs="Times New Roman"/>
          <w:color w:val="000000" w:themeColor="text1"/>
          <w:sz w:val="28"/>
          <w:szCs w:val="28"/>
        </w:rPr>
        <w:t xml:space="preserve"> квартала, выявление точек притяжения, с учетом интересов всех групп населения, в том числе молодежи, детей различного возраста и их родителей, пенсионеров и маломобильных групп населения.</w:t>
      </w:r>
    </w:p>
    <w:p w14:paraId="2476F3C2" w14:textId="1A3192F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 xml:space="preserve">.15. На велодорожках, размещаемых вдоль улиц и дорог, допускается предусматривать освещение, на территориях рекреационного назначения </w:t>
      </w:r>
      <w:r w:rsidR="00723EE3">
        <w:rPr>
          <w:rFonts w:ascii="Times New Roman" w:hAnsi="Times New Roman" w:cs="Times New Roman"/>
          <w:color w:val="000000" w:themeColor="text1"/>
          <w:sz w:val="28"/>
          <w:szCs w:val="28"/>
        </w:rPr>
        <w:t>–</w:t>
      </w:r>
      <w:r w:rsidR="00512092" w:rsidRPr="00E5638D">
        <w:rPr>
          <w:rFonts w:ascii="Times New Roman" w:hAnsi="Times New Roman" w:cs="Times New Roman"/>
          <w:color w:val="000000" w:themeColor="text1"/>
          <w:sz w:val="28"/>
          <w:szCs w:val="28"/>
        </w:rPr>
        <w:t xml:space="preserve"> озеленение.</w:t>
      </w:r>
    </w:p>
    <w:p w14:paraId="02721E0A" w14:textId="4927B06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8</w:t>
      </w:r>
      <w:r w:rsidR="00512092" w:rsidRPr="00E5638D">
        <w:rPr>
          <w:rFonts w:ascii="Times New Roman" w:hAnsi="Times New Roman" w:cs="Times New Roman"/>
          <w:color w:val="000000" w:themeColor="text1"/>
          <w:sz w:val="28"/>
          <w:szCs w:val="28"/>
        </w:rPr>
        <w:t>.16. Для эффективного использования велосипедных коммуникаций разрешается предусматривать:</w:t>
      </w:r>
    </w:p>
    <w:p w14:paraId="6EF720D3"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маршруты велодорожек, интегрированные в единую замкнутую систему;</w:t>
      </w:r>
    </w:p>
    <w:p w14:paraId="19B32B87"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б) комфортные и безопасные пересечения </w:t>
      </w:r>
      <w:proofErr w:type="spellStart"/>
      <w:r w:rsidRPr="00E5638D">
        <w:rPr>
          <w:rFonts w:ascii="Times New Roman" w:hAnsi="Times New Roman" w:cs="Times New Roman"/>
          <w:color w:val="000000" w:themeColor="text1"/>
          <w:sz w:val="28"/>
          <w:szCs w:val="28"/>
        </w:rPr>
        <w:t>веломаршрутов</w:t>
      </w:r>
      <w:proofErr w:type="spellEnd"/>
      <w:r w:rsidRPr="00E5638D">
        <w:rPr>
          <w:rFonts w:ascii="Times New Roman" w:hAnsi="Times New Roman" w:cs="Times New Roman"/>
          <w:color w:val="000000" w:themeColor="text1"/>
          <w:sz w:val="28"/>
          <w:szCs w:val="28"/>
        </w:rPr>
        <w:t xml:space="preserve"> на перекрестках с пешеходными и автомобильными коммуникациями;</w:t>
      </w:r>
    </w:p>
    <w:p w14:paraId="0999A1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снижение общей скорости движения автомобильного транспорта на территории, в которую интегрируется велодвижение;</w:t>
      </w:r>
    </w:p>
    <w:p w14:paraId="65D9565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организацию безбарьерной среды в зонах перепада высот на маршруте;</w:t>
      </w:r>
    </w:p>
    <w:p w14:paraId="5DD1B5F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организацию велодорожек на маршрутах, ведущих к зонам транспортно-пересадочных узлов и остановкам внеуличного транспорта;</w:t>
      </w:r>
    </w:p>
    <w:p w14:paraId="513FDD8A" w14:textId="20D9F44B"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е) безопасные </w:t>
      </w:r>
      <w:proofErr w:type="spellStart"/>
      <w:r w:rsidRPr="00E5638D">
        <w:rPr>
          <w:rFonts w:ascii="Times New Roman" w:hAnsi="Times New Roman" w:cs="Times New Roman"/>
          <w:color w:val="000000" w:themeColor="text1"/>
          <w:sz w:val="28"/>
          <w:szCs w:val="28"/>
        </w:rPr>
        <w:t>велопарковки</w:t>
      </w:r>
      <w:proofErr w:type="spellEnd"/>
      <w:r w:rsidRPr="00E5638D">
        <w:rPr>
          <w:rFonts w:ascii="Times New Roman" w:hAnsi="Times New Roman" w:cs="Times New Roman"/>
          <w:color w:val="000000" w:themeColor="text1"/>
          <w:sz w:val="28"/>
          <w:szCs w:val="28"/>
        </w:rPr>
        <w:t xml:space="preserve"> на общественных территориях </w:t>
      </w:r>
      <w:r w:rsidR="00536287">
        <w:rPr>
          <w:rFonts w:ascii="Times New Roman" w:hAnsi="Times New Roman" w:cs="Times New Roman"/>
          <w:color w:val="000000" w:themeColor="text1"/>
          <w:sz w:val="28"/>
          <w:szCs w:val="28"/>
        </w:rPr>
        <w:t>округа</w:t>
      </w:r>
      <w:r w:rsidR="00311BBA">
        <w:rPr>
          <w:rFonts w:ascii="Times New Roman" w:hAnsi="Times New Roman" w:cs="Times New Roman"/>
          <w:color w:val="000000" w:themeColor="text1"/>
          <w:sz w:val="28"/>
          <w:szCs w:val="28"/>
        </w:rPr>
        <w:t>.</w:t>
      </w:r>
    </w:p>
    <w:p w14:paraId="1A22D22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44E5B00F" w14:textId="11553D70"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9</w:t>
      </w:r>
      <w:r w:rsidRPr="00F111D3">
        <w:rPr>
          <w:sz w:val="28"/>
          <w:szCs w:val="28"/>
        </w:rPr>
        <w:t xml:space="preserve">. Обустройство территории </w:t>
      </w:r>
      <w:r w:rsidR="00536287">
        <w:rPr>
          <w:sz w:val="28"/>
          <w:szCs w:val="28"/>
        </w:rPr>
        <w:t>округа</w:t>
      </w:r>
      <w:r w:rsidRPr="00F111D3">
        <w:rPr>
          <w:sz w:val="28"/>
          <w:szCs w:val="28"/>
        </w:rPr>
        <w:t xml:space="preserve"> в целях обеспечения беспрепятственного передвижения по ней инвалидов и других маломобильных групп населения</w:t>
      </w:r>
    </w:p>
    <w:p w14:paraId="3AA013A1" w14:textId="5FC7DE7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.1. 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14:paraId="2A1DDBB6" w14:textId="1798812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.2.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том числе при новом строительстве в соответствии с утвержденной проектной документацией.</w:t>
      </w:r>
    </w:p>
    <w:p w14:paraId="56828EE3" w14:textId="11274FC7"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.3. Проектирование путей движения маломобильных групп населения, входных групп в здания и сооружения осуществляется в соответствии с требованиями сводов правил, национальных стандартов, отраслевых норм и настоящих Правил.</w:t>
      </w:r>
    </w:p>
    <w:p w14:paraId="69B07606" w14:textId="3687FAE1"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.4. При выполнении благоустройства улиц в части организации подходов 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14:paraId="31ACC30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Тротуары, подходы к зданиям, строениям и сооружениям, ступени и пандусы необходимо выполнять с нескользящей поверхностью.</w:t>
      </w:r>
    </w:p>
    <w:p w14:paraId="4BC2F79A"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14:paraId="11A1A5CA" w14:textId="1CEF0D34"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14:paraId="0161FDDE" w14:textId="62EFA9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w:t>
      </w:r>
      <w:r w:rsidR="00512092" w:rsidRPr="00E5638D">
        <w:rPr>
          <w:rFonts w:ascii="Times New Roman" w:hAnsi="Times New Roman" w:cs="Times New Roman"/>
          <w:color w:val="000000" w:themeColor="text1"/>
          <w:sz w:val="28"/>
          <w:szCs w:val="28"/>
        </w:rPr>
        <w:t xml:space="preserve">.6.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для информирования инвалидов по зрению на путях их движения, указания направления движения, идентификации мест и возможности получения услуги могут оборудоваться тактильными мнемосхемами (тактильными </w:t>
      </w:r>
      <w:proofErr w:type="spellStart"/>
      <w:r w:rsidR="00512092" w:rsidRPr="00E5638D">
        <w:rPr>
          <w:rFonts w:ascii="Times New Roman" w:hAnsi="Times New Roman" w:cs="Times New Roman"/>
          <w:color w:val="000000" w:themeColor="text1"/>
          <w:sz w:val="28"/>
          <w:szCs w:val="28"/>
        </w:rPr>
        <w:t>мнемокартами</w:t>
      </w:r>
      <w:proofErr w:type="spellEnd"/>
      <w:r w:rsidR="00512092" w:rsidRPr="00E5638D">
        <w:rPr>
          <w:rFonts w:ascii="Times New Roman" w:hAnsi="Times New Roman" w:cs="Times New Roman"/>
          <w:color w:val="000000" w:themeColor="text1"/>
          <w:sz w:val="28"/>
          <w:szCs w:val="28"/>
        </w:rPr>
        <w:t xml:space="preserve">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маломобильных групп населения, а также людьми без инвалидности.</w:t>
      </w:r>
    </w:p>
    <w:p w14:paraId="2754EC1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мнемосхемах может размещаться в том числе тактильная пространственная информация, позволяющая определить фактическое положение объектов в пространстве.</w:t>
      </w:r>
    </w:p>
    <w:p w14:paraId="7FF1076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тактильных указателях может размещаться тактильная информация, необходимая инвалиду по зрению вдоль пути следования и позволяющая получать полноценную информацию для ориентирования в пространстве, предназначенная для считывания посредством осязания лицами, владеющими техникой чтения шрифта Брайля, и не владеющими данными навыками маломобильными группами населения.</w:t>
      </w:r>
    </w:p>
    <w:p w14:paraId="5CB65E8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5B559B17" w14:textId="0C94E685"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10</w:t>
      </w:r>
      <w:r w:rsidRPr="00F111D3">
        <w:rPr>
          <w:sz w:val="28"/>
          <w:szCs w:val="28"/>
        </w:rPr>
        <w:t>. Детские и спортивные площадки.</w:t>
      </w:r>
    </w:p>
    <w:p w14:paraId="7E2B9BB7" w14:textId="379E4045"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.1. Проектирование, строительство, реконструкцию, капитальный ремонт, содержание и эксплуатацию детских и спортивных площадок различного функционального назначения следует осуществлять в соответствии с требованиями по охране и поддержанию здоровья человека, охране исторической и природной среды, безопасности оборудования для детских игровых и спортивных площадок.</w:t>
      </w:r>
    </w:p>
    <w:p w14:paraId="6A01BDEE" w14:textId="226E629F"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.2. На общественных и дворовых территориях населенного пункта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могут размещаться в том числе площадки следующих видов:</w:t>
      </w:r>
    </w:p>
    <w:p w14:paraId="5FE03671"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игровые площадки;</w:t>
      </w:r>
    </w:p>
    <w:p w14:paraId="379564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спортивные площадки;</w:t>
      </w:r>
    </w:p>
    <w:p w14:paraId="794B6DF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спортивные площадки;</w:t>
      </w:r>
    </w:p>
    <w:p w14:paraId="5DC77ED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детские инклюзивные площадки;</w:t>
      </w:r>
    </w:p>
    <w:p w14:paraId="4959E8BA"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инклюзивные спортивные площадки;</w:t>
      </w:r>
    </w:p>
    <w:p w14:paraId="1942139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площадки для занятий активными видами спорта, в том числе скейт-площадки.</w:t>
      </w:r>
    </w:p>
    <w:p w14:paraId="16F76B65" w14:textId="5F82D617"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.3. Необходимо обеспечивать создание достаточного количества площадок различных видов для свободного посещения всеми категориями населения на каждой общественной и дворовой территории.</w:t>
      </w:r>
    </w:p>
    <w:p w14:paraId="2CDFB0BF" w14:textId="1F203BA2"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.4. При планировании размеров площадок (функциональных зон площадок) следует учитывать:</w:t>
      </w:r>
    </w:p>
    <w:p w14:paraId="1C8C6BED"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размеры территории, на которой будет располагаться площадка;</w:t>
      </w:r>
    </w:p>
    <w:p w14:paraId="521523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функциональное предназначение и состав оборудования;</w:t>
      </w:r>
    </w:p>
    <w:p w14:paraId="0FEFE17B"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требования документов по безопасности площадок (зоны безопасности оборудования);</w:t>
      </w:r>
    </w:p>
    <w:p w14:paraId="00A9E10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наличие других элементов благоустройства (разделение различных функциональных зон);</w:t>
      </w:r>
    </w:p>
    <w:p w14:paraId="102AD65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расположение подходов к площадке;</w:t>
      </w:r>
    </w:p>
    <w:p w14:paraId="566D605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пропускную способность площадки.</w:t>
      </w:r>
    </w:p>
    <w:p w14:paraId="3D157FF9" w14:textId="2241C04A"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.5. Планирование функционала и (или) функциональных зон площадок необходимо осуществлять с учетом:</w:t>
      </w:r>
    </w:p>
    <w:p w14:paraId="7CDB4294"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земельного участка, предназначенного для размещения площадки и (или) реконструкции площадки;</w:t>
      </w:r>
    </w:p>
    <w:p w14:paraId="029620C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предпочтений (выбора) жителей;</w:t>
      </w:r>
    </w:p>
    <w:p w14:paraId="54743341" w14:textId="3B96B485"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 развития видов спорта в </w:t>
      </w:r>
      <w:r w:rsidR="00536287">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(популярность, возможность обеспечить методическую поддержку, организовать спортивные мероприятия);</w:t>
      </w:r>
    </w:p>
    <w:p w14:paraId="08DF30F7"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экономических возможностей для реализации проектов по благоустройству;</w:t>
      </w:r>
    </w:p>
    <w:p w14:paraId="756630D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требований к безопасности площадок (технические регламенты, национальные стандарты Российской Федерации, санитарные правила и нормы);</w:t>
      </w:r>
    </w:p>
    <w:p w14:paraId="6C6DBD3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е) природно-климатических условий;</w:t>
      </w:r>
    </w:p>
    <w:p w14:paraId="4901D27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ж) половозрастных характеристик населения, проживающего на территории квартала, микрорайона;</w:t>
      </w:r>
    </w:p>
    <w:p w14:paraId="65F3B1B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з) фактического наличия площадок (обеспеченности площадками с учетом их функционала) на прилегающей территории;</w:t>
      </w:r>
    </w:p>
    <w:p w14:paraId="50F67454" w14:textId="6C225162"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и) создания условий доступности площадок для всех жителей </w:t>
      </w:r>
      <w:r w:rsidR="001D3D3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включая маломобильные группы населения;</w:t>
      </w:r>
    </w:p>
    <w:p w14:paraId="19D99E19"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 структуры прилегающей жилой застройки.</w:t>
      </w:r>
    </w:p>
    <w:p w14:paraId="4C92E7EB" w14:textId="234C8AD9"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 xml:space="preserve">.6. Расстояние от окон жилых и общественных зданий до территорий детских и спортивных площадок должно быть не менее 20 метров, от контейнерных площадок </w:t>
      </w:r>
      <w:r w:rsidR="00723EE3">
        <w:rPr>
          <w:rFonts w:ascii="Times New Roman" w:hAnsi="Times New Roman" w:cs="Times New Roman"/>
          <w:color w:val="000000" w:themeColor="text1"/>
          <w:sz w:val="28"/>
          <w:szCs w:val="28"/>
        </w:rPr>
        <w:t>–</w:t>
      </w:r>
      <w:r w:rsidR="00512092" w:rsidRPr="00E5638D">
        <w:rPr>
          <w:rFonts w:ascii="Times New Roman" w:hAnsi="Times New Roman" w:cs="Times New Roman"/>
          <w:color w:val="000000" w:themeColor="text1"/>
          <w:sz w:val="28"/>
          <w:szCs w:val="28"/>
        </w:rPr>
        <w:t xml:space="preserve"> не менее 20 м, от гаражей – не менее 70 м, от улиц с напряжённым движением транспорта – не менее 100 м. </w:t>
      </w:r>
    </w:p>
    <w:p w14:paraId="3AD7FD1C"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защиты территорий детских и спортивных площадок от ветра перед ними располагают защитную зону из кустарников и деревьев. </w:t>
      </w:r>
    </w:p>
    <w:p w14:paraId="0B15F3B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Вход на детские и спортивные площадки следует предусматривать со стороны пешеходных дорожек. </w:t>
      </w:r>
    </w:p>
    <w:p w14:paraId="643467F5"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Детские площадки не должны быть проходными.</w:t>
      </w:r>
    </w:p>
    <w:p w14:paraId="49851B16"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условиях существующей застройки на проездах и улицах, с которых осуществляется подход площадкам, могут устанавливаться искусственные неровности, предназначенные для принудительного снижения скорости водителями.</w:t>
      </w:r>
    </w:p>
    <w:p w14:paraId="126D0937" w14:textId="44F8B86D"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10</w:t>
      </w:r>
      <w:r w:rsidR="00512092" w:rsidRPr="00E5638D">
        <w:rPr>
          <w:rFonts w:ascii="Times New Roman" w:hAnsi="Times New Roman" w:cs="Times New Roman"/>
          <w:color w:val="000000" w:themeColor="text1"/>
          <w:sz w:val="28"/>
          <w:szCs w:val="28"/>
        </w:rPr>
        <w:t>.7.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14:paraId="7C073DDF"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Для обеспечения непрерывности развивающего воздействия допускается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3CDD8B5F" w14:textId="503ADBF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w:t>
      </w:r>
      <w:r w:rsidR="00512092" w:rsidRPr="00E5638D">
        <w:rPr>
          <w:rFonts w:ascii="Times New Roman" w:hAnsi="Times New Roman" w:cs="Times New Roman"/>
          <w:color w:val="000000" w:themeColor="text1"/>
          <w:sz w:val="28"/>
          <w:szCs w:val="28"/>
        </w:rPr>
        <w:t>.8. Допускается создавать площадки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w:t>
      </w:r>
    </w:p>
    <w:p w14:paraId="1A38A2FE"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осуществляется в зависимости от потребностей населения, вида и специализации благоустраиваемой площадки, функциональной зоны площадки.</w:t>
      </w:r>
    </w:p>
    <w:p w14:paraId="09D197D5" w14:textId="2302699E" w:rsidR="00512092" w:rsidRPr="0094120B" w:rsidRDefault="00AE3402" w:rsidP="0038772A">
      <w:pPr>
        <w:spacing w:after="0" w:line="240" w:lineRule="auto"/>
        <w:ind w:firstLine="709"/>
        <w:jc w:val="both"/>
        <w:rPr>
          <w:rFonts w:ascii="Times New Roman" w:hAnsi="Times New Roman" w:cs="Times New Roman"/>
          <w:color w:val="000000" w:themeColor="text1"/>
          <w:sz w:val="28"/>
          <w:szCs w:val="28"/>
        </w:rPr>
      </w:pPr>
      <w:r w:rsidRPr="0094120B">
        <w:rPr>
          <w:rFonts w:ascii="Times New Roman" w:hAnsi="Times New Roman" w:cs="Times New Roman"/>
          <w:color w:val="000000" w:themeColor="text1"/>
          <w:sz w:val="28"/>
          <w:szCs w:val="28"/>
        </w:rPr>
        <w:t>10</w:t>
      </w:r>
      <w:r w:rsidR="00512092" w:rsidRPr="0094120B">
        <w:rPr>
          <w:rFonts w:ascii="Times New Roman" w:hAnsi="Times New Roman" w:cs="Times New Roman"/>
          <w:color w:val="000000" w:themeColor="text1"/>
          <w:sz w:val="28"/>
          <w:szCs w:val="28"/>
        </w:rPr>
        <w:t>.9. На каждой площадке следует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48BA8AA3" w14:textId="77777777" w:rsidR="00512092" w:rsidRPr="00E5638D" w:rsidRDefault="00512092" w:rsidP="0038772A">
      <w:pPr>
        <w:spacing w:after="0" w:line="240" w:lineRule="auto"/>
        <w:ind w:firstLine="709"/>
        <w:jc w:val="both"/>
        <w:rPr>
          <w:rFonts w:ascii="Times New Roman" w:hAnsi="Times New Roman" w:cs="Times New Roman"/>
          <w:color w:val="000000" w:themeColor="text1"/>
          <w:sz w:val="28"/>
          <w:szCs w:val="28"/>
        </w:rPr>
      </w:pPr>
    </w:p>
    <w:p w14:paraId="37657B43" w14:textId="59A567FC"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11</w:t>
      </w:r>
      <w:r w:rsidRPr="00F111D3">
        <w:rPr>
          <w:sz w:val="28"/>
          <w:szCs w:val="28"/>
        </w:rPr>
        <w:t>. Парковки (парковочные места)</w:t>
      </w:r>
    </w:p>
    <w:p w14:paraId="4B369055" w14:textId="44150878"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 Парковка (парковочное место) представляет собой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мосту,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14:paraId="074BE24D" w14:textId="1CEBB2C4"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.2. </w:t>
      </w:r>
      <w:proofErr w:type="gramStart"/>
      <w:r w:rsidR="00512092" w:rsidRPr="00E5638D">
        <w:rPr>
          <w:rFonts w:ascii="Times New Roman" w:hAnsi="Times New Roman" w:cs="Times New Roman"/>
          <w:color w:val="000000" w:themeColor="text1"/>
          <w:sz w:val="28"/>
          <w:szCs w:val="28"/>
        </w:rPr>
        <w:t>Парковки (парковочные места) в границах населенных пунктов 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w:t>
      </w:r>
      <w:r w:rsidR="00C15DAE">
        <w:rPr>
          <w:rFonts w:ascii="Times New Roman" w:hAnsi="Times New Roman" w:cs="Times New Roman"/>
          <w:color w:val="000000" w:themeColor="text1"/>
          <w:sz w:val="28"/>
          <w:szCs w:val="28"/>
        </w:rPr>
        <w:t>ьные акты Российской Федерации</w:t>
      </w:r>
      <w:proofErr w:type="gramEnd"/>
      <w:r w:rsidR="00C15DAE">
        <w:rPr>
          <w:rFonts w:ascii="Times New Roman" w:hAnsi="Times New Roman" w:cs="Times New Roman"/>
          <w:color w:val="000000" w:themeColor="text1"/>
          <w:sz w:val="28"/>
          <w:szCs w:val="28"/>
        </w:rPr>
        <w:t xml:space="preserve">», а также дизайн-кодом </w:t>
      </w:r>
      <w:proofErr w:type="gramStart"/>
      <w:r w:rsidR="00C15DAE">
        <w:rPr>
          <w:rFonts w:ascii="Times New Roman" w:hAnsi="Times New Roman" w:cs="Times New Roman"/>
          <w:color w:val="000000" w:themeColor="text1"/>
          <w:sz w:val="28"/>
          <w:szCs w:val="28"/>
        </w:rPr>
        <w:t>с</w:t>
      </w:r>
      <w:proofErr w:type="gramEnd"/>
      <w:r w:rsidR="00C15DAE">
        <w:rPr>
          <w:rFonts w:ascii="Times New Roman" w:hAnsi="Times New Roman" w:cs="Times New Roman"/>
          <w:color w:val="000000" w:themeColor="text1"/>
          <w:sz w:val="28"/>
          <w:szCs w:val="28"/>
        </w:rPr>
        <w:t>. Глинка.</w:t>
      </w:r>
    </w:p>
    <w:p w14:paraId="05355A26" w14:textId="1427D45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.3. На общественных и дворовых территориях населенного пункта могут </w:t>
      </w:r>
      <w:r w:rsidR="00512092" w:rsidRPr="00E5638D">
        <w:rPr>
          <w:rFonts w:ascii="Times New Roman" w:hAnsi="Times New Roman" w:cs="Times New Roman"/>
          <w:color w:val="000000" w:themeColor="text1"/>
          <w:sz w:val="28"/>
          <w:szCs w:val="28"/>
        </w:rPr>
        <w:lastRenderedPageBreak/>
        <w:t>размещаться в том числе площадки автостоянок и парковок следующих видов:</w:t>
      </w:r>
    </w:p>
    <w:p w14:paraId="6AD023CB" w14:textId="2BA38F0D"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E5638D">
        <w:rPr>
          <w:rFonts w:ascii="Times New Roman" w:hAnsi="Times New Roman" w:cs="Times New Roman"/>
          <w:color w:val="000000" w:themeColor="text1"/>
          <w:sz w:val="28"/>
          <w:szCs w:val="28"/>
        </w:rPr>
        <w:t>приобъектные</w:t>
      </w:r>
      <w:proofErr w:type="spellEnd"/>
      <w:r w:rsidRPr="00E5638D">
        <w:rPr>
          <w:rFonts w:ascii="Times New Roman" w:hAnsi="Times New Roman" w:cs="Times New Roman"/>
          <w:color w:val="000000" w:themeColor="text1"/>
          <w:sz w:val="28"/>
          <w:szCs w:val="28"/>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14:paraId="4DFA013B"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парковки (парковочные места), обозначенные разметкой, при необходимости обустроенные и оборудованные, являющееся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E5638D">
        <w:rPr>
          <w:rFonts w:ascii="Times New Roman" w:hAnsi="Times New Roman" w:cs="Times New Roman"/>
          <w:color w:val="000000" w:themeColor="text1"/>
          <w:sz w:val="28"/>
          <w:szCs w:val="28"/>
        </w:rPr>
        <w:t>подэстакадных</w:t>
      </w:r>
      <w:proofErr w:type="spellEnd"/>
      <w:r w:rsidRPr="00E5638D">
        <w:rPr>
          <w:rFonts w:ascii="Times New Roman" w:hAnsi="Times New Roman" w:cs="Times New Roman"/>
          <w:color w:val="000000" w:themeColor="text1"/>
          <w:sz w:val="28"/>
          <w:szCs w:val="28"/>
        </w:rPr>
        <w:t xml:space="preserve"> или </w:t>
      </w:r>
      <w:proofErr w:type="spellStart"/>
      <w:r w:rsidRPr="00E5638D">
        <w:rPr>
          <w:rFonts w:ascii="Times New Roman" w:hAnsi="Times New Roman" w:cs="Times New Roman"/>
          <w:color w:val="000000" w:themeColor="text1"/>
          <w:sz w:val="28"/>
          <w:szCs w:val="28"/>
        </w:rPr>
        <w:t>подмостовых</w:t>
      </w:r>
      <w:proofErr w:type="spellEnd"/>
      <w:r w:rsidRPr="00E5638D">
        <w:rPr>
          <w:rFonts w:ascii="Times New Roman" w:hAnsi="Times New Roman" w:cs="Times New Roman"/>
          <w:color w:val="000000" w:themeColor="text1"/>
          <w:sz w:val="28"/>
          <w:szCs w:val="28"/>
        </w:rPr>
        <w:t xml:space="preserve"> пространств, площадей и иных объектов улично-дорожной сети и предназначенные для организованной стоянки транспортных средств;</w:t>
      </w:r>
    </w:p>
    <w:p w14:paraId="0B0E103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прочие автомобильные стоянки (грузовые, перехватывающие и др.) в специально выделенных и обозначенных знаками и (или) разметкой местах.</w:t>
      </w:r>
    </w:p>
    <w:p w14:paraId="359121BD" w14:textId="223EBD2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.4. Парковка общего пользования должна соответствовать требованиям статьи 12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14:paraId="1BC830FF" w14:textId="7CD5B76F"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Парковка общего пользования может быть размещена на части автомобильной дороги и (или) территории, примыкающей к проезжей части и (или) тротуару, обочине, мосту, площадей и иных объектов улично-дорожной сети, а также в здании, строении или сооружении либо части здания, строения, сооружения.</w:t>
      </w:r>
    </w:p>
    <w:p w14:paraId="6A0C583D" w14:textId="530E73E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.5.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w:t>
      </w:r>
      <w:r w:rsidR="00536287">
        <w:rPr>
          <w:rFonts w:ascii="Times New Roman" w:hAnsi="Times New Roman" w:cs="Times New Roman"/>
          <w:color w:val="000000" w:themeColor="text1"/>
          <w:sz w:val="28"/>
          <w:szCs w:val="28"/>
        </w:rPr>
        <w:t>округа</w:t>
      </w:r>
      <w:r w:rsidR="00512092" w:rsidRPr="00E5638D">
        <w:rPr>
          <w:rFonts w:ascii="Times New Roman" w:hAnsi="Times New Roman" w:cs="Times New Roman"/>
          <w:color w:val="000000" w:themeColor="text1"/>
          <w:sz w:val="28"/>
          <w:szCs w:val="28"/>
        </w:rPr>
        <w:t xml:space="preserve">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 Выявление и учет мнения собственников помещений в многоквартирных домах, а также установление границ элемента планировочной структуры осуществляется в порядке, предусмотренном муниципальными нормативными правовыми актами.</w:t>
      </w:r>
    </w:p>
    <w:p w14:paraId="76A1FF70"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14:paraId="3FD15F61" w14:textId="201D2C3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.6 Размещение парковок общего пользования осуществляется с учетом обеспечения экологической безопасности и снижения негативного воздействия на окружающую среду, здоровье и благополучие населения.</w:t>
      </w:r>
    </w:p>
    <w:p w14:paraId="5E44D119" w14:textId="622442F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.7. Назначение и вместительность (количество машино-мест) парковок общего пользования определяются в соответствии с нормативами градостроительного проектирования.</w:t>
      </w:r>
    </w:p>
    <w:p w14:paraId="11168327" w14:textId="5CEDA0B3"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11</w:t>
      </w:r>
      <w:r w:rsidR="00512092" w:rsidRPr="00E5638D">
        <w:rPr>
          <w:rFonts w:ascii="Times New Roman" w:hAnsi="Times New Roman" w:cs="Times New Roman"/>
          <w:color w:val="000000" w:themeColor="text1"/>
          <w:sz w:val="28"/>
          <w:szCs w:val="28"/>
        </w:rPr>
        <w:t>.8.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14:paraId="27B22531"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Согласно статье 15 Федерального закона от 24.11.1995 № 181-ФЗ «О социальной защите инвалидов в Российской Федерации»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абзаца в порядке, определяемом Правительством Российской Федерации.</w:t>
      </w:r>
    </w:p>
    <w:p w14:paraId="7849A137" w14:textId="1D1984F2"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.9. Установка ограждений и иных конструкций, препятствующих использованию парковок общего пользования, за исключением платных парковок, не допускается.</w:t>
      </w:r>
    </w:p>
    <w:p w14:paraId="3BBAA1B5" w14:textId="762B8ACD"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.10. Платная парковка должна соответствовать требованиям, предусмотренным статьями 12 и 13 Федерального закона от 29.12.2017 № 443-ФЗ «Об организации дорожного движения в Российской Федерации и о внесении изменений в отдельные законодательные ак</w:t>
      </w:r>
      <w:r w:rsidR="00BD3F59">
        <w:rPr>
          <w:rFonts w:ascii="Times New Roman" w:hAnsi="Times New Roman" w:cs="Times New Roman"/>
          <w:color w:val="000000" w:themeColor="text1"/>
          <w:sz w:val="28"/>
          <w:szCs w:val="28"/>
        </w:rPr>
        <w:t>ты Российской Федерации».</w:t>
      </w:r>
    </w:p>
    <w:p w14:paraId="01DA77CC" w14:textId="5D613ECA"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.11.</w:t>
      </w:r>
      <w:r w:rsidR="00512092" w:rsidRPr="00E5638D">
        <w:rPr>
          <w:rFonts w:ascii="Times New Roman" w:hAnsi="Times New Roman" w:cs="Times New Roman"/>
          <w:color w:val="000000" w:themeColor="text1"/>
          <w:sz w:val="28"/>
          <w:szCs w:val="28"/>
        </w:rPr>
        <w:t xml:space="preserve"> Территория, на которой организована платная парковка, должна быть обозначена дорожными знаками и дорожной разметкой, оборудована автоматизированной системой оплаты в наличной или безналичной форме в соответствии с проектом организации дорожного движения</w:t>
      </w:r>
      <w:r w:rsidR="00144A8C">
        <w:rPr>
          <w:rStyle w:val="afb"/>
          <w:rFonts w:ascii="Times New Roman" w:hAnsi="Times New Roman" w:cs="Times New Roman"/>
          <w:color w:val="000000" w:themeColor="text1"/>
          <w:sz w:val="28"/>
          <w:szCs w:val="28"/>
        </w:rPr>
        <w:footnoteReference w:id="1"/>
      </w:r>
      <w:r w:rsidR="00512092" w:rsidRPr="00E5638D">
        <w:rPr>
          <w:rFonts w:ascii="Times New Roman" w:hAnsi="Times New Roman" w:cs="Times New Roman"/>
          <w:color w:val="000000" w:themeColor="text1"/>
          <w:sz w:val="28"/>
          <w:szCs w:val="28"/>
        </w:rPr>
        <w:t>.</w:t>
      </w:r>
    </w:p>
    <w:p w14:paraId="353274D3" w14:textId="6FB8F140"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.12.</w:t>
      </w:r>
      <w:r w:rsidR="00512092" w:rsidRPr="00E5638D">
        <w:rPr>
          <w:rFonts w:ascii="Times New Roman" w:hAnsi="Times New Roman" w:cs="Times New Roman"/>
          <w:color w:val="000000" w:themeColor="text1"/>
          <w:sz w:val="28"/>
          <w:szCs w:val="28"/>
        </w:rPr>
        <w:t xml:space="preserve"> Владелец платной парковки обеспечивает содержание платной парковки, в том числе взимание платы за пользование платной парковкой с пользователя платной парковки.</w:t>
      </w:r>
    </w:p>
    <w:p w14:paraId="6BB88078" w14:textId="2AF92B39"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8B0FA5">
        <w:rPr>
          <w:rFonts w:ascii="Times New Roman" w:hAnsi="Times New Roman" w:cs="Times New Roman"/>
          <w:iCs/>
          <w:color w:val="000000" w:themeColor="text1"/>
          <w:sz w:val="28"/>
          <w:szCs w:val="28"/>
        </w:rPr>
        <w:t>11</w:t>
      </w:r>
      <w:r w:rsidR="00512092" w:rsidRPr="008B0FA5">
        <w:rPr>
          <w:rFonts w:ascii="Times New Roman" w:hAnsi="Times New Roman" w:cs="Times New Roman"/>
          <w:iCs/>
          <w:color w:val="000000" w:themeColor="text1"/>
          <w:sz w:val="28"/>
          <w:szCs w:val="28"/>
        </w:rPr>
        <w:t>.13.</w:t>
      </w:r>
      <w:r w:rsidR="00512092" w:rsidRPr="00E5638D">
        <w:rPr>
          <w:rFonts w:ascii="Times New Roman" w:hAnsi="Times New Roman" w:cs="Times New Roman"/>
          <w:color w:val="000000" w:themeColor="text1"/>
          <w:sz w:val="28"/>
          <w:szCs w:val="28"/>
        </w:rPr>
        <w:t xml:space="preserve"> Взимание платы за пользование платной парковкой с пользователя платной парковки должно быть организовано с использованием автоматизированной системы оплаты в наличной или безналичной форме.</w:t>
      </w:r>
    </w:p>
    <w:p w14:paraId="202566D2" w14:textId="06C7DBFC" w:rsidR="00512092" w:rsidRPr="00CD72BE"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.14. Расстояние от границ парковок (парковочных мест) до окон жилых и общественных заданий принимается в соответствии </w:t>
      </w:r>
      <w:r w:rsidR="00512092" w:rsidRPr="00CD72BE">
        <w:rPr>
          <w:rFonts w:ascii="Times New Roman" w:hAnsi="Times New Roman" w:cs="Times New Roman"/>
          <w:color w:val="000000" w:themeColor="text1"/>
          <w:sz w:val="28"/>
          <w:szCs w:val="28"/>
        </w:rPr>
        <w:t xml:space="preserve">с </w:t>
      </w:r>
      <w:r w:rsidR="00B61F73" w:rsidRPr="00CD72BE">
        <w:rPr>
          <w:rFonts w:ascii="Times New Roman" w:hAnsi="Times New Roman" w:cs="Times New Roman"/>
          <w:color w:val="000000" w:themeColor="text1"/>
          <w:sz w:val="28"/>
          <w:szCs w:val="28"/>
        </w:rPr>
        <w:t xml:space="preserve">СанПиН 2.2.1/2.1.1.1200-03 </w:t>
      </w:r>
      <w:r w:rsidR="00CD72BE" w:rsidRPr="00CD72BE">
        <w:rPr>
          <w:rFonts w:ascii="Times New Roman" w:hAnsi="Times New Roman" w:cs="Times New Roman"/>
          <w:color w:val="000000" w:themeColor="text1"/>
          <w:sz w:val="28"/>
          <w:szCs w:val="28"/>
        </w:rPr>
        <w:t>«</w:t>
      </w:r>
      <w:r w:rsidR="00B61F73" w:rsidRPr="00CD72BE">
        <w:rPr>
          <w:rFonts w:ascii="Times New Roman" w:hAnsi="Times New Roman" w:cs="Times New Roman"/>
          <w:color w:val="000000" w:themeColor="text1"/>
          <w:sz w:val="28"/>
          <w:szCs w:val="28"/>
        </w:rPr>
        <w:t xml:space="preserve">Санитарно-защитные зоны и санитарная классификация предприятий, сооружений </w:t>
      </w:r>
      <w:r w:rsidR="00CD72BE" w:rsidRPr="00CD72BE">
        <w:rPr>
          <w:rFonts w:ascii="Times New Roman" w:hAnsi="Times New Roman" w:cs="Times New Roman"/>
          <w:color w:val="000000" w:themeColor="text1"/>
          <w:sz w:val="28"/>
          <w:szCs w:val="28"/>
        </w:rPr>
        <w:t>и иных объектов».</w:t>
      </w:r>
    </w:p>
    <w:p w14:paraId="55E63711" w14:textId="0CE9EDA6"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.15. Покрытие парковок (парковочных мест) должно быть твердым. Сопряжение покрытия парковки (парковочных мест) с проезжей частью необходимо выполнять в одном уровне без укладки бортового камня.</w:t>
      </w:r>
    </w:p>
    <w:p w14:paraId="7BDB6A87" w14:textId="1899A36F"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.16. Разделительные элементы на парковках (парковочных местах) могут быть выполнены в виде разметки (белых полос), озелененных полос (газонов), контейнерного озеленения.</w:t>
      </w:r>
    </w:p>
    <w:p w14:paraId="2B92B7B4" w14:textId="53CD6985"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 xml:space="preserve">.17. На придомовых и прилегающих территориях запрещается самовольная установка железобетонных блоков и плит, столбов, ограждений, шлагбаумов, цепей, объектов, сооружений и других устройств, перекрывающих проезд транспортных </w:t>
      </w:r>
      <w:r w:rsidR="00512092" w:rsidRPr="00E5638D">
        <w:rPr>
          <w:rFonts w:ascii="Times New Roman" w:hAnsi="Times New Roman" w:cs="Times New Roman"/>
          <w:color w:val="000000" w:themeColor="text1"/>
          <w:sz w:val="28"/>
          <w:szCs w:val="28"/>
        </w:rPr>
        <w:lastRenderedPageBreak/>
        <w:t>средств.</w:t>
      </w:r>
    </w:p>
    <w:p w14:paraId="369E3534" w14:textId="3018FDAB" w:rsidR="00512092" w:rsidRPr="00E5638D" w:rsidRDefault="00AE340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.18. Организацию заездов на площадки автостоянок рекомендуется предусматривать на расстоянии не менее 15 м от конца или начала посадочных площадок остановок общественного пассажирского транспорта.</w:t>
      </w:r>
    </w:p>
    <w:p w14:paraId="6E6BEA4C" w14:textId="044F0EEE" w:rsidR="00512092" w:rsidRPr="00E5638D" w:rsidRDefault="00AE3402"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11</w:t>
      </w:r>
      <w:r w:rsidR="00512092" w:rsidRPr="00E5638D">
        <w:rPr>
          <w:rFonts w:ascii="Times New Roman" w:hAnsi="Times New Roman" w:cs="Times New Roman"/>
          <w:color w:val="000000" w:themeColor="text1"/>
          <w:sz w:val="28"/>
          <w:szCs w:val="28"/>
        </w:rPr>
        <w:t>.19. Допускается размещение и хранение личного легкового автотранспорта на дворовых и внутриквартальных территориях жилой застройки населенных пунктов в один ряд в отведенных для этой цели местах, с обеспечением беспрепятственного продвижения уборочной и специальной техники.</w:t>
      </w:r>
    </w:p>
    <w:p w14:paraId="142A016F" w14:textId="77777777" w:rsidR="00B64E24" w:rsidRPr="00DB01AC" w:rsidRDefault="00B64E24" w:rsidP="00B64E24">
      <w:pPr>
        <w:spacing w:after="0" w:line="240" w:lineRule="auto"/>
        <w:ind w:firstLine="709"/>
        <w:jc w:val="both"/>
        <w:rPr>
          <w:rFonts w:ascii="Times New Roman" w:hAnsi="Times New Roman" w:cs="Times New Roman"/>
          <w:color w:val="FF0000"/>
          <w:sz w:val="28"/>
          <w:szCs w:val="28"/>
        </w:rPr>
      </w:pPr>
    </w:p>
    <w:p w14:paraId="0573371B" w14:textId="7237A2E6" w:rsidR="00512092" w:rsidRPr="00F111D3" w:rsidRDefault="00512092" w:rsidP="00F111D3">
      <w:pPr>
        <w:pStyle w:val="4"/>
        <w:spacing w:before="0" w:beforeAutospacing="0" w:after="0" w:afterAutospacing="0"/>
        <w:ind w:firstLine="709"/>
        <w:jc w:val="both"/>
        <w:rPr>
          <w:sz w:val="28"/>
          <w:szCs w:val="28"/>
        </w:rPr>
      </w:pPr>
      <w:r w:rsidRPr="00F111D3">
        <w:rPr>
          <w:sz w:val="28"/>
          <w:szCs w:val="28"/>
        </w:rPr>
        <w:t xml:space="preserve">Глава </w:t>
      </w:r>
      <w:r w:rsidR="00AE3402" w:rsidRPr="00F111D3">
        <w:rPr>
          <w:sz w:val="28"/>
          <w:szCs w:val="28"/>
        </w:rPr>
        <w:t>1</w:t>
      </w:r>
      <w:r w:rsidR="006B0D8F">
        <w:rPr>
          <w:sz w:val="28"/>
          <w:szCs w:val="28"/>
        </w:rPr>
        <w:t>2</w:t>
      </w:r>
      <w:r w:rsidRPr="00F111D3">
        <w:rPr>
          <w:sz w:val="28"/>
          <w:szCs w:val="28"/>
        </w:rPr>
        <w:t>. Площадки для выгула животных</w:t>
      </w:r>
    </w:p>
    <w:p w14:paraId="3015CC7E" w14:textId="21A3C5E7"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.1. Выгул животных разрешается на площадках для выгула животных.</w:t>
      </w:r>
    </w:p>
    <w:p w14:paraId="4F52D4C4"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Площадки для выгула животных размещаются за пределами санитарной зоны источников водоснабжения первого и второго поясов в парках, лесопарках, иных территориях общего пользования.</w:t>
      </w:r>
    </w:p>
    <w:p w14:paraId="37B9389F"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Расстояние от границы площадок для выгула животных до окон жилых и общественных зданий должно быть не менее 40 метров.</w:t>
      </w:r>
    </w:p>
    <w:p w14:paraId="57BE084C"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Размеры площадок для выгула животных не должны превышать </w:t>
      </w:r>
      <w:r w:rsidRPr="00E5638D">
        <w:rPr>
          <w:rFonts w:ascii="Times New Roman" w:hAnsi="Times New Roman" w:cs="Times New Roman"/>
          <w:i/>
          <w:iCs/>
          <w:color w:val="000000" w:themeColor="text1"/>
          <w:sz w:val="28"/>
          <w:szCs w:val="28"/>
        </w:rPr>
        <w:t>600</w:t>
      </w:r>
      <w:r w:rsidRPr="00E5638D">
        <w:rPr>
          <w:rFonts w:ascii="Times New Roman" w:hAnsi="Times New Roman" w:cs="Times New Roman"/>
          <w:color w:val="000000" w:themeColor="text1"/>
          <w:sz w:val="28"/>
          <w:szCs w:val="28"/>
        </w:rPr>
        <w:t xml:space="preserve"> кв. м.</w:t>
      </w:r>
    </w:p>
    <w:p w14:paraId="305131F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территориях площадок для выгула животных устанавливаются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информационный стенд.</w:t>
      </w:r>
    </w:p>
    <w:p w14:paraId="35F688DA" w14:textId="4EE02849"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.2. Ограждение площадки следует выполнять из легкой металлической сетки высотой не менее </w:t>
      </w:r>
      <w:r w:rsidR="00512092" w:rsidRPr="00E5638D">
        <w:rPr>
          <w:rFonts w:ascii="Times New Roman" w:hAnsi="Times New Roman" w:cs="Times New Roman"/>
          <w:i/>
          <w:iCs/>
          <w:color w:val="000000" w:themeColor="text1"/>
          <w:sz w:val="28"/>
          <w:szCs w:val="28"/>
        </w:rPr>
        <w:t>1,5 м</w:t>
      </w:r>
      <w:r w:rsidR="00512092" w:rsidRPr="00E5638D">
        <w:rPr>
          <w:rFonts w:ascii="Times New Roman" w:hAnsi="Times New Roman" w:cs="Times New Roman"/>
          <w:color w:val="000000" w:themeColor="text1"/>
          <w:sz w:val="28"/>
          <w:szCs w:val="28"/>
        </w:rPr>
        <w:t>. При этом следует учитывать, что расстояние между элементами и секциями ограждения, его нижним краем и землей не должно позволить животному покинуть площадку или причинить себе травму.</w:t>
      </w:r>
    </w:p>
    <w:p w14:paraId="4DECEEE8"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На территории площадки должен быть установлен информационный стенд с правилами пользования площадкой.</w:t>
      </w:r>
    </w:p>
    <w:p w14:paraId="159620B6" w14:textId="3DE9491A"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.3. Покрытие площадки для выгула животных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14:paraId="3B71A535"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Поверхность части площадки, предназначенной для владельцев животных, должна быть с твердым или комбинированным видом покрытия (плитка, утопленная в газон и др.).</w:t>
      </w:r>
    </w:p>
    <w:p w14:paraId="11DBB9D9"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Подход к площадке следует оборудовать твердым видом покрытия. </w:t>
      </w:r>
    </w:p>
    <w:p w14:paraId="35757A45" w14:textId="3C6B011D"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.4. Места для размещения площадок, на которых разрешен выгул животных, определяются решением уполномоченного органа.</w:t>
      </w:r>
    </w:p>
    <w:p w14:paraId="76E08AFF" w14:textId="2987AA14"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 xml:space="preserve">.5. Благоустройство и содержание площадок для выгула животных, являющихся общим имуществом в многоквартирном доме, производят собственники помещений в многоквартирном доме либо лицо, ими уполномоченное. </w:t>
      </w:r>
    </w:p>
    <w:p w14:paraId="1F4141F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иных случаях благоустройство и содержание площадок для выгула животных осуществляется уполномоченным органом за счет средств бюджета.</w:t>
      </w:r>
    </w:p>
    <w:p w14:paraId="258D4960" w14:textId="622C4235" w:rsidR="00512092" w:rsidRPr="00E5638D" w:rsidRDefault="00CD06F3"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2</w:t>
      </w:r>
      <w:r w:rsidR="00512092" w:rsidRPr="00E5638D">
        <w:rPr>
          <w:rFonts w:ascii="Times New Roman" w:hAnsi="Times New Roman" w:cs="Times New Roman"/>
          <w:color w:val="000000" w:themeColor="text1"/>
          <w:sz w:val="28"/>
          <w:szCs w:val="28"/>
        </w:rPr>
        <w:t>.6. В перечень видов работ по содержанию площадок для выгула животных допускается включать:</w:t>
      </w:r>
    </w:p>
    <w:p w14:paraId="38449FC6"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содержание покрытия в летний и зимний периоды, в том числе:</w:t>
      </w:r>
    </w:p>
    <w:p w14:paraId="3BB235BD" w14:textId="4F777747"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512092" w:rsidRPr="00E5638D">
        <w:rPr>
          <w:rFonts w:ascii="Times New Roman" w:hAnsi="Times New Roman" w:cs="Times New Roman"/>
          <w:color w:val="000000" w:themeColor="text1"/>
          <w:sz w:val="28"/>
          <w:szCs w:val="28"/>
        </w:rPr>
        <w:t>очистку и подметание территории площадки;</w:t>
      </w:r>
    </w:p>
    <w:p w14:paraId="3EC46016" w14:textId="3527BCC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мойку территории площадки;</w:t>
      </w:r>
    </w:p>
    <w:p w14:paraId="0EA71053" w14:textId="50810969"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посыпку и обработку территории площадки противогололедными средствами, безопасными для животных (например, песок и мелкая гравийная крошка);</w:t>
      </w:r>
    </w:p>
    <w:p w14:paraId="3A29FBF2" w14:textId="0152DE0F"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77B34ACD" w14:textId="77777777" w:rsidR="00512092" w:rsidRPr="00E5638D" w:rsidRDefault="00512092"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содержание элементов благоустройства площадки для выгула животных, в том числе:</w:t>
      </w:r>
    </w:p>
    <w:p w14:paraId="34499D26" w14:textId="631DA1EA"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наполнение ящика для одноразовых пакетов;</w:t>
      </w:r>
    </w:p>
    <w:p w14:paraId="071E8C41" w14:textId="02D97E41" w:rsidR="00512092" w:rsidRPr="00E5638D" w:rsidRDefault="00BA6058"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очистку урн;</w:t>
      </w:r>
    </w:p>
    <w:p w14:paraId="39F75E19" w14:textId="6CCD464C" w:rsidR="00512092" w:rsidRDefault="00BA6058" w:rsidP="0038772A">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12092" w:rsidRPr="00E5638D">
        <w:rPr>
          <w:rFonts w:ascii="Times New Roman" w:hAnsi="Times New Roman" w:cs="Times New Roman"/>
          <w:color w:val="000000" w:themeColor="text1"/>
          <w:sz w:val="28"/>
          <w:szCs w:val="28"/>
        </w:rPr>
        <w:t>текущий ремонт.</w:t>
      </w:r>
    </w:p>
    <w:p w14:paraId="3F09358A" w14:textId="77777777" w:rsidR="006B0D8F" w:rsidRPr="00093DAC" w:rsidRDefault="006B0D8F" w:rsidP="006B0D8F">
      <w:pPr>
        <w:spacing w:after="0" w:line="240" w:lineRule="auto"/>
        <w:ind w:firstLine="709"/>
        <w:jc w:val="both"/>
        <w:rPr>
          <w:rFonts w:ascii="Times New Roman" w:hAnsi="Times New Roman" w:cs="Times New Roman"/>
          <w:color w:val="000000" w:themeColor="text1"/>
          <w:sz w:val="28"/>
          <w:szCs w:val="28"/>
        </w:rPr>
      </w:pPr>
      <w:r w:rsidRPr="00093DAC">
        <w:rPr>
          <w:rFonts w:ascii="Times New Roman" w:hAnsi="Times New Roman" w:cs="Times New Roman"/>
          <w:color w:val="000000" w:themeColor="text1"/>
          <w:sz w:val="28"/>
          <w:szCs w:val="28"/>
        </w:rPr>
        <w:t>12.7. При выгуле домашних животных необходимо соблюдать следующие требования:</w:t>
      </w:r>
    </w:p>
    <w:p w14:paraId="5F57C200" w14:textId="77777777" w:rsidR="006B0D8F" w:rsidRPr="00093DAC" w:rsidRDefault="006B0D8F" w:rsidP="006B0D8F">
      <w:pPr>
        <w:spacing w:after="0" w:line="240" w:lineRule="auto"/>
        <w:ind w:firstLine="709"/>
        <w:jc w:val="both"/>
        <w:rPr>
          <w:rFonts w:ascii="Times New Roman" w:hAnsi="Times New Roman" w:cs="Times New Roman"/>
          <w:color w:val="000000" w:themeColor="text1"/>
          <w:sz w:val="28"/>
          <w:szCs w:val="28"/>
        </w:rPr>
      </w:pPr>
      <w:r w:rsidRPr="00093DAC">
        <w:rPr>
          <w:rFonts w:ascii="Times New Roman" w:hAnsi="Times New Roman" w:cs="Times New Roman"/>
          <w:color w:val="000000" w:themeColor="text1"/>
          <w:sz w:val="28"/>
          <w:szCs w:val="28"/>
        </w:rPr>
        <w:t>1) исключать возможность свободного, неконтролируемого передвижения животного при пересечении проезжей части автомобильной дороги, во дворах многоквартирных домов, на детских и спортивных площадках;</w:t>
      </w:r>
    </w:p>
    <w:p w14:paraId="44BA7628" w14:textId="2061E2E6" w:rsidR="006B0D8F" w:rsidRPr="00093DAC" w:rsidRDefault="006B0D8F" w:rsidP="006B0D8F">
      <w:pPr>
        <w:spacing w:after="0" w:line="240" w:lineRule="auto"/>
        <w:ind w:firstLine="709"/>
        <w:jc w:val="both"/>
        <w:rPr>
          <w:rFonts w:ascii="Times New Roman" w:hAnsi="Times New Roman" w:cs="Times New Roman"/>
          <w:color w:val="000000" w:themeColor="text1"/>
          <w:sz w:val="28"/>
          <w:szCs w:val="28"/>
        </w:rPr>
      </w:pPr>
      <w:r w:rsidRPr="00093DAC">
        <w:rPr>
          <w:rFonts w:ascii="Times New Roman" w:hAnsi="Times New Roman" w:cs="Times New Roman"/>
          <w:color w:val="000000" w:themeColor="text1"/>
          <w:sz w:val="28"/>
          <w:szCs w:val="28"/>
        </w:rPr>
        <w:t>2) обеспечивать уборку продуктов жизнедеятельности животного в местах и на территориях общего пользования</w:t>
      </w:r>
      <w:r w:rsidR="00093DAC" w:rsidRPr="00093DAC">
        <w:rPr>
          <w:rFonts w:ascii="Times New Roman" w:hAnsi="Times New Roman" w:cs="Times New Roman"/>
          <w:color w:val="000000" w:themeColor="text1"/>
          <w:sz w:val="28"/>
          <w:szCs w:val="28"/>
        </w:rPr>
        <w:t>.</w:t>
      </w:r>
    </w:p>
    <w:p w14:paraId="7F78CB9C" w14:textId="77777777" w:rsidR="00BD3F59" w:rsidRDefault="00BD3F59" w:rsidP="00BD3F59">
      <w:pPr>
        <w:spacing w:after="0" w:line="240" w:lineRule="auto"/>
        <w:jc w:val="both"/>
        <w:rPr>
          <w:rFonts w:ascii="Times New Roman" w:hAnsi="Times New Roman" w:cs="Times New Roman"/>
          <w:b/>
          <w:color w:val="FF0000"/>
          <w:sz w:val="28"/>
          <w:szCs w:val="28"/>
        </w:rPr>
      </w:pPr>
    </w:p>
    <w:p w14:paraId="129AC072" w14:textId="77777777" w:rsidR="00AB1144" w:rsidRPr="00AB1144" w:rsidRDefault="00AB1144" w:rsidP="00BD3F59">
      <w:pPr>
        <w:spacing w:after="0" w:line="240" w:lineRule="auto"/>
        <w:jc w:val="both"/>
        <w:rPr>
          <w:rFonts w:ascii="Times New Roman" w:hAnsi="Times New Roman" w:cs="Times New Roman"/>
          <w:b/>
          <w:color w:val="FF0000"/>
          <w:sz w:val="28"/>
          <w:szCs w:val="28"/>
        </w:rPr>
      </w:pPr>
    </w:p>
    <w:p w14:paraId="1779ECB1" w14:textId="4434C08A" w:rsidR="006075DC" w:rsidRPr="00F111D3" w:rsidRDefault="006075DC" w:rsidP="00F111D3">
      <w:pPr>
        <w:pStyle w:val="4"/>
        <w:spacing w:before="0" w:beforeAutospacing="0" w:after="0" w:afterAutospacing="0"/>
        <w:ind w:firstLine="709"/>
        <w:rPr>
          <w:sz w:val="28"/>
          <w:szCs w:val="28"/>
        </w:rPr>
      </w:pPr>
      <w:r w:rsidRPr="00F111D3">
        <w:rPr>
          <w:sz w:val="28"/>
          <w:szCs w:val="28"/>
        </w:rPr>
        <w:t xml:space="preserve">Глава </w:t>
      </w:r>
      <w:r w:rsidR="00CD06F3" w:rsidRPr="00F111D3">
        <w:rPr>
          <w:sz w:val="28"/>
          <w:szCs w:val="28"/>
        </w:rPr>
        <w:t>1</w:t>
      </w:r>
      <w:r w:rsidR="006B0D8F">
        <w:rPr>
          <w:sz w:val="28"/>
          <w:szCs w:val="28"/>
        </w:rPr>
        <w:t>3</w:t>
      </w:r>
      <w:r w:rsidRPr="00F111D3">
        <w:rPr>
          <w:sz w:val="28"/>
          <w:szCs w:val="28"/>
        </w:rPr>
        <w:t>. Посадка зелёных насаждений</w:t>
      </w:r>
    </w:p>
    <w:p w14:paraId="3B79FCF8" w14:textId="2FF0E8FE"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.1. Вертикальная планировка территории </w:t>
      </w:r>
      <w:r w:rsidR="00BA6058">
        <w:rPr>
          <w:rFonts w:ascii="Times New Roman" w:hAnsi="Times New Roman" w:cs="Times New Roman"/>
          <w:color w:val="000000" w:themeColor="text1"/>
          <w:sz w:val="28"/>
          <w:szCs w:val="28"/>
        </w:rPr>
        <w:t>населенного пункта</w:t>
      </w:r>
      <w:r w:rsidR="006075DC" w:rsidRPr="00E5638D">
        <w:rPr>
          <w:rFonts w:ascii="Times New Roman" w:hAnsi="Times New Roman" w:cs="Times New Roman"/>
          <w:color w:val="000000" w:themeColor="text1"/>
          <w:sz w:val="28"/>
          <w:szCs w:val="28"/>
        </w:rPr>
        <w:t>, прокладка подземных коммуникаций, устройство дорог, проездов и тротуаров должны быть закончены до начала посадок растений.</w:t>
      </w:r>
    </w:p>
    <w:p w14:paraId="51EA988C" w14:textId="202531F4"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.2. Работы по подготовке территории для размещения зелёных насаждений следует начинать с расчистки от подлежащих сносу зданий, сооружений, остатков естественного и искусственного происхождения, разметки мест сбора, обвалования растительного грунта и снятия его, а также мест пересадки растений, которые будут использованы для озеленения. Во избежание просадки почв подсыпка органическим мусором или отходами химического производства не допускается.</w:t>
      </w:r>
    </w:p>
    <w:p w14:paraId="2FEB26A0" w14:textId="116ECF89"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.3. Растительный грунт, подлежащий в соответствии с проектом строительства снятию с застраиваемых площадей, должен срезаться, перемещаться в специально выделенные места и складироваться. При работе с растительным грунтом следует предохранять его от загрязнения, размывания, выветривания и смешивания с нижележащим нерастительным грунтом. </w:t>
      </w:r>
    </w:p>
    <w:p w14:paraId="6B3593F3" w14:textId="5348895F" w:rsidR="006075DC"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6075DC" w:rsidRPr="00E5638D">
        <w:rPr>
          <w:rFonts w:ascii="Times New Roman" w:hAnsi="Times New Roman" w:cs="Times New Roman"/>
          <w:color w:val="000000" w:themeColor="text1"/>
          <w:sz w:val="28"/>
          <w:szCs w:val="28"/>
        </w:rPr>
        <w:t xml:space="preserve">.4. </w:t>
      </w:r>
      <w:bookmarkStart w:id="20" w:name="_Hlk7527352"/>
      <w:r w:rsidR="006075DC" w:rsidRPr="00E5638D">
        <w:rPr>
          <w:rFonts w:ascii="Times New Roman" w:hAnsi="Times New Roman" w:cs="Times New Roman"/>
          <w:color w:val="000000" w:themeColor="text1"/>
          <w:sz w:val="28"/>
          <w:szCs w:val="28"/>
        </w:rPr>
        <w:t>Требования к качеству и параметрам растительного грунта, посадочного материала из питомников, технологии и нормам посадки растений, их видам, устройству дорожно-</w:t>
      </w:r>
      <w:proofErr w:type="spellStart"/>
      <w:r w:rsidR="006075DC" w:rsidRPr="00E5638D">
        <w:rPr>
          <w:rFonts w:ascii="Times New Roman" w:hAnsi="Times New Roman" w:cs="Times New Roman"/>
          <w:color w:val="000000" w:themeColor="text1"/>
          <w:sz w:val="28"/>
          <w:szCs w:val="28"/>
        </w:rPr>
        <w:t>тропиночной</w:t>
      </w:r>
      <w:proofErr w:type="spellEnd"/>
      <w:r w:rsidR="006075DC" w:rsidRPr="00E5638D">
        <w:rPr>
          <w:rFonts w:ascii="Times New Roman" w:hAnsi="Times New Roman" w:cs="Times New Roman"/>
          <w:color w:val="000000" w:themeColor="text1"/>
          <w:sz w:val="28"/>
          <w:szCs w:val="28"/>
        </w:rPr>
        <w:t xml:space="preserve"> сети на территории, занятой зелёными насаждениями, определяются сводами правил, национальными стандартами, отраслевыми нормами.</w:t>
      </w:r>
    </w:p>
    <w:bookmarkEnd w:id="20"/>
    <w:p w14:paraId="662D13C7" w14:textId="2108E079" w:rsidR="00707ABF"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707ABF" w:rsidRPr="00E5638D">
        <w:rPr>
          <w:rFonts w:ascii="Times New Roman" w:hAnsi="Times New Roman" w:cs="Times New Roman"/>
          <w:color w:val="000000" w:themeColor="text1"/>
          <w:sz w:val="28"/>
          <w:szCs w:val="28"/>
        </w:rPr>
        <w:t>.5. При посадке зелёных насаждений не допускается:</w:t>
      </w:r>
    </w:p>
    <w:p w14:paraId="6A5CA5DD"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произвольная посадка растений в нарушение существующей технологии;</w:t>
      </w:r>
    </w:p>
    <w:p w14:paraId="7F53F0B0"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2) касание ветвями деревьев </w:t>
      </w:r>
      <w:proofErr w:type="spellStart"/>
      <w:r w:rsidRPr="00E5638D">
        <w:rPr>
          <w:rFonts w:ascii="Times New Roman" w:hAnsi="Times New Roman" w:cs="Times New Roman"/>
          <w:color w:val="000000" w:themeColor="text1"/>
          <w:sz w:val="28"/>
          <w:szCs w:val="28"/>
        </w:rPr>
        <w:t>токонесущих</w:t>
      </w:r>
      <w:proofErr w:type="spellEnd"/>
      <w:r w:rsidRPr="00E5638D">
        <w:rPr>
          <w:rFonts w:ascii="Times New Roman" w:hAnsi="Times New Roman" w:cs="Times New Roman"/>
          <w:color w:val="000000" w:themeColor="text1"/>
          <w:sz w:val="28"/>
          <w:szCs w:val="28"/>
        </w:rPr>
        <w:t xml:space="preserve"> проводов, закрытие ими указателей адресных единиц и номерных знаков домов, дорожных знаков;</w:t>
      </w:r>
    </w:p>
    <w:p w14:paraId="5245953C" w14:textId="60EFCD70"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3) посадка деревьев на расстоянии ближе 5 метров до наружной стены здания или сооружения, кустарников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1,5 м;</w:t>
      </w:r>
    </w:p>
    <w:p w14:paraId="527AFE08" w14:textId="75FC0B6B"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xml:space="preserve">4) посадка деревьев на расстоянии ближе 0,7 метров до края тротуара и садовой дорожки, кустарников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0,5 м;</w:t>
      </w:r>
    </w:p>
    <w:p w14:paraId="53704D93" w14:textId="2CD0B6DD"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5) посадка деревьев на расстоянии ближе 2 метров до края проезжей части улиц, кромки укрепленной полосы обочины дороги или бровки канавы, кустарников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1 м;</w:t>
      </w:r>
    </w:p>
    <w:p w14:paraId="165CE3F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6) посадка деревьев на расстоянии ближе 4 метров до мачт и опор осветительной сети, мостовых опор и эстакад;</w:t>
      </w:r>
    </w:p>
    <w:p w14:paraId="04A2FD63"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7) посадка деревьев на расстоянии ближе 1,5 метров до подземных сетей газопровода, канализации;</w:t>
      </w:r>
    </w:p>
    <w:p w14:paraId="7BDF7356" w14:textId="597EED16"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8) посадка деревьев на расстоянии ближе 2 метров до подземных тепловых сетей (стенки канала, тоннеля или оболочки при </w:t>
      </w:r>
      <w:proofErr w:type="spellStart"/>
      <w:r w:rsidRPr="00E5638D">
        <w:rPr>
          <w:rFonts w:ascii="Times New Roman" w:hAnsi="Times New Roman" w:cs="Times New Roman"/>
          <w:color w:val="000000" w:themeColor="text1"/>
          <w:sz w:val="28"/>
          <w:szCs w:val="28"/>
        </w:rPr>
        <w:t>бесканальной</w:t>
      </w:r>
      <w:proofErr w:type="spellEnd"/>
      <w:r w:rsidRPr="00E5638D">
        <w:rPr>
          <w:rFonts w:ascii="Times New Roman" w:hAnsi="Times New Roman" w:cs="Times New Roman"/>
          <w:color w:val="000000" w:themeColor="text1"/>
          <w:sz w:val="28"/>
          <w:szCs w:val="28"/>
        </w:rPr>
        <w:t xml:space="preserve"> прокладке), кустарников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1 м;</w:t>
      </w:r>
    </w:p>
    <w:p w14:paraId="4658A92C"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9) посадка деревьев на расстоянии ближе 2 метров до подземных сетей водопровода, дренажа;</w:t>
      </w:r>
    </w:p>
    <w:p w14:paraId="525ECB6F" w14:textId="77777777"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10) посадка деревьев на расстоянии ближе 2 метров до подземных сетей силового кабеля и кабеля связи, кустарников – 0,7 м.</w:t>
      </w:r>
    </w:p>
    <w:p w14:paraId="19AF41FC" w14:textId="1D19C8EC" w:rsidR="00707ABF" w:rsidRPr="00E5638D" w:rsidRDefault="00707ABF"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Приведенные в подпунктах 3 – 10 настоящего пункта нормы относятся к деревьям с диаметром кроны не более 5 м и должны быть увеличены для деревьев с кроной большего диаметра.</w:t>
      </w:r>
    </w:p>
    <w:p w14:paraId="4571EBE7" w14:textId="29884F7E"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6B0D8F">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.6. Мероприятия по озеленению проводятся в </w:t>
      </w:r>
      <w:r w:rsidR="00C65001">
        <w:rPr>
          <w:rFonts w:ascii="Times New Roman" w:hAnsi="Times New Roman" w:cs="Times New Roman"/>
          <w:color w:val="000000" w:themeColor="text1"/>
          <w:sz w:val="28"/>
          <w:szCs w:val="28"/>
        </w:rPr>
        <w:t>населенном пункте</w:t>
      </w:r>
      <w:r w:rsidR="00AB10C8" w:rsidRPr="00E5638D">
        <w:rPr>
          <w:rFonts w:ascii="Times New Roman" w:hAnsi="Times New Roman" w:cs="Times New Roman"/>
          <w:color w:val="000000" w:themeColor="text1"/>
          <w:sz w:val="28"/>
          <w:szCs w:val="28"/>
        </w:rPr>
        <w:t>, в том числе, для организации комфортной пешеходной среды и среды для общения, насыщения востребованных жителями общественных территорий элементами озеленения, создания на территории озелененных территорий центров притяжения, благоустроенной сети пешеходных, велосипедных и вело-пешеходных дорожек.</w:t>
      </w:r>
    </w:p>
    <w:p w14:paraId="3E73E931" w14:textId="59EE83C9"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.7. Визуально-композиционные и функциональные связи участков озелененных территорий между собой и с застройкой населенного пункта допускается обеспечивать с помощью объемно-пространственной структуры различных типов зеленых насаждений.</w:t>
      </w:r>
    </w:p>
    <w:p w14:paraId="7FC5C255" w14:textId="2F5C3186"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 xml:space="preserve">.8. В условиях высокого уровня загрязнения воздуха допускается формировать многорядные древесно-кустарниковые посадки: при хорошем режиме проветривания </w:t>
      </w:r>
      <w:r w:rsidR="00723EE3">
        <w:rPr>
          <w:rFonts w:ascii="Times New Roman" w:hAnsi="Times New Roman" w:cs="Times New Roman"/>
          <w:color w:val="000000" w:themeColor="text1"/>
          <w:sz w:val="28"/>
          <w:szCs w:val="28"/>
        </w:rPr>
        <w:t>–</w:t>
      </w:r>
      <w:r w:rsidR="00AB10C8" w:rsidRPr="00E5638D">
        <w:rPr>
          <w:rFonts w:ascii="Times New Roman" w:hAnsi="Times New Roman" w:cs="Times New Roman"/>
          <w:color w:val="000000" w:themeColor="text1"/>
          <w:sz w:val="28"/>
          <w:szCs w:val="28"/>
        </w:rPr>
        <w:t xml:space="preserve"> закрытого типа (смыкание крон), при плохом режиме проветривания </w:t>
      </w:r>
      <w:r w:rsidR="00723EE3">
        <w:rPr>
          <w:rFonts w:ascii="Times New Roman" w:hAnsi="Times New Roman" w:cs="Times New Roman"/>
          <w:color w:val="000000" w:themeColor="text1"/>
          <w:sz w:val="28"/>
          <w:szCs w:val="28"/>
        </w:rPr>
        <w:t>–</w:t>
      </w:r>
      <w:r w:rsidR="00AB10C8" w:rsidRPr="00E5638D">
        <w:rPr>
          <w:rFonts w:ascii="Times New Roman" w:hAnsi="Times New Roman" w:cs="Times New Roman"/>
          <w:color w:val="000000" w:themeColor="text1"/>
          <w:sz w:val="28"/>
          <w:szCs w:val="28"/>
        </w:rPr>
        <w:t xml:space="preserve"> открытого, фильтрующего типа (несмыкание крон).</w:t>
      </w:r>
    </w:p>
    <w:p w14:paraId="60BD264C" w14:textId="33D09374"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.9. В шаговой доступности от многоквартирных домов допускается организовать озелененные территории,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14:paraId="53730F58" w14:textId="460CF8F7" w:rsidR="00AB10C8" w:rsidRPr="00E5638D" w:rsidRDefault="00CD06F3"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3</w:t>
      </w:r>
      <w:r w:rsidR="00AB10C8" w:rsidRPr="00E5638D">
        <w:rPr>
          <w:rFonts w:ascii="Times New Roman" w:hAnsi="Times New Roman" w:cs="Times New Roman"/>
          <w:color w:val="000000" w:themeColor="text1"/>
          <w:sz w:val="28"/>
          <w:szCs w:val="28"/>
        </w:rPr>
        <w:t>.10. При организации озеленения следует сохранять существующие ландшафты.</w:t>
      </w:r>
    </w:p>
    <w:p w14:paraId="002085BA" w14:textId="314A7646"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озеленения допускается использовать преимущественно многолетние виды и сорта растений, произрастающие на территории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и не нуждающиеся в специальном укрытии в зимний период.</w:t>
      </w:r>
    </w:p>
    <w:p w14:paraId="013DD28A" w14:textId="7AB6F37A" w:rsidR="00AB10C8" w:rsidRPr="00E5638D" w:rsidRDefault="00AB10C8"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При озеленении территорий дошкольных образовательных организаций и общеобразовательных организаций запрещается использовать растения с ядовитыми плодами, а также с колючками и шипами.</w:t>
      </w:r>
    </w:p>
    <w:p w14:paraId="2DBDF2E5" w14:textId="77777777" w:rsidR="006075DC" w:rsidRPr="00E5638D" w:rsidRDefault="006075DC" w:rsidP="00BD3F59">
      <w:pPr>
        <w:spacing w:after="0" w:line="240" w:lineRule="auto"/>
        <w:jc w:val="both"/>
        <w:rPr>
          <w:rFonts w:ascii="Times New Roman" w:hAnsi="Times New Roman" w:cs="Times New Roman"/>
          <w:b/>
          <w:color w:val="000000" w:themeColor="text1"/>
          <w:sz w:val="28"/>
          <w:szCs w:val="28"/>
        </w:rPr>
      </w:pPr>
    </w:p>
    <w:p w14:paraId="6B1C0405" w14:textId="7E09F712" w:rsidR="006075DC" w:rsidRPr="00F111D3" w:rsidRDefault="006075DC"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4</w:t>
      </w:r>
      <w:r w:rsidRPr="00F111D3">
        <w:rPr>
          <w:sz w:val="28"/>
          <w:szCs w:val="28"/>
        </w:rPr>
        <w:t>. Восстановление зелёных насаждений</w:t>
      </w:r>
    </w:p>
    <w:p w14:paraId="2CD322F0" w14:textId="5D34F241"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.1. Компенсационное озеленение производится с учётом следующих требований:</w:t>
      </w:r>
    </w:p>
    <w:p w14:paraId="3AF0130D"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количество восстанавливаемых зелёных насаждений должно быть не менее вырубленных без сокращения площади озеленённой территории;</w:t>
      </w:r>
    </w:p>
    <w:p w14:paraId="2717A69A"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видовой состав и конструкция восстанавливаемых зелёных насаждений по экологическим и эстетическим характеристикам подлежат улучшению;</w:t>
      </w:r>
    </w:p>
    <w:p w14:paraId="515F235B"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3) восстановление производится в пределах территории, где была произведена вырубка, с высадкой деревьев.</w:t>
      </w:r>
    </w:p>
    <w:p w14:paraId="49DC49DA" w14:textId="2121237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.2. Компенсационное озеленение производится за счёт средств физических или юридических лиц, в интересах которых была произведена вырубка.</w:t>
      </w:r>
    </w:p>
    <w:p w14:paraId="230A0A56" w14:textId="7DDCA29E"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Компенсационное озеленение по фактам незаконных вырубки, уничтожения (при невозможности установления виновного лица), естественной гибели зелёных насаждений производится за счёт средств бюджета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4EFBA81" w14:textId="41D8A7C0"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4</w:t>
      </w:r>
      <w:r w:rsidRPr="00E5638D">
        <w:rPr>
          <w:rFonts w:ascii="Times New Roman" w:hAnsi="Times New Roman" w:cs="Times New Roman"/>
          <w:color w:val="000000" w:themeColor="text1"/>
          <w:sz w:val="28"/>
          <w:szCs w:val="28"/>
        </w:rPr>
        <w:t>.</w:t>
      </w:r>
      <w:r w:rsidR="00590627">
        <w:rPr>
          <w:rFonts w:ascii="Times New Roman" w:hAnsi="Times New Roman" w:cs="Times New Roman"/>
          <w:color w:val="000000" w:themeColor="text1"/>
          <w:sz w:val="28"/>
          <w:szCs w:val="28"/>
        </w:rPr>
        <w:t>3</w:t>
      </w:r>
      <w:r w:rsidRPr="00E5638D">
        <w:rPr>
          <w:rFonts w:ascii="Times New Roman" w:hAnsi="Times New Roman" w:cs="Times New Roman"/>
          <w:color w:val="000000" w:themeColor="text1"/>
          <w:sz w:val="28"/>
          <w:szCs w:val="28"/>
        </w:rPr>
        <w:t xml:space="preserve">. Компенсационное озеленение производится в границах </w:t>
      </w:r>
      <w:r w:rsidR="00C65001">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вегетационный период, подходящий для посадки (посева) зеленых насаждений в открытый грунт, в течение двух лет с момента повреждения или уничтожения зеленых насаждений.</w:t>
      </w:r>
    </w:p>
    <w:p w14:paraId="1BD2B697" w14:textId="77777777" w:rsidR="006075DC" w:rsidRPr="00E5638D" w:rsidRDefault="006075DC" w:rsidP="0038772A">
      <w:pPr>
        <w:spacing w:after="0" w:line="240" w:lineRule="auto"/>
        <w:ind w:firstLine="709"/>
        <w:jc w:val="both"/>
        <w:rPr>
          <w:rFonts w:ascii="Times New Roman" w:hAnsi="Times New Roman" w:cs="Times New Roman"/>
          <w:color w:val="000000" w:themeColor="text1"/>
          <w:sz w:val="28"/>
          <w:szCs w:val="28"/>
        </w:rPr>
      </w:pPr>
    </w:p>
    <w:bookmarkEnd w:id="4"/>
    <w:p w14:paraId="689AB9E7" w14:textId="6747E8C2" w:rsidR="00584DD2" w:rsidRPr="00F111D3" w:rsidRDefault="00584DD2" w:rsidP="00F111D3">
      <w:pPr>
        <w:pStyle w:val="4"/>
        <w:spacing w:before="0" w:beforeAutospacing="0" w:after="0" w:afterAutospacing="0"/>
        <w:ind w:firstLine="709"/>
        <w:jc w:val="both"/>
        <w:rPr>
          <w:rFonts w:eastAsia="Calibri"/>
          <w:sz w:val="28"/>
          <w:szCs w:val="28"/>
          <w:lang w:eastAsia="en-US"/>
        </w:rPr>
      </w:pPr>
      <w:r w:rsidRPr="00F111D3">
        <w:rPr>
          <w:rFonts w:eastAsia="Calibri"/>
          <w:sz w:val="28"/>
          <w:szCs w:val="28"/>
          <w:lang w:eastAsia="en-US"/>
        </w:rPr>
        <w:t>Глава 1</w:t>
      </w:r>
      <w:r w:rsidR="008F6EB5">
        <w:rPr>
          <w:rFonts w:eastAsia="Calibri"/>
          <w:sz w:val="28"/>
          <w:szCs w:val="28"/>
          <w:lang w:eastAsia="en-US"/>
        </w:rPr>
        <w:t>5</w:t>
      </w:r>
      <w:r w:rsidRPr="00F111D3">
        <w:rPr>
          <w:rFonts w:eastAsia="Calibri"/>
          <w:sz w:val="28"/>
          <w:szCs w:val="28"/>
          <w:lang w:eastAsia="en-US"/>
        </w:rPr>
        <w:t>. Мероприятия по выявлению карантинных, ядовитых и сорных растений, борьбе с ними, локализации, ликвидации их очагов</w:t>
      </w:r>
    </w:p>
    <w:p w14:paraId="12DABF7E" w14:textId="79522AF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.1. Мероприятия по выявлению карантинных и ядовитых растений, борьбе с ними, локализации, ликвидации их очагов осуществляются:</w:t>
      </w:r>
    </w:p>
    <w:p w14:paraId="6CF0FFD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физическими, юридическими лицами, индивидуальными предпринимателями на земельных участках, находящихся в их собственности, аренде, либо на ином праве, осуществляющими владение, пользование, а также на территориях, прилегающих к указанным участкам;</w:t>
      </w:r>
    </w:p>
    <w:p w14:paraId="7492D3D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собственниками помещений в многоквартирном доме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либо лицом, ими уполномоченным, на прилегающих к многоквартирным домам территориях;</w:t>
      </w:r>
    </w:p>
    <w:p w14:paraId="3FD67E28" w14:textId="6D77876F"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xml:space="preserve">- уполномоченным органом на озелененных территориях общего пользования, в границах дорог общего пользования местного значения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 xml:space="preserve">, сведения о которых внесены в реестр муниципального имущества </w:t>
      </w:r>
      <w:r w:rsidR="00CE0814">
        <w:rPr>
          <w:rFonts w:ascii="Times New Roman" w:eastAsia="Calibri" w:hAnsi="Times New Roman" w:cs="Times New Roman"/>
          <w:color w:val="000000" w:themeColor="text1"/>
          <w:sz w:val="28"/>
          <w:szCs w:val="28"/>
          <w:lang w:eastAsia="en-US"/>
        </w:rPr>
        <w:t>округа</w:t>
      </w:r>
      <w:r w:rsidRPr="00E5638D">
        <w:rPr>
          <w:rFonts w:ascii="Times New Roman" w:eastAsia="Calibri" w:hAnsi="Times New Roman" w:cs="Times New Roman"/>
          <w:color w:val="000000" w:themeColor="text1"/>
          <w:sz w:val="28"/>
          <w:szCs w:val="28"/>
          <w:lang w:eastAsia="en-US"/>
        </w:rPr>
        <w:t>;</w:t>
      </w:r>
    </w:p>
    <w:p w14:paraId="22B29947"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уполномоченным органом на территориях, не указанных в настоящем пункте и не закрепленных для содержания и благоустройства за физическими, юридическими лицами, индивидуальными предпринимателями.</w:t>
      </w:r>
    </w:p>
    <w:p w14:paraId="38AEFCFA"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выявлению сорных растений и борьбе с ними осуществляют лица, указанные в абзацах втором — пятом настоящего пункта, а также собственники и (или) иные законные владельцы зданий, строений, сооружений, нестационарных объектов на прилегающих территориях.</w:t>
      </w:r>
    </w:p>
    <w:p w14:paraId="2C2BE7E6" w14:textId="58EBAF48"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.2. В целях своевременного выявления карантинных и ядовитых растений лица, указанные в абзацах втором — пятом пункта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собственными силами либо с привлечением третьих лиц (в том числе специализированной организации):</w:t>
      </w:r>
    </w:p>
    <w:p w14:paraId="2B6C3DAB"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систематические обследования территорий;</w:t>
      </w:r>
    </w:p>
    <w:p w14:paraId="72869E2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lastRenderedPageBreak/>
        <w:t>- извещают незамедлительно, в том числе в электронной форме, федеральный орган исполнительной власти, осуществляющий функции по контролю и надзору в области карантина растений, об обнаружении признаков заражения и (или) засорения земельного участка карантинными растениями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карантина растений;</w:t>
      </w:r>
    </w:p>
    <w:p w14:paraId="316E9151"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 проводят фитосанитарные мероприятия по локализации и ликвидации карантинных и ядовитых растений.</w:t>
      </w:r>
    </w:p>
    <w:p w14:paraId="79C9A52B" w14:textId="5AD55CC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.3.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принимают меры по защите от зарастания сорными растениями и своевременному проведению покоса и мероприятий по удалению сорных растений.</w:t>
      </w:r>
    </w:p>
    <w:p w14:paraId="47D24D2B" w14:textId="637317AB"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1</w:t>
      </w:r>
      <w:r w:rsidR="008F6EB5">
        <w:rPr>
          <w:rFonts w:ascii="Times New Roman" w:eastAsia="Calibri" w:hAnsi="Times New Roman" w:cs="Times New Roman"/>
          <w:color w:val="000000" w:themeColor="text1"/>
          <w:sz w:val="28"/>
          <w:szCs w:val="28"/>
          <w:lang w:eastAsia="en-US"/>
        </w:rPr>
        <w:t>5</w:t>
      </w:r>
      <w:r w:rsidRPr="00E5638D">
        <w:rPr>
          <w:rFonts w:ascii="Times New Roman" w:eastAsia="Calibri" w:hAnsi="Times New Roman" w:cs="Times New Roman"/>
          <w:color w:val="000000" w:themeColor="text1"/>
          <w:sz w:val="28"/>
          <w:szCs w:val="28"/>
          <w:lang w:eastAsia="en-US"/>
        </w:rPr>
        <w:t>.4. Лица, указанные в пункте 1</w:t>
      </w:r>
      <w:r w:rsidR="00A53195">
        <w:rPr>
          <w:rFonts w:ascii="Times New Roman" w:eastAsia="Calibri" w:hAnsi="Times New Roman" w:cs="Times New Roman"/>
          <w:color w:val="000000" w:themeColor="text1"/>
          <w:sz w:val="28"/>
          <w:szCs w:val="28"/>
          <w:lang w:eastAsia="en-US"/>
        </w:rPr>
        <w:t>6</w:t>
      </w:r>
      <w:r w:rsidRPr="00E5638D">
        <w:rPr>
          <w:rFonts w:ascii="Times New Roman" w:eastAsia="Calibri" w:hAnsi="Times New Roman" w:cs="Times New Roman"/>
          <w:color w:val="000000" w:themeColor="text1"/>
          <w:sz w:val="28"/>
          <w:szCs w:val="28"/>
          <w:lang w:eastAsia="en-US"/>
        </w:rPr>
        <w:t>.1 настоящих Правил, обязаны проводить мероприятия по удалению борщевика Сосновского.</w:t>
      </w:r>
    </w:p>
    <w:p w14:paraId="69E74FD9" w14:textId="7777777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r w:rsidRPr="00E5638D">
        <w:rPr>
          <w:rFonts w:ascii="Times New Roman" w:eastAsia="Calibri" w:hAnsi="Times New Roman" w:cs="Times New Roman"/>
          <w:color w:val="000000" w:themeColor="text1"/>
          <w:sz w:val="28"/>
          <w:szCs w:val="28"/>
          <w:lang w:eastAsia="en-US"/>
        </w:rPr>
        <w:t>Мероприятия по удалению борщевика Сосновского должны проводиться до его бутонизации и начала цветения следующими способами:</w:t>
      </w:r>
    </w:p>
    <w:p w14:paraId="69EF20E1" w14:textId="23D31ED7"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proofErr w:type="gramStart"/>
      <w:r w:rsidRPr="00E5638D">
        <w:rPr>
          <w:rFonts w:ascii="Times New Roman" w:eastAsia="Calibri" w:hAnsi="Times New Roman" w:cs="Times New Roman"/>
          <w:color w:val="000000" w:themeColor="text1"/>
          <w:sz w:val="28"/>
          <w:szCs w:val="28"/>
          <w:lang w:eastAsia="en-US"/>
        </w:rPr>
        <w:t>химическим</w:t>
      </w:r>
      <w:proofErr w:type="gramEnd"/>
      <w:r w:rsidRPr="00E5638D">
        <w:rPr>
          <w:rFonts w:ascii="Times New Roman" w:eastAsia="Calibri" w:hAnsi="Times New Roman" w:cs="Times New Roman"/>
          <w:color w:val="000000" w:themeColor="text1"/>
          <w:sz w:val="28"/>
          <w:szCs w:val="28"/>
          <w:lang w:eastAsia="en-US"/>
        </w:rPr>
        <w:t xml:space="preserve"> </w:t>
      </w:r>
      <w:r w:rsidR="00723EE3">
        <w:rPr>
          <w:rFonts w:ascii="Times New Roman" w:eastAsia="Calibri" w:hAnsi="Times New Roman" w:cs="Times New Roman"/>
          <w:color w:val="000000" w:themeColor="text1"/>
          <w:sz w:val="28"/>
          <w:szCs w:val="28"/>
          <w:lang w:eastAsia="en-US"/>
        </w:rPr>
        <w:t>–</w:t>
      </w:r>
      <w:r w:rsidRPr="00E5638D">
        <w:rPr>
          <w:rFonts w:ascii="Times New Roman" w:eastAsia="Calibri" w:hAnsi="Times New Roman" w:cs="Times New Roman"/>
          <w:color w:val="000000" w:themeColor="text1"/>
          <w:sz w:val="28"/>
          <w:szCs w:val="28"/>
          <w:lang w:eastAsia="en-US"/>
        </w:rPr>
        <w:t xml:space="preserve"> опрыскивание очагов произрастания гербицидами и (или) арборицидами;</w:t>
      </w:r>
    </w:p>
    <w:p w14:paraId="15CD4AE8" w14:textId="0977E22E" w:rsidR="00584DD2" w:rsidRPr="00E5638D" w:rsidRDefault="00584DD2" w:rsidP="0038772A">
      <w:pPr>
        <w:spacing w:after="0" w:line="240" w:lineRule="auto"/>
        <w:ind w:firstLine="709"/>
        <w:jc w:val="both"/>
        <w:rPr>
          <w:rFonts w:ascii="Times New Roman" w:eastAsia="Calibri" w:hAnsi="Times New Roman" w:cs="Times New Roman"/>
          <w:color w:val="000000" w:themeColor="text1"/>
          <w:sz w:val="28"/>
          <w:szCs w:val="28"/>
          <w:lang w:eastAsia="en-US"/>
        </w:rPr>
      </w:pPr>
      <w:proofErr w:type="gramStart"/>
      <w:r w:rsidRPr="00E5638D">
        <w:rPr>
          <w:rFonts w:ascii="Times New Roman" w:eastAsia="Calibri" w:hAnsi="Times New Roman" w:cs="Times New Roman"/>
          <w:color w:val="000000" w:themeColor="text1"/>
          <w:sz w:val="28"/>
          <w:szCs w:val="28"/>
          <w:lang w:eastAsia="en-US"/>
        </w:rPr>
        <w:t>механическим</w:t>
      </w:r>
      <w:proofErr w:type="gramEnd"/>
      <w:r w:rsidRPr="00E5638D">
        <w:rPr>
          <w:rFonts w:ascii="Times New Roman" w:eastAsia="Calibri" w:hAnsi="Times New Roman" w:cs="Times New Roman"/>
          <w:color w:val="000000" w:themeColor="text1"/>
          <w:sz w:val="28"/>
          <w:szCs w:val="28"/>
          <w:lang w:eastAsia="en-US"/>
        </w:rPr>
        <w:t xml:space="preserve"> </w:t>
      </w:r>
      <w:r w:rsidR="00723EE3">
        <w:rPr>
          <w:rFonts w:ascii="Times New Roman" w:eastAsia="Calibri" w:hAnsi="Times New Roman" w:cs="Times New Roman"/>
          <w:color w:val="000000" w:themeColor="text1"/>
          <w:sz w:val="28"/>
          <w:szCs w:val="28"/>
          <w:lang w:eastAsia="en-US"/>
        </w:rPr>
        <w:t>–</w:t>
      </w:r>
      <w:r w:rsidRPr="00E5638D">
        <w:rPr>
          <w:rFonts w:ascii="Times New Roman" w:eastAsia="Calibri" w:hAnsi="Times New Roman" w:cs="Times New Roman"/>
          <w:color w:val="000000" w:themeColor="text1"/>
          <w:sz w:val="28"/>
          <w:szCs w:val="28"/>
          <w:lang w:eastAsia="en-US"/>
        </w:rPr>
        <w:t xml:space="preserve"> скашивание, уборка сухих растений, выкапывание корневой системы;</w:t>
      </w:r>
    </w:p>
    <w:p w14:paraId="1028DA37" w14:textId="6672477D" w:rsidR="00DA3995" w:rsidRPr="00E5638D" w:rsidRDefault="00584DD2" w:rsidP="0038772A">
      <w:pPr>
        <w:pStyle w:val="afc"/>
        <w:ind w:firstLine="709"/>
        <w:jc w:val="both"/>
        <w:rPr>
          <w:rFonts w:ascii="Times New Roman" w:hAnsi="Times New Roman" w:cs="Times New Roman"/>
          <w:color w:val="000000" w:themeColor="text1"/>
          <w:sz w:val="28"/>
          <w:szCs w:val="28"/>
        </w:rPr>
      </w:pPr>
      <w:proofErr w:type="gramStart"/>
      <w:r w:rsidRPr="00E5638D">
        <w:rPr>
          <w:rFonts w:ascii="Times New Roman" w:eastAsia="Calibri" w:hAnsi="Times New Roman" w:cs="Times New Roman"/>
          <w:color w:val="000000" w:themeColor="text1"/>
          <w:sz w:val="28"/>
          <w:szCs w:val="28"/>
          <w:lang w:eastAsia="en-US"/>
        </w:rPr>
        <w:t>агротехническим</w:t>
      </w:r>
      <w:proofErr w:type="gramEnd"/>
      <w:r w:rsidRPr="00E5638D">
        <w:rPr>
          <w:rFonts w:ascii="Times New Roman" w:eastAsia="Calibri" w:hAnsi="Times New Roman" w:cs="Times New Roman"/>
          <w:color w:val="000000" w:themeColor="text1"/>
          <w:sz w:val="28"/>
          <w:szCs w:val="28"/>
          <w:lang w:eastAsia="en-US"/>
        </w:rPr>
        <w:t xml:space="preserve"> </w:t>
      </w:r>
      <w:r w:rsidR="00723EE3">
        <w:rPr>
          <w:rFonts w:ascii="Times New Roman" w:eastAsia="Calibri" w:hAnsi="Times New Roman" w:cs="Times New Roman"/>
          <w:color w:val="000000" w:themeColor="text1"/>
          <w:sz w:val="28"/>
          <w:szCs w:val="28"/>
          <w:lang w:eastAsia="en-US"/>
        </w:rPr>
        <w:t>–</w:t>
      </w:r>
      <w:r w:rsidRPr="00E5638D">
        <w:rPr>
          <w:rFonts w:ascii="Times New Roman" w:eastAsia="Calibri" w:hAnsi="Times New Roman" w:cs="Times New Roman"/>
          <w:color w:val="000000" w:themeColor="text1"/>
          <w:sz w:val="28"/>
          <w:szCs w:val="28"/>
          <w:lang w:eastAsia="en-US"/>
        </w:rPr>
        <w:t xml:space="preserve"> обработка почвы, посев многолетних трав.</w:t>
      </w:r>
    </w:p>
    <w:p w14:paraId="14A48E2C" w14:textId="77777777" w:rsidR="00590627" w:rsidRPr="00E5638D" w:rsidRDefault="00590627" w:rsidP="0038772A">
      <w:pPr>
        <w:pStyle w:val="afc"/>
        <w:ind w:firstLine="709"/>
        <w:jc w:val="both"/>
        <w:rPr>
          <w:rFonts w:ascii="Times New Roman" w:hAnsi="Times New Roman" w:cs="Times New Roman"/>
          <w:color w:val="000000" w:themeColor="text1"/>
          <w:sz w:val="28"/>
          <w:szCs w:val="28"/>
        </w:rPr>
      </w:pPr>
    </w:p>
    <w:p w14:paraId="3F057E0F" w14:textId="656E080B" w:rsidR="00E948F0" w:rsidRPr="00F111D3" w:rsidRDefault="00E948F0" w:rsidP="00F111D3">
      <w:pPr>
        <w:pStyle w:val="4"/>
        <w:spacing w:before="0" w:beforeAutospacing="0" w:after="0" w:afterAutospacing="0"/>
        <w:ind w:firstLine="709"/>
        <w:jc w:val="both"/>
        <w:rPr>
          <w:sz w:val="28"/>
          <w:szCs w:val="28"/>
        </w:rPr>
      </w:pPr>
      <w:r w:rsidRPr="00F111D3">
        <w:rPr>
          <w:sz w:val="28"/>
          <w:szCs w:val="28"/>
        </w:rPr>
        <w:t>Глава 1</w:t>
      </w:r>
      <w:r w:rsidR="008F6EB5">
        <w:rPr>
          <w:sz w:val="28"/>
          <w:szCs w:val="28"/>
        </w:rPr>
        <w:t>6</w:t>
      </w:r>
      <w:r w:rsidRPr="00F111D3">
        <w:rPr>
          <w:sz w:val="28"/>
          <w:szCs w:val="28"/>
        </w:rPr>
        <w:t>. Места (площадки) накопления твердых коммунальных отходов</w:t>
      </w:r>
    </w:p>
    <w:p w14:paraId="50C1E5BB" w14:textId="728535A3" w:rsidR="00E948F0" w:rsidRPr="00A53195" w:rsidRDefault="00E948F0" w:rsidP="0000545B">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.1. Складирование твердых коммунальных отходов осуществляется потребителями в местах (на площадках) накопления твердых коммунальных отходов, определенных договорами на оказание услуг по обращению с твердыми коммунальными отходами, заключенными с региональным оператором по обращению с твердыми коммунальными отходами на территории</w:t>
      </w:r>
      <w:r w:rsidR="003C30B3">
        <w:rPr>
          <w:rFonts w:ascii="Times New Roman" w:hAnsi="Times New Roman" w:cs="Times New Roman"/>
          <w:color w:val="000000" w:themeColor="text1"/>
          <w:sz w:val="28"/>
          <w:szCs w:val="28"/>
        </w:rPr>
        <w:t xml:space="preserve"> Смоленской области</w:t>
      </w:r>
      <w:r w:rsidRPr="00E5638D">
        <w:rPr>
          <w:rFonts w:ascii="Times New Roman" w:hAnsi="Times New Roman" w:cs="Times New Roman"/>
          <w:color w:val="000000" w:themeColor="text1"/>
          <w:sz w:val="28"/>
          <w:szCs w:val="28"/>
        </w:rPr>
        <w:t xml:space="preserve">, в соответствии с территориальной схемой обращения с отходами </w:t>
      </w:r>
      <w:r w:rsidR="003C30B3">
        <w:rPr>
          <w:rFonts w:ascii="Times New Roman" w:hAnsi="Times New Roman" w:cs="Times New Roman"/>
          <w:color w:val="000000" w:themeColor="text1"/>
          <w:sz w:val="28"/>
          <w:szCs w:val="28"/>
        </w:rPr>
        <w:t>Смоленской области</w:t>
      </w:r>
      <w:r w:rsidRPr="00E5638D">
        <w:rPr>
          <w:rFonts w:ascii="Times New Roman" w:hAnsi="Times New Roman" w:cs="Times New Roman"/>
          <w:color w:val="000000" w:themeColor="text1"/>
          <w:sz w:val="28"/>
          <w:szCs w:val="28"/>
        </w:rPr>
        <w:t xml:space="preserve">, утверждаемой </w:t>
      </w:r>
      <w:r w:rsidR="003C30B3" w:rsidRPr="00A53195">
        <w:rPr>
          <w:rFonts w:ascii="Times New Roman" w:hAnsi="Times New Roman" w:cs="Times New Roman"/>
          <w:color w:val="000000" w:themeColor="text1"/>
          <w:sz w:val="28"/>
          <w:szCs w:val="28"/>
        </w:rPr>
        <w:t xml:space="preserve">приказом </w:t>
      </w:r>
      <w:r w:rsidR="0000545B" w:rsidRPr="00A53195">
        <w:rPr>
          <w:rFonts w:ascii="Times New Roman" w:hAnsi="Times New Roman" w:cs="Times New Roman"/>
          <w:color w:val="000000" w:themeColor="text1"/>
          <w:sz w:val="28"/>
          <w:szCs w:val="28"/>
        </w:rPr>
        <w:t xml:space="preserve">Министерства природных ресурсов и экологии Смоленской области от 10 июля 2024 г.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 xml:space="preserve"> 0208/0103 </w:t>
      </w:r>
      <w:r w:rsidR="00A53195" w:rsidRPr="00A53195">
        <w:rPr>
          <w:rFonts w:ascii="Times New Roman" w:hAnsi="Times New Roman" w:cs="Times New Roman"/>
          <w:color w:val="000000" w:themeColor="text1"/>
          <w:sz w:val="28"/>
          <w:szCs w:val="28"/>
        </w:rPr>
        <w:t>«</w:t>
      </w:r>
      <w:r w:rsidR="0000545B" w:rsidRPr="00A53195">
        <w:rPr>
          <w:rFonts w:ascii="Times New Roman" w:hAnsi="Times New Roman" w:cs="Times New Roman"/>
          <w:color w:val="000000" w:themeColor="text1"/>
          <w:sz w:val="28"/>
          <w:szCs w:val="28"/>
        </w:rPr>
        <w:t>Об утверждении Территориальной схемы обращения с отходами Смоленской области</w:t>
      </w:r>
      <w:r w:rsidR="00A53195" w:rsidRPr="00A53195">
        <w:rPr>
          <w:rFonts w:ascii="Times New Roman" w:hAnsi="Times New Roman" w:cs="Times New Roman"/>
          <w:color w:val="000000" w:themeColor="text1"/>
          <w:sz w:val="28"/>
          <w:szCs w:val="28"/>
        </w:rPr>
        <w:t>».</w:t>
      </w:r>
    </w:p>
    <w:p w14:paraId="3997206F" w14:textId="62932F50"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твердых коммунальных отходов, за исключением крупногабаритных отходов, осуществляется потребителями в контейнеры, расположенные на контейнерных площадках.</w:t>
      </w:r>
    </w:p>
    <w:p w14:paraId="75C41292"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Складирование крупногабаритных отходов может осуществляться в местах (на площадках) накопления твердых коммунальных отходов следующими способами:</w:t>
      </w:r>
    </w:p>
    <w:p w14:paraId="7E09597B" w14:textId="77777777"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в бункеры, расположенные на контейнерных площадках;</w:t>
      </w:r>
    </w:p>
    <w:p w14:paraId="47BAB9FF" w14:textId="527FC216"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на специальных площадках для складирования крупногабаритных отходов</w:t>
      </w:r>
      <w:r w:rsidR="00411EC6" w:rsidRPr="00E5638D">
        <w:rPr>
          <w:rFonts w:ascii="Times New Roman" w:hAnsi="Times New Roman" w:cs="Times New Roman"/>
          <w:color w:val="000000" w:themeColor="text1"/>
          <w:sz w:val="28"/>
          <w:szCs w:val="28"/>
        </w:rPr>
        <w:t xml:space="preserve"> (далее – специальные площадки)</w:t>
      </w:r>
      <w:r w:rsidRPr="00E5638D">
        <w:rPr>
          <w:rFonts w:ascii="Times New Roman" w:hAnsi="Times New Roman" w:cs="Times New Roman"/>
          <w:color w:val="000000" w:themeColor="text1"/>
          <w:sz w:val="28"/>
          <w:szCs w:val="28"/>
        </w:rPr>
        <w:t>.</w:t>
      </w:r>
    </w:p>
    <w:p w14:paraId="617E3E48" w14:textId="52A0FBCB"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.2. Требования к количеству, объему, материалу контейнеров и бункеров устанавливаются законодательством Российской Федерации в области санитарно-эпидемиологического благополучия населения, а также иными нормативными правовыми актами.</w:t>
      </w:r>
    </w:p>
    <w:p w14:paraId="1CF03222" w14:textId="66BBD9EB"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lastRenderedPageBreak/>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.3. Контейнерные площадки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14:paraId="45BFF2D5" w14:textId="716A0A14"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2785A56C"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Запрещается устраивать ограждение контейнерной площадки из сварной сетки, сетки-рабицы,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14:paraId="4D27D7E8" w14:textId="77777777"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Внешние поверхности покрытия контейнерной площадки, элементов сопряжения покрытий, контейнеров, бункеров, ограждения контейнерной площадки необходимо поддерживать чистыми, без визуально воспринимаемых деформаций.</w:t>
      </w:r>
    </w:p>
    <w:p w14:paraId="0C118692" w14:textId="0C92B78D" w:rsidR="0021435C" w:rsidRPr="00E5638D" w:rsidRDefault="0021435C"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Контейнерную площадку разрешается освещать в вечерне-ночное время с использованием установок наружного освещения.</w:t>
      </w:r>
    </w:p>
    <w:p w14:paraId="6FD39CDC" w14:textId="7FBADA99"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w:t>
      </w:r>
      <w:r w:rsidR="00612BAE" w:rsidRPr="00E5638D">
        <w:rPr>
          <w:rFonts w:ascii="Times New Roman" w:hAnsi="Times New Roman" w:cs="Times New Roman"/>
          <w:bCs/>
          <w:color w:val="000000" w:themeColor="text1"/>
          <w:sz w:val="28"/>
          <w:szCs w:val="28"/>
        </w:rPr>
        <w:t xml:space="preserve">до территорий медицинских организаций в городских населённых пунктах </w:t>
      </w:r>
      <w:r w:rsidR="00723EE3">
        <w:rPr>
          <w:rFonts w:ascii="Times New Roman" w:hAnsi="Times New Roman" w:cs="Times New Roman"/>
          <w:bCs/>
          <w:color w:val="000000" w:themeColor="text1"/>
          <w:sz w:val="28"/>
          <w:szCs w:val="28"/>
        </w:rPr>
        <w:t>–</w:t>
      </w:r>
      <w:r w:rsidR="00612BAE" w:rsidRPr="00E5638D">
        <w:rPr>
          <w:rFonts w:ascii="Times New Roman" w:hAnsi="Times New Roman" w:cs="Times New Roman"/>
          <w:bCs/>
          <w:color w:val="000000" w:themeColor="text1"/>
          <w:sz w:val="28"/>
          <w:szCs w:val="28"/>
        </w:rPr>
        <w:t xml:space="preserve"> не менее 25 метров, в сельских населённых пунктах </w:t>
      </w:r>
      <w:r w:rsidR="00723EE3">
        <w:rPr>
          <w:rFonts w:ascii="Times New Roman" w:hAnsi="Times New Roman" w:cs="Times New Roman"/>
          <w:bCs/>
          <w:color w:val="000000" w:themeColor="text1"/>
          <w:sz w:val="28"/>
          <w:szCs w:val="28"/>
        </w:rPr>
        <w:t>–</w:t>
      </w:r>
      <w:r w:rsidR="00612BAE" w:rsidRPr="00E5638D">
        <w:rPr>
          <w:rFonts w:ascii="Times New Roman" w:hAnsi="Times New Roman" w:cs="Times New Roman"/>
          <w:bCs/>
          <w:color w:val="000000" w:themeColor="text1"/>
          <w:sz w:val="28"/>
          <w:szCs w:val="28"/>
        </w:rPr>
        <w:t xml:space="preserve"> не менее 15 метров.</w:t>
      </w:r>
      <w:r w:rsidR="00612BAE" w:rsidRPr="00E5638D">
        <w:rPr>
          <w:rStyle w:val="afb"/>
          <w:rFonts w:ascii="Times New Roman" w:hAnsi="Times New Roman" w:cs="Times New Roman"/>
          <w:bCs/>
          <w:color w:val="000000" w:themeColor="text1"/>
          <w:sz w:val="28"/>
          <w:szCs w:val="28"/>
          <w:vertAlign w:val="baseline"/>
        </w:rPr>
        <w:t xml:space="preserve"> </w:t>
      </w:r>
    </w:p>
    <w:p w14:paraId="243588B4" w14:textId="32301C1A" w:rsidR="00411EC6" w:rsidRPr="0023643C"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 xml:space="preserve">Допускается уменьшение не более чем на 25% указанных в настоящем пункте расстояний на основании результатов оценки заявки на создание места (площадки) накопления твердых коммунальных отходов на предмет ее соответствия санитарно-эпидемиологическим требованиям, изложенным в приложении № 1 </w:t>
      </w:r>
      <w:bookmarkStart w:id="21" w:name="_Hlk67486644"/>
      <w:r w:rsidRPr="00E5638D">
        <w:rPr>
          <w:rFonts w:ascii="Times New Roman" w:hAnsi="Times New Roman" w:cs="Times New Roman"/>
          <w:bCs/>
          <w:color w:val="000000" w:themeColor="text1"/>
          <w:sz w:val="28"/>
          <w:szCs w:val="28"/>
        </w:rPr>
        <w:t xml:space="preserve">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r w:rsidRPr="0023643C">
        <w:rPr>
          <w:rFonts w:ascii="Times New Roman" w:hAnsi="Times New Roman" w:cs="Times New Roman"/>
          <w:bCs/>
          <w:color w:val="000000" w:themeColor="text1"/>
          <w:sz w:val="28"/>
          <w:szCs w:val="28"/>
        </w:rPr>
        <w:t>утвержденным Постановлением Главного государственного санитарного врача Российской Федерации от 28.01.2021 № 3</w:t>
      </w:r>
      <w:bookmarkEnd w:id="21"/>
      <w:r w:rsidRPr="0023643C">
        <w:rPr>
          <w:rFonts w:ascii="Times New Roman" w:hAnsi="Times New Roman" w:cs="Times New Roman"/>
          <w:bCs/>
          <w:color w:val="000000" w:themeColor="text1"/>
          <w:sz w:val="28"/>
          <w:szCs w:val="28"/>
        </w:rPr>
        <w:t>.</w:t>
      </w:r>
    </w:p>
    <w:p w14:paraId="34CA20B5" w14:textId="14D49048"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proofErr w:type="gramStart"/>
      <w:r w:rsidRPr="00E5638D">
        <w:rPr>
          <w:rFonts w:ascii="Times New Roman" w:hAnsi="Times New Roman" w:cs="Times New Roman"/>
          <w:bCs/>
          <w:color w:val="000000" w:themeColor="text1"/>
          <w:sz w:val="28"/>
          <w:szCs w:val="28"/>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 метров, но не более 100 метров;</w:t>
      </w:r>
      <w:proofErr w:type="gramEnd"/>
      <w:r w:rsidRPr="00E5638D">
        <w:rPr>
          <w:rFonts w:ascii="Times New Roman" w:hAnsi="Times New Roman" w:cs="Times New Roman"/>
          <w:bCs/>
          <w:color w:val="000000" w:themeColor="text1"/>
          <w:sz w:val="28"/>
          <w:szCs w:val="28"/>
        </w:rPr>
        <w:t xml:space="preserve"> </w:t>
      </w:r>
      <w:r w:rsidR="00612BAE" w:rsidRPr="00E5638D">
        <w:rPr>
          <w:rFonts w:ascii="Times New Roman" w:hAnsi="Times New Roman" w:cs="Times New Roman"/>
          <w:bCs/>
          <w:color w:val="000000" w:themeColor="text1"/>
          <w:sz w:val="28"/>
          <w:szCs w:val="28"/>
        </w:rPr>
        <w:t xml:space="preserve">до территорий медицинских организаций в городских населённых пунктах </w:t>
      </w:r>
      <w:r w:rsidR="00723EE3">
        <w:rPr>
          <w:rFonts w:ascii="Times New Roman" w:hAnsi="Times New Roman" w:cs="Times New Roman"/>
          <w:bCs/>
          <w:color w:val="000000" w:themeColor="text1"/>
          <w:sz w:val="28"/>
          <w:szCs w:val="28"/>
        </w:rPr>
        <w:t>–</w:t>
      </w:r>
      <w:r w:rsidR="00612BAE" w:rsidRPr="00E5638D">
        <w:rPr>
          <w:rFonts w:ascii="Times New Roman" w:hAnsi="Times New Roman" w:cs="Times New Roman"/>
          <w:bCs/>
          <w:color w:val="000000" w:themeColor="text1"/>
          <w:sz w:val="28"/>
          <w:szCs w:val="28"/>
        </w:rPr>
        <w:t xml:space="preserve"> не менее 10 метров, в сельских населённых пунктах </w:t>
      </w:r>
      <w:r w:rsidR="00723EE3">
        <w:rPr>
          <w:rFonts w:ascii="Times New Roman" w:hAnsi="Times New Roman" w:cs="Times New Roman"/>
          <w:bCs/>
          <w:color w:val="000000" w:themeColor="text1"/>
          <w:sz w:val="28"/>
          <w:szCs w:val="28"/>
        </w:rPr>
        <w:t>–</w:t>
      </w:r>
      <w:r w:rsidR="00612BAE" w:rsidRPr="00E5638D">
        <w:rPr>
          <w:rFonts w:ascii="Times New Roman" w:hAnsi="Times New Roman" w:cs="Times New Roman"/>
          <w:bCs/>
          <w:color w:val="000000" w:themeColor="text1"/>
          <w:sz w:val="28"/>
          <w:szCs w:val="28"/>
        </w:rPr>
        <w:t xml:space="preserve"> не менее 15 метров</w:t>
      </w:r>
      <w:r w:rsidRPr="00E5638D">
        <w:rPr>
          <w:rFonts w:ascii="Times New Roman" w:hAnsi="Times New Roman" w:cs="Times New Roman"/>
          <w:bCs/>
          <w:color w:val="000000" w:themeColor="text1"/>
          <w:sz w:val="28"/>
          <w:szCs w:val="28"/>
        </w:rPr>
        <w:t>.</w:t>
      </w:r>
    </w:p>
    <w:p w14:paraId="495585E3" w14:textId="16D6FFC8"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 xml:space="preserve">.5. Владелец контейнерной и (или) специальной площадки обеспечивает проведение уборки, дезинсекции и дератизации 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 </w:t>
      </w:r>
      <w:r w:rsidRPr="00E5638D">
        <w:rPr>
          <w:rFonts w:ascii="Times New Roman" w:hAnsi="Times New Roman" w:cs="Times New Roman"/>
          <w:bCs/>
          <w:color w:val="000000" w:themeColor="text1"/>
          <w:sz w:val="28"/>
          <w:szCs w:val="28"/>
        </w:rPr>
        <w:lastRenderedPageBreak/>
        <w:t xml:space="preserve">приложением № 1 к санитарным правилам и нормам </w:t>
      </w:r>
      <w:r w:rsidRPr="0023643C">
        <w:rPr>
          <w:rFonts w:ascii="Times New Roman" w:hAnsi="Times New Roman" w:cs="Times New Roman"/>
          <w:bCs/>
          <w:color w:val="000000" w:themeColor="text1"/>
          <w:sz w:val="28"/>
          <w:szCs w:val="28"/>
        </w:rPr>
        <w:t xml:space="preserve">СанПиН 2.1.3684-21 </w:t>
      </w:r>
      <w:r w:rsidRPr="00E5638D">
        <w:rPr>
          <w:rFonts w:ascii="Times New Roman" w:hAnsi="Times New Roman" w:cs="Times New Roman"/>
          <w:bCs/>
          <w:color w:val="000000" w:themeColor="text1"/>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70FE2FE7"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Не допускается промывка контейнеров и (или) бункеров на контейнерных площадках.</w:t>
      </w:r>
    </w:p>
    <w:p w14:paraId="628093F9" w14:textId="77777777"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При накоплении твердых коммунальных отходов,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14:paraId="79B99663" w14:textId="59B9225C" w:rsidR="00411EC6" w:rsidRPr="00E5638D" w:rsidRDefault="00411EC6" w:rsidP="0038772A">
      <w:pPr>
        <w:spacing w:after="0" w:line="240" w:lineRule="auto"/>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Контейнерная площадка и (или) специальная площадка после погрузки твердых коммунальных отходов (крупногабаритных отходов) в мусоровоз в случае их загрязнения при погрузке</w:t>
      </w:r>
      <w:r w:rsidR="009718BA">
        <w:rPr>
          <w:rFonts w:ascii="Times New Roman" w:hAnsi="Times New Roman" w:cs="Times New Roman"/>
          <w:bCs/>
          <w:color w:val="000000" w:themeColor="text1"/>
          <w:sz w:val="28"/>
          <w:szCs w:val="28"/>
        </w:rPr>
        <w:t xml:space="preserve"> должны быть очищены от отходов.</w:t>
      </w:r>
    </w:p>
    <w:p w14:paraId="7234E254" w14:textId="3C84367C" w:rsidR="00E948F0" w:rsidRPr="00E5638D" w:rsidRDefault="00411EC6" w:rsidP="0038772A">
      <w:pPr>
        <w:pStyle w:val="afc"/>
        <w:ind w:firstLine="709"/>
        <w:jc w:val="both"/>
        <w:rPr>
          <w:rFonts w:ascii="Times New Roman" w:hAnsi="Times New Roman" w:cs="Times New Roman"/>
          <w:bCs/>
          <w:color w:val="000000" w:themeColor="text1"/>
          <w:sz w:val="28"/>
          <w:szCs w:val="28"/>
        </w:rPr>
      </w:pPr>
      <w:r w:rsidRPr="00E5638D">
        <w:rPr>
          <w:rFonts w:ascii="Times New Roman" w:hAnsi="Times New Roman" w:cs="Times New Roman"/>
          <w:bCs/>
          <w:color w:val="000000" w:themeColor="text1"/>
          <w:sz w:val="28"/>
          <w:szCs w:val="28"/>
        </w:rPr>
        <w:t>1</w:t>
      </w:r>
      <w:r w:rsidR="008F6EB5">
        <w:rPr>
          <w:rFonts w:ascii="Times New Roman" w:hAnsi="Times New Roman" w:cs="Times New Roman"/>
          <w:bCs/>
          <w:color w:val="000000" w:themeColor="text1"/>
          <w:sz w:val="28"/>
          <w:szCs w:val="28"/>
        </w:rPr>
        <w:t>6</w:t>
      </w:r>
      <w:r w:rsidRPr="00E5638D">
        <w:rPr>
          <w:rFonts w:ascii="Times New Roman" w:hAnsi="Times New Roman" w:cs="Times New Roman"/>
          <w:bCs/>
          <w:color w:val="000000" w:themeColor="text1"/>
          <w:sz w:val="28"/>
          <w:szCs w:val="28"/>
        </w:rPr>
        <w:t>.6. Контейнерные площадки оборудуются навесами над мусоросборниками (за исключением бункеров) в соответствии с приложением № 1 к санитарным правилам и нормам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 Постановлением Главного государственного санитарного врача Российской Федерации от 28.01.2021 № 3.</w:t>
      </w:r>
    </w:p>
    <w:p w14:paraId="350E1983" w14:textId="05603F4C"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Крыши контейнерных площадок не допускается устраивать из бетонных и железобетонных изделий, дерева, ткани, шифера, мягкой кровли, черепицы, поддонов, иных подобных изделий и материалов.</w:t>
      </w:r>
    </w:p>
    <w:p w14:paraId="71DBADCB" w14:textId="0977B3B1" w:rsidR="00E948F0"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.7. Лицо, ответственное за содержание мест (площадок) накопления твердых коммунальных отходов, обеспечивает размещение в таких местах (на площадках) информации об объектах, для которых они предназначены, сведения о сроках удаления отходов, наименование организации, выполняющей данную работу, контакты лица, ответственного за качественную и своевременную работу по содержанию места (площадки) и своевременное удаление отходов, а также информацию, предостерегающую владельцев транспортных средств о недопустимости размещения транспортных средств, препятствующих деятельности специализированной организации по сбору и вывозу (транспортировке) с помощью транспортных средств твёрдых коммунальных отходов из мест, предназначенных для их накопления (временного складирования) в контейнерах или на специально отведённых площадках.</w:t>
      </w:r>
    </w:p>
    <w:p w14:paraId="2B3403E2" w14:textId="279B119A" w:rsidR="00CE4A88" w:rsidRPr="00E5638D" w:rsidRDefault="00E948F0"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6</w:t>
      </w:r>
      <w:r w:rsidRPr="00E5638D">
        <w:rPr>
          <w:rFonts w:ascii="Times New Roman" w:hAnsi="Times New Roman" w:cs="Times New Roman"/>
          <w:color w:val="000000" w:themeColor="text1"/>
          <w:sz w:val="28"/>
          <w:szCs w:val="28"/>
        </w:rPr>
        <w:t xml:space="preserve">.8. Накопление отработанных ртутьсодержащих ламп производится отдельно от других видов отходов в соответствии с </w:t>
      </w:r>
      <w:r w:rsidR="00411EC6" w:rsidRPr="00E5638D">
        <w:rPr>
          <w:rFonts w:ascii="Times New Roman" w:hAnsi="Times New Roman" w:cs="Times New Roman"/>
          <w:bCs/>
          <w:color w:val="000000" w:themeColor="text1"/>
          <w:sz w:val="28"/>
          <w:szCs w:val="28"/>
        </w:rPr>
        <w:t xml:space="preserve">Постановлением Правительства Российской Федерации от 28.12.2020 №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w:t>
      </w:r>
      <w:r w:rsidR="00411EC6" w:rsidRPr="00E5638D">
        <w:rPr>
          <w:rFonts w:ascii="Times New Roman" w:hAnsi="Times New Roman" w:cs="Times New Roman"/>
          <w:bCs/>
          <w:color w:val="000000" w:themeColor="text1"/>
          <w:sz w:val="28"/>
          <w:szCs w:val="28"/>
        </w:rPr>
        <w:lastRenderedPageBreak/>
        <w:t>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sidRPr="00E5638D">
        <w:rPr>
          <w:rFonts w:ascii="Times New Roman" w:hAnsi="Times New Roman" w:cs="Times New Roman"/>
          <w:color w:val="000000" w:themeColor="text1"/>
          <w:sz w:val="28"/>
          <w:szCs w:val="28"/>
        </w:rPr>
        <w:t>.</w:t>
      </w:r>
    </w:p>
    <w:p w14:paraId="2182591D" w14:textId="20A1662F" w:rsidR="0021435C" w:rsidRPr="00E5638D" w:rsidRDefault="0021435C" w:rsidP="0038772A">
      <w:pPr>
        <w:pStyle w:val="afc"/>
        <w:ind w:firstLine="709"/>
        <w:jc w:val="both"/>
        <w:rPr>
          <w:rFonts w:ascii="Times New Roman" w:hAnsi="Times New Roman" w:cs="Times New Roman"/>
          <w:color w:val="000000" w:themeColor="text1"/>
          <w:sz w:val="28"/>
          <w:szCs w:val="28"/>
        </w:rPr>
      </w:pPr>
    </w:p>
    <w:p w14:paraId="5490252E" w14:textId="0E2C7448" w:rsidR="0021435C" w:rsidRPr="00F111D3" w:rsidRDefault="0021435C" w:rsidP="00F111D3">
      <w:pPr>
        <w:pStyle w:val="4"/>
        <w:spacing w:before="0" w:beforeAutospacing="0" w:after="0" w:afterAutospacing="0"/>
        <w:ind w:firstLine="709"/>
        <w:jc w:val="both"/>
        <w:rPr>
          <w:sz w:val="28"/>
          <w:szCs w:val="28"/>
        </w:rPr>
      </w:pPr>
      <w:r w:rsidRPr="00F111D3">
        <w:rPr>
          <w:sz w:val="28"/>
          <w:szCs w:val="28"/>
        </w:rPr>
        <w:t xml:space="preserve">Глава </w:t>
      </w:r>
      <w:r w:rsidR="008E21DB" w:rsidRPr="00F111D3">
        <w:rPr>
          <w:sz w:val="28"/>
          <w:szCs w:val="28"/>
        </w:rPr>
        <w:t>1</w:t>
      </w:r>
      <w:r w:rsidR="008F6EB5">
        <w:rPr>
          <w:sz w:val="28"/>
          <w:szCs w:val="28"/>
        </w:rPr>
        <w:t>7</w:t>
      </w:r>
      <w:r w:rsidRPr="00F111D3">
        <w:rPr>
          <w:sz w:val="28"/>
          <w:szCs w:val="28"/>
        </w:rPr>
        <w:t>. Выпас и прогон сельскохозяйственных животных</w:t>
      </w:r>
    </w:p>
    <w:p w14:paraId="38EF3A1E" w14:textId="2C2DC676"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.1. Сельскохозяйственные животные могут быть организованы их собственниками в стада для выпаса под контролем собственника или совершеннолетнего лица, заключившего с собственниками или уполномоченными собственниками лицами коллективные или индивидуальные договоры на оказание услуг по выпасу сельскохозяйственных животных (далее </w:t>
      </w:r>
      <w:r w:rsidR="00723EE3">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 xml:space="preserve"> пастух). </w:t>
      </w:r>
    </w:p>
    <w:p w14:paraId="4C9553A9" w14:textId="2E0D2349"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Сельскохозяйственные животные, принадлежащие сельскохозяйственным товаропроизводителям </w:t>
      </w:r>
      <w:r w:rsidR="00723EE3">
        <w:rPr>
          <w:rFonts w:ascii="Times New Roman" w:hAnsi="Times New Roman" w:cs="Times New Roman"/>
          <w:color w:val="000000" w:themeColor="text1"/>
          <w:sz w:val="28"/>
          <w:szCs w:val="28"/>
        </w:rPr>
        <w:t>–</w:t>
      </w:r>
      <w:r w:rsidRPr="00E5638D">
        <w:rPr>
          <w:rFonts w:ascii="Times New Roman" w:hAnsi="Times New Roman" w:cs="Times New Roman"/>
          <w:color w:val="000000" w:themeColor="text1"/>
          <w:sz w:val="28"/>
          <w:szCs w:val="28"/>
        </w:rPr>
        <w:t xml:space="preserve"> юридическим лицам, включая крестьянские (фермерские) хозяйства, крестьянским (фермерским) хозяйствам, прошедшим государственную регистрацию в качестве индивидуальных предпринимателей, гражданам, ведущим личное подсобное хозяйство, подлежат выпасу стадами на земельных участках, предоставленным им в установленном законом порядке для ведения, предназначенного для этого вида деятельности.</w:t>
      </w:r>
    </w:p>
    <w:p w14:paraId="17B74E2B" w14:textId="00EECE40"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.2. В случае невозможности организации выпаса сельскохозяйственных животных в стаде под контролем пастуха либо выпаса единичных сельскохозяйственных животных под контролем пастуха собственники сельскохозяйственных животных обязаны самостоятельно осуществлять выпас либо обеспечивать содержание сельскохозяйственных животных в приспособленных для этого помещениях во дворах (личных подворьях) без выгона на пастбище.</w:t>
      </w:r>
    </w:p>
    <w:p w14:paraId="6E3E7DF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сельскохозяйственных животных без выгона на пастбище также может осуществляться на земельном участке, принадлежащем собственнику сельскохозяйственных животных на праве собственности, на основании иных вещных прав, иных прав, и в соответствии с целями его использования.</w:t>
      </w:r>
    </w:p>
    <w:p w14:paraId="6E727AD6" w14:textId="7A2FCFA2" w:rsidR="0021435C" w:rsidRPr="00E5638D" w:rsidRDefault="008E21D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.3. Во всех случаях, предусмотренных пунктами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 xml:space="preserve">.1 и </w:t>
      </w:r>
      <w:r>
        <w:rPr>
          <w:rFonts w:ascii="Times New Roman" w:hAnsi="Times New Roman" w:cs="Times New Roman"/>
          <w:color w:val="000000" w:themeColor="text1"/>
          <w:sz w:val="28"/>
          <w:szCs w:val="28"/>
        </w:rPr>
        <w:t>1</w:t>
      </w:r>
      <w:r w:rsidR="009718BA">
        <w:rPr>
          <w:rFonts w:ascii="Times New Roman" w:hAnsi="Times New Roman" w:cs="Times New Roman"/>
          <w:color w:val="000000" w:themeColor="text1"/>
          <w:sz w:val="28"/>
          <w:szCs w:val="28"/>
        </w:rPr>
        <w:t>8</w:t>
      </w:r>
      <w:r w:rsidR="0021435C" w:rsidRPr="00E5638D">
        <w:rPr>
          <w:rFonts w:ascii="Times New Roman" w:hAnsi="Times New Roman" w:cs="Times New Roman"/>
          <w:color w:val="000000" w:themeColor="text1"/>
          <w:sz w:val="28"/>
          <w:szCs w:val="28"/>
        </w:rPr>
        <w:t>.2 настоящих Правил, выпас сельскохозяйственных животных осуществляется в установленном настоящими Правилами порядке на огороженных территориях либо на неогороженных территориях (пастбищах), отведенных для этих целей, на привязи или под надзором собственников сельскохозяйственных животных или пастуха.</w:t>
      </w:r>
    </w:p>
    <w:p w14:paraId="38DF6059" w14:textId="29CE5BDF"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.4. В случае выпаса без выгона на пастбище прогон сельскохозяйственных животных до земельного участка осуществляется собственниками либо иными лицами, определенными собственниками в установленном законом порядке, на поводе с учетом требований к маршруту и времени прогона, установленных настоящими Правилами.</w:t>
      </w:r>
    </w:p>
    <w:p w14:paraId="6C8012DE" w14:textId="6A00C71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.5. Прогон сельскохозяйственных животных от мест их постоянного нахождения до места сбора в стада и обратно осуществляется на поводе собственниками либо иными лицами, определенными собственниками в установленном законом порядке, в соответствии с временем и маршрутами прогона сельскохозяйственных животных.</w:t>
      </w:r>
    </w:p>
    <w:p w14:paraId="0860B50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Прогон сельскохозяйственных животных от места сбора в стада до мест выпаса и обратно осуществляется пастухами в соответствии с временем и маршрутами прогона сельскохозяйственных животных.</w:t>
      </w:r>
    </w:p>
    <w:p w14:paraId="010C9FA3" w14:textId="313139A9"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.6. Даты начала и окончания выпаса в </w:t>
      </w:r>
      <w:r w:rsidR="009718BA">
        <w:rPr>
          <w:rFonts w:ascii="Times New Roman" w:hAnsi="Times New Roman" w:cs="Times New Roman"/>
          <w:color w:val="000000" w:themeColor="text1"/>
          <w:sz w:val="28"/>
          <w:szCs w:val="28"/>
        </w:rPr>
        <w:t>округе</w:t>
      </w:r>
      <w:r w:rsidR="0021435C" w:rsidRPr="00E5638D">
        <w:rPr>
          <w:rFonts w:ascii="Times New Roman" w:hAnsi="Times New Roman" w:cs="Times New Roman"/>
          <w:color w:val="000000" w:themeColor="text1"/>
          <w:sz w:val="28"/>
          <w:szCs w:val="28"/>
        </w:rPr>
        <w:t xml:space="preserve">, маршруты и время прогона и </w:t>
      </w:r>
      <w:r w:rsidR="0021435C" w:rsidRPr="00E5638D">
        <w:rPr>
          <w:rFonts w:ascii="Times New Roman" w:hAnsi="Times New Roman" w:cs="Times New Roman"/>
          <w:color w:val="000000" w:themeColor="text1"/>
          <w:sz w:val="28"/>
          <w:szCs w:val="28"/>
        </w:rPr>
        <w:lastRenderedPageBreak/>
        <w:t xml:space="preserve">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определяются постановлением Администрации </w:t>
      </w:r>
      <w:r w:rsidR="009718BA">
        <w:rPr>
          <w:rFonts w:ascii="Times New Roman" w:hAnsi="Times New Roman" w:cs="Times New Roman"/>
          <w:color w:val="000000" w:themeColor="text1"/>
          <w:sz w:val="28"/>
          <w:szCs w:val="28"/>
        </w:rPr>
        <w:t>округа</w:t>
      </w:r>
      <w:r w:rsidR="0021435C" w:rsidRPr="00E5638D">
        <w:rPr>
          <w:rFonts w:ascii="Times New Roman" w:hAnsi="Times New Roman" w:cs="Times New Roman"/>
          <w:color w:val="000000" w:themeColor="text1"/>
          <w:sz w:val="28"/>
          <w:szCs w:val="28"/>
        </w:rPr>
        <w:t xml:space="preserve">. </w:t>
      </w:r>
    </w:p>
    <w:p w14:paraId="5C54F380"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Не допускается устанавливать маршруты прогона сельскохозяйственных животных через территории производственных зон, зон инженерной и транспортной инфраструктур, зон сельскохозяйственного использования (за исключением земельных участков, используемых для выпаса сельскохозяйственных животных), зон рекреационного назначения.</w:t>
      </w:r>
    </w:p>
    <w:p w14:paraId="420E53B0" w14:textId="0F0112F8" w:rsidR="0021435C" w:rsidRPr="002618E8"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должно быть определено </w:t>
      </w:r>
      <w:r w:rsidRPr="002618E8">
        <w:rPr>
          <w:rFonts w:ascii="Times New Roman" w:hAnsi="Times New Roman" w:cs="Times New Roman"/>
          <w:color w:val="000000" w:themeColor="text1"/>
          <w:sz w:val="28"/>
          <w:szCs w:val="28"/>
        </w:rPr>
        <w:t>не ранее 6.00 и не позднее 21.00 по местному времени в рабочие дни и не ранее 7.00 и не позднее 20.00 по местному времени в выходные и праздничные дни.</w:t>
      </w:r>
    </w:p>
    <w:p w14:paraId="3AAD523E" w14:textId="5010761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Для обсуждения и согласования дат начала и окончания выпаса в </w:t>
      </w:r>
      <w:r w:rsidR="009718BA">
        <w:rPr>
          <w:rFonts w:ascii="Times New Roman" w:hAnsi="Times New Roman" w:cs="Times New Roman"/>
          <w:color w:val="000000" w:themeColor="text1"/>
          <w:sz w:val="28"/>
          <w:szCs w:val="28"/>
        </w:rPr>
        <w:t>округе</w:t>
      </w:r>
      <w:r w:rsidRPr="00E5638D">
        <w:rPr>
          <w:rFonts w:ascii="Times New Roman" w:hAnsi="Times New Roman" w:cs="Times New Roman"/>
          <w:color w:val="000000" w:themeColor="text1"/>
          <w:sz w:val="28"/>
          <w:szCs w:val="28"/>
        </w:rPr>
        <w:t xml:space="preserve">, маршрутов и времени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а также для внесения изменений в ранее установленные постановлением Администрации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даты начала и окончания выпаса, маршруты и время прогона и выпаса сельскохозяйственных животных по территории </w:t>
      </w:r>
      <w:r w:rsidR="009718BA">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могут проводиться собрания граждан в порядке, определенном законодательством Российской Федерации и муниципальными правовыми актами </w:t>
      </w:r>
      <w:r w:rsidR="00536287">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w:t>
      </w:r>
    </w:p>
    <w:p w14:paraId="2638DD0E" w14:textId="4CFFCB6B"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По вопросам, указанным в абзаце четвертом настоящего пункта, граждане также вправе направлять обращения в Администрацию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xml:space="preserve"> в соответствии с Федеральным законом от 02.05.2006 № 59-ФЗ «О порядке рассмотрения обращений граждан Российской Федерации».</w:t>
      </w:r>
    </w:p>
    <w:p w14:paraId="6E85355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и прогон сельскохозяйственных животных производится с установлением публичного сервитута либо без установления такового.</w:t>
      </w:r>
    </w:p>
    <w:p w14:paraId="075BD027" w14:textId="1F54755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 xml:space="preserve">.7. Пастух обязан своевременно, без опозданий и задержек, собрать сельскохозяйственных животных в определенное время в месте сбора, произвести прогон по установленному маршруту к месту выпаса, осуществить выпас и по установленному маршруту пригнать стадо обратно к месту сбора в определенное время. </w:t>
      </w:r>
    </w:p>
    <w:p w14:paraId="684D2CBA"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Пастух обязан следить и не допускать, чтобы сельскохозяйственные животные отбились от стада во время прогона, выпаса. </w:t>
      </w:r>
    </w:p>
    <w:p w14:paraId="73B9BD20" w14:textId="3168B41E"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w:t>
      </w:r>
      <w:r w:rsidR="0021435C" w:rsidRPr="00E5638D">
        <w:rPr>
          <w:rFonts w:ascii="Times New Roman" w:hAnsi="Times New Roman" w:cs="Times New Roman"/>
          <w:color w:val="000000" w:themeColor="text1"/>
          <w:sz w:val="28"/>
          <w:szCs w:val="28"/>
        </w:rPr>
        <w:t>8. При осуществлении выпаса сельскохозяйственных животных допускается:</w:t>
      </w:r>
    </w:p>
    <w:p w14:paraId="3799617F"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1) свободный выпас сельскохозяйственных животных на огороженной территории;</w:t>
      </w:r>
    </w:p>
    <w:p w14:paraId="123E1C22"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2) выпас сельскохозяйственных животных на неогороженных территориях (пастбищах) под надзором собственника или пастуха.</w:t>
      </w:r>
    </w:p>
    <w:p w14:paraId="73C9F36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Выпас лошадей допускается лишь в их стреноженном состоянии.</w:t>
      </w:r>
    </w:p>
    <w:p w14:paraId="258BB952" w14:textId="68126B28" w:rsidR="0021435C" w:rsidRPr="00E5638D" w:rsidRDefault="008311AB"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7</w:t>
      </w:r>
      <w:r w:rsidR="0021435C" w:rsidRPr="00E5638D">
        <w:rPr>
          <w:rFonts w:ascii="Times New Roman" w:hAnsi="Times New Roman" w:cs="Times New Roman"/>
          <w:color w:val="000000" w:themeColor="text1"/>
          <w:sz w:val="28"/>
          <w:szCs w:val="28"/>
        </w:rPr>
        <w:t>.9. При осуществлении выпаса и прогона сельскохозяйственных животных запрещается:</w:t>
      </w:r>
    </w:p>
    <w:p w14:paraId="7C513ED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безнадзорное пребывание сельскохозяйственных животных вне специально отведенных для выпаса и прогона мест;</w:t>
      </w:r>
    </w:p>
    <w:p w14:paraId="53E516A6"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передвижение сельскохозяйственных животных до мест сбора в стада и обратно, а также от мест сбора в стада до мест выпаса и обратно без сопровождения;</w:t>
      </w:r>
    </w:p>
    <w:p w14:paraId="16A2B60C"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на неогороженных территориях (пастбищах) без надзора;</w:t>
      </w:r>
    </w:p>
    <w:p w14:paraId="7B2EB8BB"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 прогон и выпас сельскохозяйственных животных под надзором лица, находящегося в состоянии алкогольного, наркотического или иного токсического опьянения;</w:t>
      </w:r>
    </w:p>
    <w:p w14:paraId="4A71DDFC" w14:textId="54716408"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xml:space="preserve">- выпас сельскохозяйственных животных на территориях общего пользования </w:t>
      </w:r>
      <w:r w:rsidR="00415898">
        <w:rPr>
          <w:rFonts w:ascii="Times New Roman" w:hAnsi="Times New Roman" w:cs="Times New Roman"/>
          <w:color w:val="000000" w:themeColor="text1"/>
          <w:sz w:val="28"/>
          <w:szCs w:val="28"/>
        </w:rPr>
        <w:t>округа</w:t>
      </w:r>
      <w:r w:rsidRPr="00E5638D">
        <w:rPr>
          <w:rFonts w:ascii="Times New Roman" w:hAnsi="Times New Roman" w:cs="Times New Roman"/>
          <w:color w:val="000000" w:themeColor="text1"/>
          <w:sz w:val="28"/>
          <w:szCs w:val="28"/>
        </w:rPr>
        <w:t>, кладбищах, газонах, иной озеленённой или рекреационной территории, на землях, на которых расположены леса, в местах массового отдыха и купания людей. В местах массового отдыха и купания людей землепользователем, балансодержателем, арендатором водного объекта обязаны быть установлены информационные знаки с указанием о запрете водопоя, прогона, выпаса сельскохозяйственных животных;</w:t>
      </w:r>
    </w:p>
    <w:p w14:paraId="0D5DF6B9"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в границах полосы отвода автомобильной дороги;</w:t>
      </w:r>
    </w:p>
    <w:p w14:paraId="68CED971"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оставлять на автомобильной дороге сельскохозяйственных животных без надзора;</w:t>
      </w:r>
    </w:p>
    <w:p w14:paraId="6278B3C4"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прогон сельскохозяйственных животных через железнодорожные пути и автомобильные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4B955FBD"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вести сельскохозяйственных животных по автомобильной дороге с асфальто- и цементобетонным покрытием при наличии иных путей;</w:t>
      </w:r>
    </w:p>
    <w:p w14:paraId="3C86A0F7" w14:textId="77777777" w:rsidR="0021435C" w:rsidRPr="00E5638D" w:rsidRDefault="0021435C" w:rsidP="0038772A">
      <w:pPr>
        <w:widowControl w:val="0"/>
        <w:suppressAutoHyphens/>
        <w:autoSpaceDE w:val="0"/>
        <w:spacing w:after="0" w:line="240" w:lineRule="auto"/>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выпас сельскохозяйственных животных и организация для них летних лагерей, ванн в границах прибрежных защитных полос;</w:t>
      </w:r>
    </w:p>
    <w:p w14:paraId="6AD9D8D6" w14:textId="13D9EC44" w:rsidR="0021435C" w:rsidRPr="00E5638D" w:rsidRDefault="0021435C"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 водопой сельскохозяйственных животных на территории первого пояса зоны санитарной охраны поверхностного источника водоснабжения, а также расположение стойбищ и выпас скота в пределах второго пояса зоны санитарной охраны поверхностных источников водоснабжения.</w:t>
      </w:r>
    </w:p>
    <w:p w14:paraId="43DF93E0" w14:textId="68B502D4" w:rsidR="008662D4" w:rsidRDefault="008662D4" w:rsidP="0038772A">
      <w:pPr>
        <w:pStyle w:val="afc"/>
        <w:ind w:firstLine="709"/>
        <w:rPr>
          <w:rFonts w:ascii="Times New Roman" w:hAnsi="Times New Roman" w:cs="Times New Roman"/>
          <w:color w:val="000000" w:themeColor="text1"/>
          <w:sz w:val="28"/>
          <w:szCs w:val="28"/>
        </w:rPr>
      </w:pPr>
    </w:p>
    <w:p w14:paraId="521676D0" w14:textId="65721B66" w:rsidR="008E21DB" w:rsidRPr="00F111D3" w:rsidRDefault="008E21DB" w:rsidP="00F111D3">
      <w:pPr>
        <w:pStyle w:val="4"/>
        <w:spacing w:before="0" w:beforeAutospacing="0" w:after="0" w:afterAutospacing="0"/>
        <w:ind w:firstLine="709"/>
        <w:jc w:val="both"/>
        <w:rPr>
          <w:sz w:val="28"/>
          <w:szCs w:val="28"/>
        </w:rPr>
      </w:pPr>
      <w:r w:rsidRPr="00F111D3">
        <w:rPr>
          <w:sz w:val="28"/>
          <w:szCs w:val="28"/>
        </w:rPr>
        <w:t xml:space="preserve">Глава </w:t>
      </w:r>
      <w:r w:rsidR="00BD3F59" w:rsidRPr="00F111D3">
        <w:rPr>
          <w:sz w:val="28"/>
          <w:szCs w:val="28"/>
        </w:rPr>
        <w:t>1</w:t>
      </w:r>
      <w:r w:rsidR="008F6EB5">
        <w:rPr>
          <w:sz w:val="28"/>
          <w:szCs w:val="28"/>
        </w:rPr>
        <w:t>8</w:t>
      </w:r>
      <w:r w:rsidRPr="00F111D3">
        <w:rPr>
          <w:sz w:val="28"/>
          <w:szCs w:val="28"/>
        </w:rPr>
        <w:t xml:space="preserve">. Праздничное оформление территории </w:t>
      </w:r>
      <w:r w:rsidR="00536287">
        <w:rPr>
          <w:sz w:val="28"/>
          <w:szCs w:val="28"/>
        </w:rPr>
        <w:t>округа</w:t>
      </w:r>
    </w:p>
    <w:p w14:paraId="42D8F05D" w14:textId="734433B2"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.1. Праздничное и (или) тематическое оформление территории </w:t>
      </w:r>
      <w:r w:rsidR="00415898">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осуществляется на период проведения государственных, региональных и муниципальных праздников и мероприятий, связанных со знаменательными событиями (далее </w:t>
      </w:r>
      <w:r w:rsidR="00723EE3">
        <w:rPr>
          <w:rFonts w:ascii="Times New Roman" w:hAnsi="Times New Roman" w:cs="Times New Roman"/>
          <w:color w:val="000000" w:themeColor="text1"/>
          <w:sz w:val="28"/>
          <w:szCs w:val="28"/>
        </w:rPr>
        <w:t>–</w:t>
      </w:r>
      <w:r w:rsidR="008E21DB" w:rsidRPr="00E5638D">
        <w:rPr>
          <w:rFonts w:ascii="Times New Roman" w:hAnsi="Times New Roman" w:cs="Times New Roman"/>
          <w:color w:val="000000" w:themeColor="text1"/>
          <w:sz w:val="28"/>
          <w:szCs w:val="28"/>
        </w:rPr>
        <w:t xml:space="preserve"> праздничное оформление).</w:t>
      </w:r>
    </w:p>
    <w:p w14:paraId="178A01B8" w14:textId="496B00D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.2. В перечень объектов праздничного оформления могут включаться:</w:t>
      </w:r>
    </w:p>
    <w:p w14:paraId="2470B2D5"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 площади, улицы, бульвары, мостовые сооружения, магистрали;</w:t>
      </w:r>
    </w:p>
    <w:p w14:paraId="128957B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б) места массовых гуляний, парки, скверы, набережные;</w:t>
      </w:r>
    </w:p>
    <w:p w14:paraId="39F5F1A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фасады зданий;</w:t>
      </w:r>
    </w:p>
    <w:p w14:paraId="2B43562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14:paraId="514DC806"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 наземный общественный пассажирский транспорт, территории и фасады зданий, строений и сооружений транспортной инфраструктуры.</w:t>
      </w:r>
    </w:p>
    <w:p w14:paraId="2FFF798E" w14:textId="464BA7FA" w:rsidR="008E21DB" w:rsidRPr="00E5638D" w:rsidRDefault="004B4F5D"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.3. К элементам праздничного оформления относятся:</w:t>
      </w:r>
    </w:p>
    <w:p w14:paraId="76E6FB39" w14:textId="37374F31"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а)</w:t>
      </w:r>
      <w:r w:rsidR="004B4F5D">
        <w:rPr>
          <w:rFonts w:ascii="Times New Roman" w:hAnsi="Times New Roman" w:cs="Times New Roman"/>
          <w:color w:val="000000" w:themeColor="text1"/>
          <w:sz w:val="28"/>
          <w:szCs w:val="28"/>
        </w:rPr>
        <w:t xml:space="preserve"> </w:t>
      </w:r>
      <w:r w:rsidRPr="00E5638D">
        <w:rPr>
          <w:rFonts w:ascii="Times New Roman" w:hAnsi="Times New Roman" w:cs="Times New Roman"/>
          <w:color w:val="000000" w:themeColor="text1"/>
          <w:sz w:val="28"/>
          <w:szCs w:val="28"/>
        </w:rPr>
        <w:t>текстильные или нетканые изделия, в том числе с нанесенными на их поверхности графическими изображениями;</w:t>
      </w:r>
    </w:p>
    <w:p w14:paraId="1640B4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б) объемно-декоративные сооружения, имеющие несущую конструкцию и внешнее оформление, соответствующее тематике мероприятия;</w:t>
      </w:r>
    </w:p>
    <w:p w14:paraId="4B4E7B38"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в) мультимедийное и проекционное оборудование, предназначенное для трансляции текстовой, звуковой, графической и видеоинформации;</w:t>
      </w:r>
    </w:p>
    <w:p w14:paraId="1CD9F9FF"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 праздничное освещение (иллюминация) улиц, площадей, фасадов зданий и сооружений, в том числе:</w:t>
      </w:r>
    </w:p>
    <w:p w14:paraId="71587FA1"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праздничная подсветка фасадов зданий;</w:t>
      </w:r>
    </w:p>
    <w:p w14:paraId="6B25351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иллюминационные гирлянды и кронштейны;</w:t>
      </w:r>
    </w:p>
    <w:p w14:paraId="0D722832"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14:paraId="6F7CB73D"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подсветка зеленых насаждений;</w:t>
      </w:r>
    </w:p>
    <w:p w14:paraId="1E8E9E64"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праздничное и тематическое оформление пассажирского транспорта;</w:t>
      </w:r>
    </w:p>
    <w:p w14:paraId="605F2649"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государственные и муниципальные флаги, государственная и муниципальная символика;</w:t>
      </w:r>
    </w:p>
    <w:p w14:paraId="3D4CB50E"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декоративные флаги, флажки, стяги;</w:t>
      </w:r>
    </w:p>
    <w:p w14:paraId="42CAC190"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информационные и тематические материалы на рекламных конструкциях;</w:t>
      </w:r>
    </w:p>
    <w:p w14:paraId="7770853B" w14:textId="77777777" w:rsidR="008E21DB" w:rsidRPr="00E5638D" w:rsidRDefault="008E21DB" w:rsidP="0038772A">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14:paraId="32B4130F" w14:textId="1A2F065C"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.4. Для праздничного оформления </w:t>
      </w:r>
      <w:r w:rsidR="00536287">
        <w:rPr>
          <w:rFonts w:ascii="Times New Roman" w:hAnsi="Times New Roman" w:cs="Times New Roman"/>
          <w:color w:val="000000" w:themeColor="text1"/>
          <w:sz w:val="28"/>
          <w:szCs w:val="28"/>
        </w:rPr>
        <w:t>округа</w:t>
      </w:r>
      <w:r w:rsidR="008E21DB" w:rsidRPr="00E5638D">
        <w:rPr>
          <w:rFonts w:ascii="Times New Roman" w:hAnsi="Times New Roman" w:cs="Times New Roman"/>
          <w:color w:val="000000" w:themeColor="text1"/>
          <w:sz w:val="28"/>
          <w:szCs w:val="28"/>
        </w:rPr>
        <w:t xml:space="preserve"> допускается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в нормативной документации для соответствующего вида элемента.</w:t>
      </w:r>
    </w:p>
    <w:p w14:paraId="414BEC35" w14:textId="26056365"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.5. 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14:paraId="18B18B37" w14:textId="4C75C08B"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.6. 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6E368E46" w14:textId="2F6E931F"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.7. Концепция праздничного оформления определяется планом мероприятий и схемой размещения объектов и элементов праздничного оформления, утверждаемыми уполномоченным органом.</w:t>
      </w:r>
    </w:p>
    <w:p w14:paraId="3DFD16B4" w14:textId="12263898" w:rsidR="008E21DB" w:rsidRPr="00E5638D" w:rsidRDefault="00BD3F59" w:rsidP="0038772A">
      <w:pPr>
        <w:pStyle w:val="afc"/>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F6EB5">
        <w:rPr>
          <w:rFonts w:ascii="Times New Roman" w:hAnsi="Times New Roman" w:cs="Times New Roman"/>
          <w:color w:val="000000" w:themeColor="text1"/>
          <w:sz w:val="28"/>
          <w:szCs w:val="28"/>
        </w:rPr>
        <w:t>8</w:t>
      </w:r>
      <w:r w:rsidR="008E21DB" w:rsidRPr="00E5638D">
        <w:rPr>
          <w:rFonts w:ascii="Times New Roman" w:hAnsi="Times New Roman" w:cs="Times New Roman"/>
          <w:color w:val="000000" w:themeColor="text1"/>
          <w:sz w:val="28"/>
          <w:szCs w:val="28"/>
        </w:rPr>
        <w:t xml:space="preserve">.8. Праздничное оформление осуществляется собственниками и (или) иными законными владельцами объектов праздничного оформления в рамках концепции праздничного оформления территории </w:t>
      </w:r>
      <w:r w:rsidR="004B4F5D">
        <w:rPr>
          <w:rFonts w:ascii="Times New Roman" w:hAnsi="Times New Roman" w:cs="Times New Roman"/>
          <w:color w:val="000000" w:themeColor="text1"/>
          <w:sz w:val="28"/>
          <w:szCs w:val="28"/>
        </w:rPr>
        <w:t xml:space="preserve">муниципального округа </w:t>
      </w:r>
      <w:r w:rsidR="008E21DB" w:rsidRPr="00E5638D">
        <w:rPr>
          <w:rFonts w:ascii="Times New Roman" w:hAnsi="Times New Roman" w:cs="Times New Roman"/>
          <w:color w:val="000000" w:themeColor="text1"/>
          <w:sz w:val="28"/>
          <w:szCs w:val="28"/>
        </w:rPr>
        <w:t xml:space="preserve">за счет собственных средств либо в соответствии с муниципальными контрактами, заключенными в пределах средств, предусмотренных на эти цели в бюджете </w:t>
      </w:r>
      <w:r w:rsidR="004B4F5D">
        <w:rPr>
          <w:rFonts w:ascii="Times New Roman" w:hAnsi="Times New Roman" w:cs="Times New Roman"/>
          <w:color w:val="000000" w:themeColor="text1"/>
          <w:sz w:val="28"/>
          <w:szCs w:val="28"/>
        </w:rPr>
        <w:t>муниципального округа</w:t>
      </w:r>
      <w:r w:rsidR="008E21DB" w:rsidRPr="00E5638D">
        <w:rPr>
          <w:rFonts w:ascii="Times New Roman" w:hAnsi="Times New Roman" w:cs="Times New Roman"/>
          <w:color w:val="000000" w:themeColor="text1"/>
          <w:sz w:val="28"/>
          <w:szCs w:val="28"/>
        </w:rPr>
        <w:t>,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84A52C" w14:textId="628CD972" w:rsidR="00E01242" w:rsidRDefault="008E21DB" w:rsidP="00C749A4">
      <w:pPr>
        <w:pStyle w:val="afc"/>
        <w:ind w:firstLine="709"/>
        <w:jc w:val="both"/>
        <w:rPr>
          <w:rFonts w:ascii="Times New Roman" w:hAnsi="Times New Roman" w:cs="Times New Roman"/>
          <w:color w:val="000000" w:themeColor="text1"/>
          <w:sz w:val="28"/>
          <w:szCs w:val="28"/>
        </w:rPr>
      </w:pPr>
      <w:r w:rsidRPr="00E5638D">
        <w:rPr>
          <w:rFonts w:ascii="Times New Roman" w:hAnsi="Times New Roman" w:cs="Times New Roman"/>
          <w:color w:val="000000" w:themeColor="text1"/>
          <w:sz w:val="28"/>
          <w:szCs w:val="28"/>
        </w:rPr>
        <w:lastRenderedPageBreak/>
        <w:t>При проведении праздничных и иных массовых мероприятий их организаторы обязаны обеспечить уборку места проведения мероприятия и прилегающих к нему территорий, а также восстановить поврежде</w:t>
      </w:r>
      <w:r w:rsidR="00C749A4">
        <w:rPr>
          <w:rFonts w:ascii="Times New Roman" w:hAnsi="Times New Roman" w:cs="Times New Roman"/>
          <w:color w:val="000000" w:themeColor="text1"/>
          <w:sz w:val="28"/>
          <w:szCs w:val="28"/>
        </w:rPr>
        <w:t>нные элементы благоустройства.</w:t>
      </w:r>
    </w:p>
    <w:p w14:paraId="4AB89278" w14:textId="77777777" w:rsidR="00F57908" w:rsidRPr="00C749A4" w:rsidRDefault="00F57908" w:rsidP="00C749A4">
      <w:pPr>
        <w:pStyle w:val="afc"/>
        <w:ind w:firstLine="709"/>
        <w:jc w:val="both"/>
        <w:rPr>
          <w:rFonts w:ascii="Times New Roman" w:hAnsi="Times New Roman" w:cs="Times New Roman"/>
          <w:color w:val="000000" w:themeColor="text1"/>
          <w:sz w:val="28"/>
          <w:szCs w:val="28"/>
        </w:rPr>
      </w:pPr>
    </w:p>
    <w:p w14:paraId="74930FAD" w14:textId="79055967" w:rsidR="00E01242" w:rsidRPr="00C749A4" w:rsidRDefault="00E01242" w:rsidP="00C749A4">
      <w:pPr>
        <w:pStyle w:val="4"/>
        <w:spacing w:before="0" w:beforeAutospacing="0" w:after="0" w:afterAutospacing="0"/>
        <w:ind w:firstLine="709"/>
        <w:jc w:val="both"/>
        <w:rPr>
          <w:sz w:val="28"/>
          <w:szCs w:val="28"/>
        </w:rPr>
      </w:pPr>
      <w:r w:rsidRPr="00C749A4">
        <w:rPr>
          <w:sz w:val="28"/>
          <w:szCs w:val="28"/>
        </w:rPr>
        <w:t xml:space="preserve">Глава </w:t>
      </w:r>
      <w:r w:rsidR="008F6EB5">
        <w:rPr>
          <w:sz w:val="28"/>
          <w:szCs w:val="28"/>
        </w:rPr>
        <w:t>19</w:t>
      </w:r>
      <w:r w:rsidRPr="00C749A4">
        <w:rPr>
          <w:sz w:val="28"/>
          <w:szCs w:val="28"/>
        </w:rPr>
        <w:t>. Ответственность за нарушение Правил</w:t>
      </w:r>
    </w:p>
    <w:p w14:paraId="48CD503D" w14:textId="0CD20E64" w:rsidR="00E01242" w:rsidRPr="00E01242" w:rsidRDefault="008F6EB5" w:rsidP="00DD0E5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19</w:t>
      </w:r>
      <w:r w:rsidR="00E01242">
        <w:rPr>
          <w:rFonts w:ascii="Times New Roman" w:hAnsi="Times New Roman" w:cs="Times New Roman"/>
          <w:color w:val="000000"/>
          <w:sz w:val="28"/>
          <w:szCs w:val="28"/>
        </w:rPr>
        <w:t xml:space="preserve">.1. </w:t>
      </w:r>
      <w:r w:rsidR="00E01242" w:rsidRPr="00E01242">
        <w:rPr>
          <w:rFonts w:ascii="Times New Roman" w:hAnsi="Times New Roman" w:cs="Times New Roman"/>
          <w:color w:val="000000"/>
          <w:sz w:val="28"/>
          <w:szCs w:val="28"/>
        </w:rPr>
        <w:t xml:space="preserve">Нарушение Правил благоустройства территории муниципального </w:t>
      </w:r>
      <w:r w:rsidR="004B4F5D">
        <w:rPr>
          <w:rFonts w:ascii="Times New Roman" w:hAnsi="Times New Roman" w:cs="Times New Roman"/>
          <w:color w:val="000000"/>
          <w:sz w:val="28"/>
          <w:szCs w:val="28"/>
        </w:rPr>
        <w:t xml:space="preserve">округа </w:t>
      </w:r>
      <w:r w:rsidR="00E01242" w:rsidRPr="00E01242">
        <w:rPr>
          <w:rFonts w:ascii="Times New Roman" w:hAnsi="Times New Roman" w:cs="Times New Roman"/>
          <w:color w:val="000000"/>
          <w:sz w:val="28"/>
          <w:szCs w:val="28"/>
        </w:rPr>
        <w:t>влечет за собой ответственность в соответствии областным законом от 25 июня 2003 года № 28-з «Об административных правонарушениях на территории Смоленской области»</w:t>
      </w:r>
      <w:r w:rsidR="00E01242" w:rsidRPr="00E01242">
        <w:rPr>
          <w:rFonts w:ascii="Times New Roman" w:hAnsi="Times New Roman" w:cs="Times New Roman"/>
          <w:color w:val="FF0000"/>
          <w:sz w:val="28"/>
          <w:szCs w:val="28"/>
        </w:rPr>
        <w:t xml:space="preserve"> </w:t>
      </w:r>
      <w:r w:rsidR="00E01242" w:rsidRPr="00E01242">
        <w:rPr>
          <w:rFonts w:ascii="Times New Roman" w:hAnsi="Times New Roman" w:cs="Times New Roman"/>
          <w:color w:val="000000"/>
          <w:sz w:val="28"/>
          <w:szCs w:val="28"/>
        </w:rPr>
        <w:t>и законодательством Российской Федерации.</w:t>
      </w:r>
    </w:p>
    <w:p w14:paraId="71046AA4" w14:textId="64D6DFF0" w:rsidR="00E01242" w:rsidRPr="0088489E" w:rsidRDefault="008F6EB5" w:rsidP="0088489E">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 xml:space="preserve">.2. </w:t>
      </w:r>
      <w:proofErr w:type="gramStart"/>
      <w:r w:rsidR="00E01242" w:rsidRPr="00E01242">
        <w:rPr>
          <w:rFonts w:ascii="Times New Roman" w:hAnsi="Times New Roman" w:cs="Times New Roman"/>
          <w:color w:val="000000"/>
          <w:sz w:val="28"/>
          <w:szCs w:val="20"/>
        </w:rPr>
        <w:t xml:space="preserve">Также в соответствии с Федеральным законом от 31 июля 2020 года </w:t>
      </w:r>
      <w:r w:rsidR="00DD0E5D">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 xml:space="preserve">№ 248-ФЗ «О государственном контроле (надзоре) и муниципальном контроле в Российской Федерации», решением </w:t>
      </w:r>
      <w:r w:rsidR="0088489E">
        <w:rPr>
          <w:rFonts w:ascii="Times New Roman" w:hAnsi="Times New Roman" w:cs="Times New Roman"/>
          <w:color w:val="000000"/>
          <w:sz w:val="28"/>
          <w:szCs w:val="20"/>
        </w:rPr>
        <w:t xml:space="preserve">Глинковского окружного Совета депутатов </w:t>
      </w:r>
      <w:r w:rsidR="00E01242" w:rsidRPr="00E01242">
        <w:rPr>
          <w:rFonts w:ascii="Times New Roman" w:hAnsi="Times New Roman" w:cs="Times New Roman"/>
          <w:color w:val="000000"/>
          <w:sz w:val="28"/>
          <w:szCs w:val="20"/>
        </w:rPr>
        <w:t xml:space="preserve">от </w:t>
      </w:r>
      <w:r w:rsidR="0088489E">
        <w:rPr>
          <w:rFonts w:ascii="Times New Roman" w:hAnsi="Times New Roman" w:cs="Times New Roman"/>
          <w:color w:val="000000"/>
          <w:sz w:val="28"/>
          <w:szCs w:val="20"/>
        </w:rPr>
        <w:t xml:space="preserve">25.02.2025 </w:t>
      </w:r>
      <w:r w:rsidR="00E01242" w:rsidRPr="00E01242">
        <w:rPr>
          <w:rFonts w:ascii="Times New Roman" w:hAnsi="Times New Roman" w:cs="Times New Roman"/>
          <w:color w:val="000000"/>
          <w:sz w:val="28"/>
          <w:szCs w:val="20"/>
        </w:rPr>
        <w:t xml:space="preserve">года № </w:t>
      </w:r>
      <w:r w:rsidR="0088489E">
        <w:rPr>
          <w:rFonts w:ascii="Times New Roman" w:hAnsi="Times New Roman" w:cs="Times New Roman"/>
          <w:color w:val="000000"/>
          <w:sz w:val="28"/>
          <w:szCs w:val="20"/>
        </w:rPr>
        <w:t xml:space="preserve">11 </w:t>
      </w:r>
      <w:r w:rsidR="00E01242" w:rsidRPr="00E01242">
        <w:rPr>
          <w:rFonts w:ascii="Times New Roman" w:hAnsi="Times New Roman" w:cs="Times New Roman"/>
          <w:color w:val="000000"/>
          <w:sz w:val="28"/>
          <w:szCs w:val="20"/>
        </w:rPr>
        <w:t xml:space="preserve">«Об утверждении Положения о муниципальном контроле в сфере благоустройства на территории </w:t>
      </w:r>
      <w:r w:rsidR="0088489E">
        <w:rPr>
          <w:rFonts w:ascii="Times New Roman" w:hAnsi="Times New Roman" w:cs="Times New Roman"/>
          <w:color w:val="000000"/>
          <w:sz w:val="28"/>
          <w:szCs w:val="20"/>
        </w:rPr>
        <w:t>муниципального образования «Глинковский муниципальный округ» Смоленской области</w:t>
      </w:r>
      <w:r w:rsidR="00E01242" w:rsidRPr="00E01242">
        <w:rPr>
          <w:rFonts w:ascii="Times New Roman" w:hAnsi="Times New Roman" w:cs="Times New Roman"/>
          <w:color w:val="000000"/>
          <w:sz w:val="28"/>
          <w:szCs w:val="20"/>
        </w:rPr>
        <w:t xml:space="preserve">» </w:t>
      </w:r>
      <w:r w:rsidR="0088489E">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осуществляется муниципальный</w:t>
      </w:r>
      <w:r w:rsidR="0088489E">
        <w:rPr>
          <w:rFonts w:ascii="Times New Roman" w:hAnsi="Times New Roman" w:cs="Times New Roman"/>
          <w:color w:val="000000"/>
          <w:sz w:val="28"/>
          <w:szCs w:val="20"/>
        </w:rPr>
        <w:t xml:space="preserve"> </w:t>
      </w:r>
      <w:r w:rsidR="00E01242" w:rsidRPr="00E01242">
        <w:rPr>
          <w:rFonts w:ascii="Times New Roman" w:hAnsi="Times New Roman" w:cs="Times New Roman"/>
          <w:color w:val="000000"/>
          <w:sz w:val="28"/>
          <w:szCs w:val="20"/>
        </w:rPr>
        <w:t>контроль в сфере благоустройства.</w:t>
      </w:r>
      <w:proofErr w:type="gramEnd"/>
    </w:p>
    <w:p w14:paraId="517C0718" w14:textId="558DF165" w:rsidR="00E01242" w:rsidRPr="00E01242" w:rsidRDefault="008F6EB5" w:rsidP="00DD0E5D">
      <w:pPr>
        <w:widowControl w:val="0"/>
        <w:autoSpaceDE w:val="0"/>
        <w:autoSpaceDN w:val="0"/>
        <w:spacing w:after="0" w:line="240" w:lineRule="auto"/>
        <w:ind w:firstLine="709"/>
        <w:jc w:val="both"/>
        <w:rPr>
          <w:rFonts w:ascii="Times New Roman" w:hAnsi="Times New Roman" w:cs="Times New Roman"/>
          <w:color w:val="000000"/>
          <w:sz w:val="28"/>
          <w:szCs w:val="20"/>
        </w:rPr>
      </w:pPr>
      <w:r>
        <w:rPr>
          <w:rFonts w:ascii="Times New Roman" w:hAnsi="Times New Roman" w:cs="Times New Roman"/>
          <w:color w:val="000000"/>
          <w:sz w:val="28"/>
          <w:szCs w:val="20"/>
        </w:rPr>
        <w:t>19</w:t>
      </w:r>
      <w:r w:rsidR="00E01242">
        <w:rPr>
          <w:rFonts w:ascii="Times New Roman" w:hAnsi="Times New Roman" w:cs="Times New Roman"/>
          <w:color w:val="000000"/>
          <w:sz w:val="28"/>
          <w:szCs w:val="20"/>
        </w:rPr>
        <w:t>.3</w:t>
      </w:r>
      <w:r w:rsidR="00E01242" w:rsidRPr="00E01242">
        <w:rPr>
          <w:rFonts w:ascii="Times New Roman" w:hAnsi="Times New Roman" w:cs="Times New Roman"/>
          <w:color w:val="000000"/>
          <w:sz w:val="28"/>
          <w:szCs w:val="20"/>
        </w:rPr>
        <w:t>. Одним из механизмов контроля за соблюдением Правил является общественный контроль.</w:t>
      </w:r>
    </w:p>
    <w:p w14:paraId="1E2904C1"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Органами местного самоуправления создаются условия для проведения общественного контроля в области благоустройства, в том числе в рамках организации деятельности интерактивных порталов в информационно-телекоммуникационной сети «Интернет».</w:t>
      </w:r>
    </w:p>
    <w:p w14:paraId="26A81C35"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информационно-телекоммуникационной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информационно-телекоммуникационной сети «Интернет».</w:t>
      </w:r>
    </w:p>
    <w:p w14:paraId="1A4EEAA8" w14:textId="77777777" w:rsidR="00E01242" w:rsidRPr="00E01242" w:rsidRDefault="00E01242" w:rsidP="00E01242">
      <w:pPr>
        <w:widowControl w:val="0"/>
        <w:autoSpaceDE w:val="0"/>
        <w:autoSpaceDN w:val="0"/>
        <w:spacing w:after="0" w:line="240" w:lineRule="auto"/>
        <w:ind w:firstLine="709"/>
        <w:jc w:val="both"/>
        <w:rPr>
          <w:rFonts w:ascii="Times New Roman" w:hAnsi="Times New Roman" w:cs="Times New Roman"/>
          <w:color w:val="000000"/>
          <w:sz w:val="28"/>
          <w:szCs w:val="20"/>
        </w:rPr>
      </w:pPr>
      <w:r w:rsidRPr="00E01242">
        <w:rPr>
          <w:rFonts w:ascii="Times New Roman" w:hAnsi="Times New Roman" w:cs="Times New Roman"/>
          <w:color w:val="000000"/>
          <w:sz w:val="28"/>
          <w:szCs w:val="20"/>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14:paraId="31F0481A" w14:textId="77777777" w:rsidR="00E01242" w:rsidRDefault="00E01242" w:rsidP="00E01242">
      <w:pPr>
        <w:pStyle w:val="afc"/>
        <w:jc w:val="both"/>
        <w:rPr>
          <w:rFonts w:ascii="Times New Roman" w:hAnsi="Times New Roman" w:cs="Times New Roman"/>
          <w:color w:val="000000" w:themeColor="text1"/>
          <w:sz w:val="24"/>
          <w:szCs w:val="24"/>
        </w:rPr>
      </w:pPr>
    </w:p>
    <w:p w14:paraId="67640A44" w14:textId="77777777" w:rsidR="00817D07" w:rsidRDefault="00817D07" w:rsidP="00E01242">
      <w:pPr>
        <w:pStyle w:val="afc"/>
        <w:jc w:val="both"/>
        <w:rPr>
          <w:rFonts w:ascii="Times New Roman" w:hAnsi="Times New Roman" w:cs="Times New Roman"/>
          <w:color w:val="000000" w:themeColor="text1"/>
          <w:sz w:val="24"/>
          <w:szCs w:val="24"/>
        </w:rPr>
      </w:pPr>
    </w:p>
    <w:p w14:paraId="03EAD0E3" w14:textId="77777777" w:rsidR="00817D07" w:rsidRDefault="00817D07" w:rsidP="00E01242">
      <w:pPr>
        <w:pStyle w:val="afc"/>
        <w:jc w:val="both"/>
        <w:rPr>
          <w:rFonts w:ascii="Times New Roman" w:hAnsi="Times New Roman" w:cs="Times New Roman"/>
          <w:color w:val="000000" w:themeColor="text1"/>
          <w:sz w:val="24"/>
          <w:szCs w:val="24"/>
        </w:rPr>
      </w:pPr>
    </w:p>
    <w:p w14:paraId="625C4371" w14:textId="77777777" w:rsidR="00817D07" w:rsidRDefault="00817D07" w:rsidP="00E01242">
      <w:pPr>
        <w:pStyle w:val="afc"/>
        <w:jc w:val="both"/>
        <w:rPr>
          <w:rFonts w:ascii="Times New Roman" w:hAnsi="Times New Roman" w:cs="Times New Roman"/>
          <w:color w:val="000000" w:themeColor="text1"/>
          <w:sz w:val="24"/>
          <w:szCs w:val="24"/>
        </w:rPr>
      </w:pPr>
    </w:p>
    <w:p w14:paraId="089441FC" w14:textId="77777777" w:rsidR="00817D07" w:rsidRDefault="00817D07" w:rsidP="00E01242">
      <w:pPr>
        <w:pStyle w:val="afc"/>
        <w:jc w:val="both"/>
        <w:rPr>
          <w:rFonts w:ascii="Times New Roman" w:hAnsi="Times New Roman" w:cs="Times New Roman"/>
          <w:color w:val="000000" w:themeColor="text1"/>
          <w:sz w:val="24"/>
          <w:szCs w:val="24"/>
        </w:rPr>
      </w:pPr>
    </w:p>
    <w:p w14:paraId="3AB424A8" w14:textId="77777777" w:rsidR="00817D07" w:rsidRDefault="00817D07" w:rsidP="00E01242">
      <w:pPr>
        <w:pStyle w:val="afc"/>
        <w:jc w:val="both"/>
        <w:rPr>
          <w:rFonts w:ascii="Times New Roman" w:hAnsi="Times New Roman" w:cs="Times New Roman"/>
          <w:color w:val="000000" w:themeColor="text1"/>
          <w:sz w:val="24"/>
          <w:szCs w:val="24"/>
        </w:rPr>
      </w:pPr>
    </w:p>
    <w:p w14:paraId="2BEF1F25" w14:textId="77777777" w:rsidR="00817D07" w:rsidRDefault="00817D07" w:rsidP="00E01242">
      <w:pPr>
        <w:pStyle w:val="afc"/>
        <w:jc w:val="both"/>
        <w:rPr>
          <w:rFonts w:ascii="Times New Roman" w:hAnsi="Times New Roman" w:cs="Times New Roman"/>
          <w:color w:val="000000" w:themeColor="text1"/>
          <w:sz w:val="24"/>
          <w:szCs w:val="24"/>
        </w:rPr>
      </w:pPr>
    </w:p>
    <w:p w14:paraId="0F8A8751" w14:textId="77777777" w:rsidR="00817D07" w:rsidRDefault="00817D07" w:rsidP="00E01242">
      <w:pPr>
        <w:pStyle w:val="afc"/>
        <w:jc w:val="both"/>
        <w:rPr>
          <w:rFonts w:ascii="Times New Roman" w:hAnsi="Times New Roman" w:cs="Times New Roman"/>
          <w:color w:val="000000" w:themeColor="text1"/>
          <w:sz w:val="24"/>
          <w:szCs w:val="24"/>
        </w:rPr>
      </w:pPr>
    </w:p>
    <w:p w14:paraId="161675C7" w14:textId="77777777" w:rsidR="00600499" w:rsidRDefault="00600499" w:rsidP="00E01242">
      <w:pPr>
        <w:pStyle w:val="afc"/>
        <w:jc w:val="both"/>
        <w:rPr>
          <w:rFonts w:ascii="Times New Roman" w:hAnsi="Times New Roman" w:cs="Times New Roman"/>
          <w:color w:val="000000" w:themeColor="text1"/>
          <w:sz w:val="24"/>
          <w:szCs w:val="24"/>
        </w:rPr>
      </w:pPr>
    </w:p>
    <w:p w14:paraId="76B11BBF" w14:textId="77777777" w:rsidR="00600499" w:rsidRDefault="00600499" w:rsidP="00E01242">
      <w:pPr>
        <w:pStyle w:val="afc"/>
        <w:jc w:val="both"/>
        <w:rPr>
          <w:rFonts w:ascii="Times New Roman" w:hAnsi="Times New Roman" w:cs="Times New Roman"/>
          <w:color w:val="000000" w:themeColor="text1"/>
          <w:sz w:val="24"/>
          <w:szCs w:val="24"/>
        </w:rPr>
      </w:pPr>
    </w:p>
    <w:p w14:paraId="03826108" w14:textId="77777777" w:rsidR="00600499" w:rsidRDefault="00600499" w:rsidP="00E01242">
      <w:pPr>
        <w:pStyle w:val="afc"/>
        <w:jc w:val="both"/>
        <w:rPr>
          <w:rFonts w:ascii="Times New Roman" w:hAnsi="Times New Roman" w:cs="Times New Roman"/>
          <w:color w:val="000000" w:themeColor="text1"/>
          <w:sz w:val="24"/>
          <w:szCs w:val="24"/>
        </w:rPr>
      </w:pPr>
    </w:p>
    <w:p w14:paraId="3BD12016" w14:textId="77777777" w:rsidR="00600499" w:rsidRDefault="00600499" w:rsidP="00E01242">
      <w:pPr>
        <w:pStyle w:val="afc"/>
        <w:jc w:val="both"/>
        <w:rPr>
          <w:rFonts w:ascii="Times New Roman" w:hAnsi="Times New Roman" w:cs="Times New Roman"/>
          <w:color w:val="000000" w:themeColor="text1"/>
          <w:sz w:val="24"/>
          <w:szCs w:val="24"/>
        </w:rPr>
      </w:pPr>
    </w:p>
    <w:p w14:paraId="60C8BDF6" w14:textId="77777777" w:rsidR="00600499" w:rsidRDefault="00600499" w:rsidP="00E01242">
      <w:pPr>
        <w:pStyle w:val="afc"/>
        <w:jc w:val="both"/>
        <w:rPr>
          <w:rFonts w:ascii="Times New Roman" w:hAnsi="Times New Roman" w:cs="Times New Roman"/>
          <w:color w:val="000000" w:themeColor="text1"/>
          <w:sz w:val="24"/>
          <w:szCs w:val="24"/>
        </w:rPr>
      </w:pPr>
    </w:p>
    <w:p w14:paraId="102C7BA2" w14:textId="77777777" w:rsidR="00600499" w:rsidRDefault="00600499" w:rsidP="00E01242">
      <w:pPr>
        <w:pStyle w:val="afc"/>
        <w:jc w:val="both"/>
        <w:rPr>
          <w:rFonts w:ascii="Times New Roman" w:hAnsi="Times New Roman" w:cs="Times New Roman"/>
          <w:color w:val="000000" w:themeColor="text1"/>
          <w:sz w:val="24"/>
          <w:szCs w:val="24"/>
        </w:rPr>
      </w:pPr>
    </w:p>
    <w:p w14:paraId="158FB398" w14:textId="77777777" w:rsidR="00600499" w:rsidRDefault="00600499" w:rsidP="00E01242">
      <w:pPr>
        <w:pStyle w:val="afc"/>
        <w:jc w:val="both"/>
        <w:rPr>
          <w:rFonts w:ascii="Times New Roman" w:hAnsi="Times New Roman" w:cs="Times New Roman"/>
          <w:color w:val="000000" w:themeColor="text1"/>
          <w:sz w:val="24"/>
          <w:szCs w:val="24"/>
        </w:rPr>
      </w:pPr>
    </w:p>
    <w:p w14:paraId="44E99B78" w14:textId="77777777" w:rsidR="00600499" w:rsidRDefault="00600499" w:rsidP="00E01242">
      <w:pPr>
        <w:pStyle w:val="afc"/>
        <w:jc w:val="both"/>
        <w:rPr>
          <w:rFonts w:ascii="Times New Roman" w:hAnsi="Times New Roman" w:cs="Times New Roman"/>
          <w:color w:val="000000" w:themeColor="text1"/>
          <w:sz w:val="24"/>
          <w:szCs w:val="24"/>
        </w:rPr>
      </w:pPr>
    </w:p>
    <w:p w14:paraId="50FE2ED9" w14:textId="77777777" w:rsidR="00600499" w:rsidRDefault="00600499" w:rsidP="00E01242">
      <w:pPr>
        <w:pStyle w:val="afc"/>
        <w:jc w:val="both"/>
        <w:rPr>
          <w:rFonts w:ascii="Times New Roman" w:hAnsi="Times New Roman" w:cs="Times New Roman"/>
          <w:color w:val="000000" w:themeColor="text1"/>
          <w:sz w:val="24"/>
          <w:szCs w:val="24"/>
        </w:rPr>
      </w:pPr>
    </w:p>
    <w:p w14:paraId="42581605" w14:textId="77777777" w:rsidR="00600499" w:rsidRDefault="00600499" w:rsidP="00E01242">
      <w:pPr>
        <w:pStyle w:val="afc"/>
        <w:jc w:val="both"/>
        <w:rPr>
          <w:rFonts w:ascii="Times New Roman" w:hAnsi="Times New Roman" w:cs="Times New Roman"/>
          <w:color w:val="000000" w:themeColor="text1"/>
          <w:sz w:val="24"/>
          <w:szCs w:val="24"/>
        </w:rPr>
      </w:pPr>
    </w:p>
    <w:p w14:paraId="485199D4" w14:textId="77777777" w:rsidR="00600499" w:rsidRDefault="00600499" w:rsidP="00E01242">
      <w:pPr>
        <w:pStyle w:val="afc"/>
        <w:jc w:val="both"/>
        <w:rPr>
          <w:rFonts w:ascii="Times New Roman" w:hAnsi="Times New Roman" w:cs="Times New Roman"/>
          <w:color w:val="000000" w:themeColor="text1"/>
          <w:sz w:val="24"/>
          <w:szCs w:val="24"/>
        </w:rPr>
      </w:pPr>
    </w:p>
    <w:p w14:paraId="7D8735F3" w14:textId="77777777" w:rsidR="00600499" w:rsidRDefault="00600499" w:rsidP="00E01242">
      <w:pPr>
        <w:pStyle w:val="afc"/>
        <w:jc w:val="both"/>
        <w:rPr>
          <w:rFonts w:ascii="Times New Roman" w:hAnsi="Times New Roman" w:cs="Times New Roman"/>
          <w:color w:val="000000" w:themeColor="text1"/>
          <w:sz w:val="24"/>
          <w:szCs w:val="24"/>
        </w:rPr>
      </w:pPr>
    </w:p>
    <w:p w14:paraId="472DA69C" w14:textId="77777777" w:rsidR="00600499" w:rsidRDefault="00600499" w:rsidP="00E01242">
      <w:pPr>
        <w:pStyle w:val="afc"/>
        <w:jc w:val="both"/>
        <w:rPr>
          <w:rFonts w:ascii="Times New Roman" w:hAnsi="Times New Roman" w:cs="Times New Roman"/>
          <w:color w:val="000000" w:themeColor="text1"/>
          <w:sz w:val="24"/>
          <w:szCs w:val="24"/>
        </w:rPr>
      </w:pPr>
    </w:p>
    <w:p w14:paraId="3D5D87E9" w14:textId="77777777" w:rsidR="00600499" w:rsidRDefault="00600499" w:rsidP="00E01242">
      <w:pPr>
        <w:pStyle w:val="afc"/>
        <w:jc w:val="both"/>
        <w:rPr>
          <w:rFonts w:ascii="Times New Roman" w:hAnsi="Times New Roman" w:cs="Times New Roman"/>
          <w:color w:val="000000" w:themeColor="text1"/>
          <w:sz w:val="24"/>
          <w:szCs w:val="24"/>
        </w:rPr>
      </w:pPr>
    </w:p>
    <w:p w14:paraId="4833DC4C" w14:textId="77777777" w:rsidR="00600499" w:rsidRDefault="00600499" w:rsidP="00E01242">
      <w:pPr>
        <w:pStyle w:val="afc"/>
        <w:jc w:val="both"/>
        <w:rPr>
          <w:rFonts w:ascii="Times New Roman" w:hAnsi="Times New Roman" w:cs="Times New Roman"/>
          <w:color w:val="000000" w:themeColor="text1"/>
          <w:sz w:val="24"/>
          <w:szCs w:val="24"/>
        </w:rPr>
      </w:pPr>
    </w:p>
    <w:p w14:paraId="0897239C" w14:textId="77777777" w:rsidR="00600499" w:rsidRDefault="00600499" w:rsidP="00E01242">
      <w:pPr>
        <w:pStyle w:val="afc"/>
        <w:jc w:val="both"/>
        <w:rPr>
          <w:rFonts w:ascii="Times New Roman" w:hAnsi="Times New Roman" w:cs="Times New Roman"/>
          <w:color w:val="000000" w:themeColor="text1"/>
          <w:sz w:val="24"/>
          <w:szCs w:val="24"/>
        </w:rPr>
      </w:pPr>
    </w:p>
    <w:p w14:paraId="293DBC8A" w14:textId="77777777" w:rsidR="00600499" w:rsidRDefault="00600499" w:rsidP="00E01242">
      <w:pPr>
        <w:pStyle w:val="afc"/>
        <w:jc w:val="both"/>
        <w:rPr>
          <w:rFonts w:ascii="Times New Roman" w:hAnsi="Times New Roman" w:cs="Times New Roman"/>
          <w:color w:val="000000" w:themeColor="text1"/>
          <w:sz w:val="24"/>
          <w:szCs w:val="24"/>
        </w:rPr>
      </w:pPr>
    </w:p>
    <w:p w14:paraId="5075DCBB" w14:textId="77777777" w:rsidR="00817D07" w:rsidRDefault="00817D07" w:rsidP="00E01242">
      <w:pPr>
        <w:pStyle w:val="afc"/>
        <w:jc w:val="both"/>
        <w:rPr>
          <w:rFonts w:ascii="Times New Roman" w:hAnsi="Times New Roman" w:cs="Times New Roman"/>
          <w:color w:val="000000" w:themeColor="text1"/>
          <w:sz w:val="24"/>
          <w:szCs w:val="24"/>
        </w:rPr>
      </w:pPr>
    </w:p>
    <w:p w14:paraId="010436D6" w14:textId="4C4CAE8C" w:rsidR="00817D07" w:rsidRPr="004B4F5D" w:rsidRDefault="00817D07" w:rsidP="008F6EB5">
      <w:pPr>
        <w:widowControl w:val="0"/>
        <w:autoSpaceDE w:val="0"/>
        <w:autoSpaceDN w:val="0"/>
        <w:spacing w:after="0" w:line="240" w:lineRule="auto"/>
        <w:jc w:val="right"/>
        <w:outlineLvl w:val="1"/>
        <w:rPr>
          <w:rFonts w:ascii="Times New Roman" w:hAnsi="Times New Roman" w:cs="Times New Roman"/>
        </w:rPr>
      </w:pPr>
      <w:r w:rsidRPr="004B4F5D">
        <w:rPr>
          <w:rFonts w:ascii="Times New Roman" w:hAnsi="Times New Roman" w:cs="Times New Roman"/>
        </w:rPr>
        <w:t>Приложение</w:t>
      </w:r>
      <w:r w:rsidR="004B4F5D">
        <w:rPr>
          <w:rFonts w:ascii="Times New Roman" w:hAnsi="Times New Roman" w:cs="Times New Roman"/>
        </w:rPr>
        <w:t xml:space="preserve"> № 1</w:t>
      </w:r>
    </w:p>
    <w:p w14:paraId="1F2D4523" w14:textId="70C9AD95" w:rsidR="00817D07" w:rsidRPr="004B4F5D" w:rsidRDefault="00817D07" w:rsidP="008F6EB5">
      <w:pPr>
        <w:widowControl w:val="0"/>
        <w:autoSpaceDE w:val="0"/>
        <w:autoSpaceDN w:val="0"/>
        <w:spacing w:after="0" w:line="240" w:lineRule="auto"/>
        <w:jc w:val="right"/>
        <w:rPr>
          <w:rFonts w:ascii="Times New Roman" w:hAnsi="Times New Roman" w:cs="Times New Roman"/>
        </w:rPr>
      </w:pPr>
      <w:r w:rsidRPr="004B4F5D">
        <w:rPr>
          <w:rFonts w:ascii="Times New Roman" w:hAnsi="Times New Roman" w:cs="Times New Roman"/>
        </w:rPr>
        <w:t xml:space="preserve">к </w:t>
      </w:r>
      <w:r w:rsidR="005F388C" w:rsidRPr="004B4F5D">
        <w:rPr>
          <w:rFonts w:ascii="Times New Roman" w:hAnsi="Times New Roman" w:cs="Times New Roman"/>
        </w:rPr>
        <w:t xml:space="preserve">Правилам </w:t>
      </w:r>
      <w:r w:rsidRPr="004B4F5D">
        <w:rPr>
          <w:rFonts w:ascii="Times New Roman" w:hAnsi="Times New Roman" w:cs="Times New Roman"/>
        </w:rPr>
        <w:t xml:space="preserve">благоустройства территории </w:t>
      </w:r>
    </w:p>
    <w:p w14:paraId="42360F2D" w14:textId="260B7308" w:rsidR="00817D07" w:rsidRPr="004B4F5D" w:rsidRDefault="00600499" w:rsidP="008F6EB5">
      <w:pPr>
        <w:widowControl w:val="0"/>
        <w:autoSpaceDE w:val="0"/>
        <w:autoSpaceDN w:val="0"/>
        <w:spacing w:after="0" w:line="240" w:lineRule="auto"/>
        <w:jc w:val="right"/>
        <w:rPr>
          <w:rFonts w:ascii="Times New Roman" w:hAnsi="Times New Roman" w:cs="Times New Roman"/>
          <w:i/>
        </w:rPr>
      </w:pPr>
      <w:r>
        <w:rPr>
          <w:rFonts w:ascii="Times New Roman" w:hAnsi="Times New Roman" w:cs="Times New Roman"/>
        </w:rPr>
        <w:t>Глинковского муниципального округа</w:t>
      </w:r>
    </w:p>
    <w:p w14:paraId="580DADBD" w14:textId="77777777" w:rsidR="005F388C" w:rsidRDefault="005F388C" w:rsidP="00817D07">
      <w:pPr>
        <w:widowControl w:val="0"/>
        <w:autoSpaceDE w:val="0"/>
        <w:autoSpaceDN w:val="0"/>
        <w:spacing w:after="0" w:line="240" w:lineRule="auto"/>
        <w:jc w:val="center"/>
        <w:rPr>
          <w:rFonts w:ascii="Times New Roman" w:hAnsi="Times New Roman" w:cs="Times New Roman"/>
          <w:b/>
          <w:sz w:val="28"/>
          <w:szCs w:val="20"/>
        </w:rPr>
      </w:pPr>
    </w:p>
    <w:p w14:paraId="2EF0FB87" w14:textId="77777777"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ПЕРЕЧЕНЬ</w:t>
      </w:r>
    </w:p>
    <w:p w14:paraId="6DEE3D23" w14:textId="77777777" w:rsidR="00817D07" w:rsidRPr="00817D07" w:rsidRDefault="00817D07" w:rsidP="00817D07">
      <w:pPr>
        <w:widowControl w:val="0"/>
        <w:autoSpaceDE w:val="0"/>
        <w:autoSpaceDN w:val="0"/>
        <w:spacing w:after="0" w:line="240" w:lineRule="auto"/>
        <w:jc w:val="center"/>
        <w:rPr>
          <w:rFonts w:ascii="Times New Roman" w:hAnsi="Times New Roman" w:cs="Times New Roman"/>
          <w:b/>
          <w:sz w:val="28"/>
          <w:szCs w:val="20"/>
        </w:rPr>
      </w:pPr>
      <w:r w:rsidRPr="00817D07">
        <w:rPr>
          <w:rFonts w:ascii="Times New Roman" w:hAnsi="Times New Roman" w:cs="Times New Roman"/>
          <w:b/>
          <w:sz w:val="28"/>
          <w:szCs w:val="20"/>
        </w:rPr>
        <w:t>СВОДОВ ПРАВИЛ, НАЦИОНАЛЬНЫХ СТАНДАРТОВ И ТЕХНИЧЕСКИХ</w:t>
      </w:r>
    </w:p>
    <w:p w14:paraId="05DDF100" w14:textId="42C6C164" w:rsidR="00817D07" w:rsidRDefault="00817D07" w:rsidP="004B4F5D">
      <w:pPr>
        <w:widowControl w:val="0"/>
        <w:autoSpaceDE w:val="0"/>
        <w:autoSpaceDN w:val="0"/>
        <w:spacing w:after="0" w:line="240" w:lineRule="auto"/>
        <w:jc w:val="center"/>
        <w:rPr>
          <w:rFonts w:ascii="Times New Roman" w:hAnsi="Times New Roman" w:cs="Times New Roman"/>
          <w:b/>
          <w:i/>
          <w:sz w:val="28"/>
          <w:szCs w:val="20"/>
        </w:rPr>
      </w:pPr>
      <w:r w:rsidRPr="00817D07">
        <w:rPr>
          <w:rFonts w:ascii="Times New Roman" w:hAnsi="Times New Roman" w:cs="Times New Roman"/>
          <w:b/>
          <w:sz w:val="28"/>
          <w:szCs w:val="20"/>
        </w:rPr>
        <w:t xml:space="preserve">РЕГЛАМЕНТОВ, </w:t>
      </w:r>
      <w:r w:rsidR="005F388C">
        <w:rPr>
          <w:rFonts w:ascii="Times New Roman" w:hAnsi="Times New Roman" w:cs="Times New Roman"/>
          <w:b/>
          <w:sz w:val="28"/>
          <w:szCs w:val="20"/>
        </w:rPr>
        <w:t xml:space="preserve">ПРИМЕНЯЕМЫХ ПРИ РАЗРАБОТКЕ </w:t>
      </w:r>
      <w:r w:rsidRPr="00817D07">
        <w:rPr>
          <w:rFonts w:ascii="Times New Roman" w:hAnsi="Times New Roman" w:cs="Times New Roman"/>
          <w:b/>
          <w:sz w:val="28"/>
          <w:szCs w:val="20"/>
        </w:rPr>
        <w:t>НОРМ И ПРАВИЛ ПО БЛАГОУСТРОЙСТВУ ТЕРРИТОРИ</w:t>
      </w:r>
      <w:r w:rsidR="005F388C">
        <w:rPr>
          <w:rFonts w:ascii="Times New Roman" w:hAnsi="Times New Roman" w:cs="Times New Roman"/>
          <w:b/>
          <w:sz w:val="28"/>
          <w:szCs w:val="20"/>
        </w:rPr>
        <w:t>И _________________________________</w:t>
      </w:r>
      <w:r w:rsidR="005F388C">
        <w:t xml:space="preserve">                 </w:t>
      </w:r>
      <w:r w:rsidR="004B4F5D">
        <w:t xml:space="preserve">                                                     </w:t>
      </w:r>
      <w:r w:rsidR="005F388C" w:rsidRPr="005F388C">
        <w:rPr>
          <w:i/>
        </w:rPr>
        <w:t>(</w:t>
      </w:r>
      <w:r w:rsidR="005F388C">
        <w:rPr>
          <w:rFonts w:ascii="Times New Roman" w:hAnsi="Times New Roman" w:cs="Times New Roman"/>
          <w:b/>
          <w:i/>
          <w:sz w:val="28"/>
          <w:szCs w:val="20"/>
        </w:rPr>
        <w:t xml:space="preserve">наименование </w:t>
      </w:r>
      <w:r w:rsidR="005F388C" w:rsidRPr="005F388C">
        <w:rPr>
          <w:rFonts w:ascii="Times New Roman" w:hAnsi="Times New Roman" w:cs="Times New Roman"/>
          <w:b/>
          <w:i/>
          <w:sz w:val="28"/>
          <w:szCs w:val="20"/>
        </w:rPr>
        <w:t>муниципального о</w:t>
      </w:r>
      <w:r w:rsidR="004B4F5D">
        <w:rPr>
          <w:rFonts w:ascii="Times New Roman" w:hAnsi="Times New Roman" w:cs="Times New Roman"/>
          <w:b/>
          <w:i/>
          <w:sz w:val="28"/>
          <w:szCs w:val="20"/>
        </w:rPr>
        <w:t>круга</w:t>
      </w:r>
      <w:r w:rsidR="005F388C" w:rsidRPr="005F388C">
        <w:rPr>
          <w:rFonts w:ascii="Times New Roman" w:hAnsi="Times New Roman" w:cs="Times New Roman"/>
          <w:i/>
          <w:sz w:val="28"/>
          <w:szCs w:val="20"/>
        </w:rPr>
        <w:t>)</w:t>
      </w:r>
      <w:r w:rsidR="004B4F5D" w:rsidRPr="005F388C">
        <w:rPr>
          <w:rFonts w:ascii="Times New Roman" w:hAnsi="Times New Roman" w:cs="Times New Roman"/>
          <w:b/>
          <w:i/>
          <w:sz w:val="28"/>
          <w:szCs w:val="20"/>
        </w:rPr>
        <w:t xml:space="preserve"> </w:t>
      </w:r>
    </w:p>
    <w:p w14:paraId="79A82600" w14:textId="77777777" w:rsidR="004B4F5D" w:rsidRPr="00BC4CC3" w:rsidRDefault="004B4F5D" w:rsidP="004B4F5D">
      <w:pPr>
        <w:widowControl w:val="0"/>
        <w:autoSpaceDE w:val="0"/>
        <w:autoSpaceDN w:val="0"/>
        <w:spacing w:after="0" w:line="240" w:lineRule="auto"/>
        <w:jc w:val="center"/>
        <w:rPr>
          <w:rFonts w:ascii="Times New Roman" w:hAnsi="Times New Roman" w:cs="Times New Roman"/>
          <w:color w:val="000000" w:themeColor="text1"/>
          <w:sz w:val="28"/>
          <w:szCs w:val="28"/>
        </w:rPr>
      </w:pPr>
    </w:p>
    <w:p w14:paraId="165DD26A" w14:textId="3F81495E" w:rsidR="00817D07" w:rsidRPr="00BC4CC3" w:rsidRDefault="005F388C"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 </w:t>
      </w:r>
      <w:r w:rsidR="00817D07" w:rsidRPr="00BC4CC3">
        <w:rPr>
          <w:rFonts w:ascii="Times New Roman" w:hAnsi="Times New Roman" w:cs="Times New Roman"/>
          <w:color w:val="000000" w:themeColor="text1"/>
          <w:sz w:val="28"/>
          <w:szCs w:val="28"/>
        </w:rPr>
        <w:t>«</w:t>
      </w:r>
      <w:hyperlink r:id="rId10" w:history="1">
        <w:r w:rsidR="00817D07" w:rsidRPr="00BC4CC3">
          <w:rPr>
            <w:rFonts w:ascii="Times New Roman" w:hAnsi="Times New Roman" w:cs="Times New Roman"/>
            <w:color w:val="000000" w:themeColor="text1"/>
            <w:sz w:val="28"/>
            <w:szCs w:val="28"/>
          </w:rPr>
          <w:t>СП 42.13330.2016</w:t>
        </w:r>
      </w:hyperlink>
      <w:r w:rsidR="00817D07" w:rsidRPr="00BC4CC3">
        <w:rPr>
          <w:rFonts w:ascii="Times New Roman" w:hAnsi="Times New Roman" w:cs="Times New Roman"/>
          <w:color w:val="000000" w:themeColor="text1"/>
          <w:sz w:val="28"/>
          <w:szCs w:val="28"/>
        </w:rPr>
        <w:t xml:space="preserve">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2.07.01-89* Градостроительство. Планировка и застройка городских и сельских поселений»;</w:t>
      </w:r>
    </w:p>
    <w:p w14:paraId="285DFC29" w14:textId="1E135D64"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1" w:history="1">
        <w:r w:rsidR="00817D07" w:rsidRPr="00BC4CC3">
          <w:rPr>
            <w:rFonts w:ascii="Times New Roman" w:hAnsi="Times New Roman" w:cs="Times New Roman"/>
            <w:color w:val="000000" w:themeColor="text1"/>
            <w:sz w:val="28"/>
            <w:szCs w:val="28"/>
          </w:rPr>
          <w:t>СП 476.1325800.2020</w:t>
        </w:r>
      </w:hyperlink>
      <w:r w:rsidR="00817D07" w:rsidRPr="00BC4CC3">
        <w:rPr>
          <w:rFonts w:ascii="Times New Roman" w:hAnsi="Times New Roman" w:cs="Times New Roman"/>
          <w:color w:val="000000" w:themeColor="text1"/>
          <w:sz w:val="28"/>
          <w:szCs w:val="28"/>
        </w:rPr>
        <w:t xml:space="preserve"> «Свод правил. Территории городских и сельских поселений. Правила планировки, застройки и благоустройства жилых микрорайонов»;</w:t>
      </w:r>
    </w:p>
    <w:p w14:paraId="389F6798" w14:textId="381993E3"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2" w:history="1">
        <w:r w:rsidR="00817D07" w:rsidRPr="00BC4CC3">
          <w:rPr>
            <w:rFonts w:ascii="Times New Roman" w:hAnsi="Times New Roman" w:cs="Times New Roman"/>
            <w:color w:val="000000" w:themeColor="text1"/>
            <w:sz w:val="28"/>
            <w:szCs w:val="28"/>
          </w:rPr>
          <w:t>СП 82.13330.2016</w:t>
        </w:r>
      </w:hyperlink>
      <w:r w:rsidR="00817D07" w:rsidRPr="00BC4CC3">
        <w:rPr>
          <w:rFonts w:ascii="Times New Roman" w:hAnsi="Times New Roman" w:cs="Times New Roman"/>
          <w:color w:val="000000" w:themeColor="text1"/>
          <w:sz w:val="28"/>
          <w:szCs w:val="28"/>
        </w:rPr>
        <w:t xml:space="preserve"> «Свод правил. Благоустройство территорий.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III-10-75»;</w:t>
      </w:r>
    </w:p>
    <w:p w14:paraId="5655FC9F" w14:textId="6AAB990F"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3" w:history="1">
        <w:r w:rsidR="00817D07" w:rsidRPr="00BC4CC3">
          <w:rPr>
            <w:rFonts w:ascii="Times New Roman" w:hAnsi="Times New Roman" w:cs="Times New Roman"/>
            <w:color w:val="000000" w:themeColor="text1"/>
            <w:sz w:val="28"/>
            <w:szCs w:val="28"/>
          </w:rPr>
          <w:t>СП 475.1325800.2020</w:t>
        </w:r>
      </w:hyperlink>
      <w:r w:rsidR="00817D07" w:rsidRPr="00BC4CC3">
        <w:rPr>
          <w:rFonts w:ascii="Times New Roman" w:hAnsi="Times New Roman" w:cs="Times New Roman"/>
          <w:color w:val="000000" w:themeColor="text1"/>
          <w:sz w:val="28"/>
          <w:szCs w:val="28"/>
        </w:rPr>
        <w:t xml:space="preserve"> «Свод правил. Парки. Правила градостроительного проектирования и благоустройства»;</w:t>
      </w:r>
    </w:p>
    <w:p w14:paraId="3BC947C3" w14:textId="09D6FCB6"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4" w:history="1">
        <w:r w:rsidR="00817D07" w:rsidRPr="00BC4CC3">
          <w:rPr>
            <w:rFonts w:ascii="Times New Roman" w:hAnsi="Times New Roman" w:cs="Times New Roman"/>
            <w:color w:val="000000" w:themeColor="text1"/>
            <w:sz w:val="28"/>
            <w:szCs w:val="28"/>
          </w:rPr>
          <w:t>СП 45.13330.2017</w:t>
        </w:r>
      </w:hyperlink>
      <w:r w:rsidR="00817D07" w:rsidRPr="00BC4CC3">
        <w:rPr>
          <w:rFonts w:ascii="Times New Roman" w:hAnsi="Times New Roman" w:cs="Times New Roman"/>
          <w:color w:val="000000" w:themeColor="text1"/>
          <w:sz w:val="28"/>
          <w:szCs w:val="28"/>
        </w:rPr>
        <w:t xml:space="preserve"> «Свод правил. Земляные сооружения, основания и фундаменты.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3.02.01-87»;</w:t>
      </w:r>
    </w:p>
    <w:p w14:paraId="33D2E22D" w14:textId="5DB906EA"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5" w:history="1">
        <w:r w:rsidR="00817D07" w:rsidRPr="00BC4CC3">
          <w:rPr>
            <w:rFonts w:ascii="Times New Roman" w:hAnsi="Times New Roman" w:cs="Times New Roman"/>
            <w:color w:val="000000" w:themeColor="text1"/>
            <w:sz w:val="28"/>
            <w:szCs w:val="28"/>
          </w:rPr>
          <w:t>СП 48.13330.2019</w:t>
        </w:r>
      </w:hyperlink>
      <w:r w:rsidR="00817D07" w:rsidRPr="00BC4CC3">
        <w:rPr>
          <w:rFonts w:ascii="Times New Roman" w:hAnsi="Times New Roman" w:cs="Times New Roman"/>
          <w:color w:val="000000" w:themeColor="text1"/>
          <w:sz w:val="28"/>
          <w:szCs w:val="28"/>
        </w:rPr>
        <w:t xml:space="preserve"> «Свод правил. Организация строительства.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12-01-2004»;</w:t>
      </w:r>
    </w:p>
    <w:p w14:paraId="3C3BA620" w14:textId="44FECC3C"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6" w:history="1">
        <w:r w:rsidR="00817D07" w:rsidRPr="00BC4CC3">
          <w:rPr>
            <w:rFonts w:ascii="Times New Roman" w:hAnsi="Times New Roman" w:cs="Times New Roman"/>
            <w:color w:val="000000" w:themeColor="text1"/>
            <w:sz w:val="28"/>
            <w:szCs w:val="28"/>
          </w:rPr>
          <w:t>СП 116.13330.2012</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территорий, зданий и сооружений от опасных геологических процессов. Основные положения.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22-02-2003»;</w:t>
      </w:r>
    </w:p>
    <w:p w14:paraId="5760E1EE" w14:textId="29E84593"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7" w:history="1">
        <w:r w:rsidR="00817D07" w:rsidRPr="00BC4CC3">
          <w:rPr>
            <w:rFonts w:ascii="Times New Roman" w:hAnsi="Times New Roman" w:cs="Times New Roman"/>
            <w:color w:val="000000" w:themeColor="text1"/>
            <w:sz w:val="28"/>
            <w:szCs w:val="28"/>
          </w:rPr>
          <w:t>СП 104.13330.2016</w:t>
        </w:r>
      </w:hyperlink>
      <w:r w:rsidR="00817D07" w:rsidRPr="00BC4CC3">
        <w:rPr>
          <w:rFonts w:ascii="Times New Roman" w:hAnsi="Times New Roman" w:cs="Times New Roman"/>
          <w:color w:val="000000" w:themeColor="text1"/>
          <w:sz w:val="28"/>
          <w:szCs w:val="28"/>
        </w:rPr>
        <w:t xml:space="preserve"> «Свод правил. Инженерная защита территории от затопления и подтопления.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2.06.15-85»;</w:t>
      </w:r>
    </w:p>
    <w:p w14:paraId="3AC84C2A" w14:textId="7D7D73F9"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8" w:history="1">
        <w:r w:rsidR="00817D07" w:rsidRPr="00BC4CC3">
          <w:rPr>
            <w:rFonts w:ascii="Times New Roman" w:hAnsi="Times New Roman" w:cs="Times New Roman"/>
            <w:color w:val="000000" w:themeColor="text1"/>
            <w:sz w:val="28"/>
            <w:szCs w:val="28"/>
          </w:rPr>
          <w:t>СП 59.13330.2020</w:t>
        </w:r>
      </w:hyperlink>
      <w:r w:rsidR="00817D07" w:rsidRPr="00BC4CC3">
        <w:rPr>
          <w:rFonts w:ascii="Times New Roman" w:hAnsi="Times New Roman" w:cs="Times New Roman"/>
          <w:color w:val="000000" w:themeColor="text1"/>
          <w:sz w:val="28"/>
          <w:szCs w:val="28"/>
        </w:rPr>
        <w:t xml:space="preserve"> «Свод правил. Доступность зданий и сооружений для маломобильных групп населения.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35-01-2001»;</w:t>
      </w:r>
    </w:p>
    <w:p w14:paraId="311EC5E5" w14:textId="4E8E5D46"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19" w:history="1">
        <w:r w:rsidR="00817D07" w:rsidRPr="00BC4CC3">
          <w:rPr>
            <w:rFonts w:ascii="Times New Roman" w:hAnsi="Times New Roman" w:cs="Times New Roman"/>
            <w:color w:val="000000" w:themeColor="text1"/>
            <w:sz w:val="28"/>
            <w:szCs w:val="28"/>
          </w:rPr>
          <w:t>СП 140.13330.2012</w:t>
        </w:r>
      </w:hyperlink>
      <w:r w:rsidR="00817D07" w:rsidRPr="00BC4CC3">
        <w:rPr>
          <w:rFonts w:ascii="Times New Roman" w:hAnsi="Times New Roman" w:cs="Times New Roman"/>
          <w:color w:val="000000" w:themeColor="text1"/>
          <w:sz w:val="28"/>
          <w:szCs w:val="28"/>
        </w:rPr>
        <w:t xml:space="preserve"> «Свод правил. Городская среда. Правила проектирования для маломобильных групп населения»;</w:t>
      </w:r>
    </w:p>
    <w:p w14:paraId="049AA57B" w14:textId="19CF3186"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0" w:history="1">
        <w:r w:rsidR="00817D07" w:rsidRPr="00BC4CC3">
          <w:rPr>
            <w:rFonts w:ascii="Times New Roman" w:hAnsi="Times New Roman" w:cs="Times New Roman"/>
            <w:color w:val="000000" w:themeColor="text1"/>
            <w:sz w:val="28"/>
            <w:szCs w:val="28"/>
          </w:rPr>
          <w:t>СП 136.13330.2012</w:t>
        </w:r>
      </w:hyperlink>
      <w:r w:rsidR="00817D07" w:rsidRPr="00BC4CC3">
        <w:rPr>
          <w:rFonts w:ascii="Times New Roman" w:hAnsi="Times New Roman" w:cs="Times New Roman"/>
          <w:color w:val="000000" w:themeColor="text1"/>
          <w:sz w:val="28"/>
          <w:szCs w:val="28"/>
        </w:rPr>
        <w:t xml:space="preserve"> «Свод правил. Здания и сооружения. Общие </w:t>
      </w:r>
      <w:r w:rsidR="00817D07" w:rsidRPr="00BC4CC3">
        <w:rPr>
          <w:rFonts w:ascii="Times New Roman" w:hAnsi="Times New Roman" w:cs="Times New Roman"/>
          <w:color w:val="000000" w:themeColor="text1"/>
          <w:sz w:val="28"/>
          <w:szCs w:val="28"/>
        </w:rPr>
        <w:lastRenderedPageBreak/>
        <w:t>положения проектирования с учетом доступности для маломобильных групп населения»;</w:t>
      </w:r>
    </w:p>
    <w:p w14:paraId="3BCB1781" w14:textId="7F14FF4B"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1" w:history="1">
        <w:r w:rsidR="00817D07" w:rsidRPr="00BC4CC3">
          <w:rPr>
            <w:rFonts w:ascii="Times New Roman" w:hAnsi="Times New Roman" w:cs="Times New Roman"/>
            <w:color w:val="000000" w:themeColor="text1"/>
            <w:sz w:val="28"/>
            <w:szCs w:val="28"/>
          </w:rPr>
          <w:t>СП 138.13330.2012</w:t>
        </w:r>
      </w:hyperlink>
      <w:r w:rsidR="00817D07" w:rsidRPr="00BC4CC3">
        <w:rPr>
          <w:rFonts w:ascii="Times New Roman" w:hAnsi="Times New Roman" w:cs="Times New Roman"/>
          <w:color w:val="000000" w:themeColor="text1"/>
          <w:sz w:val="28"/>
          <w:szCs w:val="28"/>
        </w:rPr>
        <w:t xml:space="preserve"> «Свод правил. Общественные здания и сооружения, доступные маломобильным группам населения. Правила проектирования»;</w:t>
      </w:r>
    </w:p>
    <w:p w14:paraId="79519610" w14:textId="657AE7E2"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2" w:history="1">
        <w:r w:rsidR="00817D07" w:rsidRPr="00BC4CC3">
          <w:rPr>
            <w:rFonts w:ascii="Times New Roman" w:hAnsi="Times New Roman" w:cs="Times New Roman"/>
            <w:color w:val="000000" w:themeColor="text1"/>
            <w:sz w:val="28"/>
            <w:szCs w:val="28"/>
          </w:rPr>
          <w:t>СП 137.13330.2012</w:t>
        </w:r>
      </w:hyperlink>
      <w:r w:rsidR="00817D07" w:rsidRPr="00BC4CC3">
        <w:rPr>
          <w:rFonts w:ascii="Times New Roman" w:hAnsi="Times New Roman" w:cs="Times New Roman"/>
          <w:color w:val="000000" w:themeColor="text1"/>
          <w:sz w:val="28"/>
          <w:szCs w:val="28"/>
        </w:rPr>
        <w:t xml:space="preserve"> «Свод правил. Жилая среда с планировочными элементами, доступными инвалидам. Правила проектирования»;</w:t>
      </w:r>
    </w:p>
    <w:p w14:paraId="49F6DAB9" w14:textId="0940E2FA"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3" w:history="1">
        <w:r w:rsidR="00817D07" w:rsidRPr="00BC4CC3">
          <w:rPr>
            <w:rFonts w:ascii="Times New Roman" w:hAnsi="Times New Roman" w:cs="Times New Roman"/>
            <w:color w:val="000000" w:themeColor="text1"/>
            <w:sz w:val="28"/>
            <w:szCs w:val="28"/>
          </w:rPr>
          <w:t>СП 403.1325800.2018</w:t>
        </w:r>
      </w:hyperlink>
      <w:r w:rsidR="00817D07" w:rsidRPr="00BC4CC3">
        <w:rPr>
          <w:rFonts w:ascii="Times New Roman" w:hAnsi="Times New Roman" w:cs="Times New Roman"/>
          <w:color w:val="000000" w:themeColor="text1"/>
          <w:sz w:val="28"/>
          <w:szCs w:val="28"/>
        </w:rPr>
        <w:t xml:space="preserve"> «Свод правил. Территории производственного назначения. Правила проектирования благоустройства»;</w:t>
      </w:r>
    </w:p>
    <w:p w14:paraId="1E31CF3D" w14:textId="66CA7F1B"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4" w:history="1">
        <w:r w:rsidR="00817D07" w:rsidRPr="00BC4CC3">
          <w:rPr>
            <w:rFonts w:ascii="Times New Roman" w:hAnsi="Times New Roman" w:cs="Times New Roman"/>
            <w:color w:val="000000" w:themeColor="text1"/>
            <w:sz w:val="28"/>
            <w:szCs w:val="28"/>
          </w:rPr>
          <w:t>СП 32.13330.2018</w:t>
        </w:r>
      </w:hyperlink>
      <w:r w:rsidR="00817D07" w:rsidRPr="00BC4CC3">
        <w:rPr>
          <w:rFonts w:ascii="Times New Roman" w:hAnsi="Times New Roman" w:cs="Times New Roman"/>
          <w:color w:val="000000" w:themeColor="text1"/>
          <w:sz w:val="28"/>
          <w:szCs w:val="28"/>
        </w:rPr>
        <w:t xml:space="preserve"> «Свод правил. Канализация. Наружные сети и сооружения.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2.04.03-85»;</w:t>
      </w:r>
    </w:p>
    <w:p w14:paraId="77E81D71" w14:textId="69D0A569" w:rsidR="00817D07" w:rsidRPr="00BC4CC3" w:rsidRDefault="00316593" w:rsidP="00C515C4">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31.13330.2021. Свод правил. Водоснабжение. Наружные сети и сооружения. </w:t>
      </w:r>
      <w:proofErr w:type="spellStart"/>
      <w:r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Pr="00BC4CC3">
        <w:rPr>
          <w:rFonts w:ascii="Times New Roman" w:hAnsi="Times New Roman" w:cs="Times New Roman"/>
          <w:color w:val="000000" w:themeColor="text1"/>
          <w:sz w:val="28"/>
          <w:szCs w:val="28"/>
        </w:rPr>
        <w:t>иП</w:t>
      </w:r>
      <w:proofErr w:type="spellEnd"/>
      <w:r w:rsidRPr="00BC4CC3">
        <w:rPr>
          <w:rFonts w:ascii="Times New Roman" w:hAnsi="Times New Roman" w:cs="Times New Roman"/>
          <w:color w:val="000000" w:themeColor="text1"/>
          <w:sz w:val="28"/>
          <w:szCs w:val="28"/>
        </w:rPr>
        <w:t xml:space="preserve"> 2.04.02-84*</w:t>
      </w:r>
      <w:r w:rsidR="00BC4CC3" w:rsidRPr="00BC4CC3">
        <w:rPr>
          <w:rFonts w:ascii="Times New Roman" w:hAnsi="Times New Roman" w:cs="Times New Roman"/>
          <w:color w:val="000000" w:themeColor="text1"/>
          <w:sz w:val="28"/>
          <w:szCs w:val="28"/>
        </w:rPr>
        <w:t>;</w:t>
      </w:r>
    </w:p>
    <w:p w14:paraId="1EBE606E" w14:textId="718DF28B"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5" w:history="1">
        <w:r w:rsidR="00817D07" w:rsidRPr="00BC4CC3">
          <w:rPr>
            <w:rFonts w:ascii="Times New Roman" w:hAnsi="Times New Roman" w:cs="Times New Roman"/>
            <w:color w:val="000000" w:themeColor="text1"/>
            <w:sz w:val="28"/>
            <w:szCs w:val="28"/>
          </w:rPr>
          <w:t>СП 124.13330.2012</w:t>
        </w:r>
      </w:hyperlink>
      <w:r w:rsidR="00817D07" w:rsidRPr="00BC4CC3">
        <w:rPr>
          <w:rFonts w:ascii="Times New Roman" w:hAnsi="Times New Roman" w:cs="Times New Roman"/>
          <w:color w:val="000000" w:themeColor="text1"/>
          <w:sz w:val="28"/>
          <w:szCs w:val="28"/>
        </w:rPr>
        <w:t xml:space="preserve"> «Свод правил. Тепловые сети.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41-02-2003»;</w:t>
      </w:r>
    </w:p>
    <w:p w14:paraId="0886107D" w14:textId="7D09B627"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6" w:history="1">
        <w:r w:rsidR="00817D07" w:rsidRPr="00BC4CC3">
          <w:rPr>
            <w:rFonts w:ascii="Times New Roman" w:hAnsi="Times New Roman" w:cs="Times New Roman"/>
            <w:color w:val="000000" w:themeColor="text1"/>
            <w:sz w:val="28"/>
            <w:szCs w:val="28"/>
          </w:rPr>
          <w:t>СП 34.13330.2021</w:t>
        </w:r>
      </w:hyperlink>
      <w:r w:rsidR="00817D07" w:rsidRPr="00BC4CC3">
        <w:rPr>
          <w:rFonts w:ascii="Times New Roman" w:hAnsi="Times New Roman" w:cs="Times New Roman"/>
          <w:color w:val="000000" w:themeColor="text1"/>
          <w:sz w:val="28"/>
          <w:szCs w:val="28"/>
        </w:rPr>
        <w:t xml:space="preserve"> «Свод правил. Автомобильные дороги.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2.05.02-85*»;</w:t>
      </w:r>
    </w:p>
    <w:p w14:paraId="1A334B8D" w14:textId="5CD98516"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7" w:history="1">
        <w:r w:rsidR="00817D07" w:rsidRPr="00BC4CC3">
          <w:rPr>
            <w:rFonts w:ascii="Times New Roman" w:hAnsi="Times New Roman" w:cs="Times New Roman"/>
            <w:color w:val="000000" w:themeColor="text1"/>
            <w:sz w:val="28"/>
            <w:szCs w:val="28"/>
          </w:rPr>
          <w:t>СП 52.13330.2016</w:t>
        </w:r>
      </w:hyperlink>
      <w:r w:rsidR="00817D07" w:rsidRPr="00BC4CC3">
        <w:rPr>
          <w:rFonts w:ascii="Times New Roman" w:hAnsi="Times New Roman" w:cs="Times New Roman"/>
          <w:color w:val="000000" w:themeColor="text1"/>
          <w:sz w:val="28"/>
          <w:szCs w:val="28"/>
        </w:rPr>
        <w:t xml:space="preserve"> «Свод правил. Естественное и искусственное освещение.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23-05-95*»;</w:t>
      </w:r>
    </w:p>
    <w:p w14:paraId="3CE62648" w14:textId="1317664A" w:rsidR="00817D07" w:rsidRPr="00BC4CC3" w:rsidRDefault="007C02E9" w:rsidP="00697C2A">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50.13330.2024. Свод правил. Тепловая защита зданий. Актуализированная редакция </w:t>
      </w:r>
      <w:proofErr w:type="spellStart"/>
      <w:r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Pr="00BC4CC3">
        <w:rPr>
          <w:rFonts w:ascii="Times New Roman" w:hAnsi="Times New Roman" w:cs="Times New Roman"/>
          <w:color w:val="000000" w:themeColor="text1"/>
          <w:sz w:val="28"/>
          <w:szCs w:val="28"/>
        </w:rPr>
        <w:t>иП</w:t>
      </w:r>
      <w:proofErr w:type="spellEnd"/>
      <w:r w:rsidRPr="00BC4CC3">
        <w:rPr>
          <w:rFonts w:ascii="Times New Roman" w:hAnsi="Times New Roman" w:cs="Times New Roman"/>
          <w:color w:val="000000" w:themeColor="text1"/>
          <w:sz w:val="28"/>
          <w:szCs w:val="28"/>
        </w:rPr>
        <w:t xml:space="preserve"> 23-02-2003</w:t>
      </w:r>
      <w:r w:rsidR="00BC4CC3" w:rsidRPr="00BC4CC3">
        <w:rPr>
          <w:rFonts w:ascii="Times New Roman" w:hAnsi="Times New Roman" w:cs="Times New Roman"/>
          <w:color w:val="000000" w:themeColor="text1"/>
          <w:sz w:val="28"/>
          <w:szCs w:val="28"/>
        </w:rPr>
        <w:t>;</w:t>
      </w:r>
    </w:p>
    <w:p w14:paraId="64576BA0" w14:textId="5953C87D"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8" w:history="1">
        <w:r w:rsidR="00817D07" w:rsidRPr="00BC4CC3">
          <w:rPr>
            <w:rFonts w:ascii="Times New Roman" w:hAnsi="Times New Roman" w:cs="Times New Roman"/>
            <w:color w:val="000000" w:themeColor="text1"/>
            <w:sz w:val="28"/>
            <w:szCs w:val="28"/>
          </w:rPr>
          <w:t>СП 51.13330.2011</w:t>
        </w:r>
      </w:hyperlink>
      <w:r w:rsidR="00817D07" w:rsidRPr="00BC4CC3">
        <w:rPr>
          <w:rFonts w:ascii="Times New Roman" w:hAnsi="Times New Roman" w:cs="Times New Roman"/>
          <w:color w:val="000000" w:themeColor="text1"/>
          <w:sz w:val="28"/>
          <w:szCs w:val="28"/>
        </w:rPr>
        <w:t xml:space="preserve"> «Свод правил. Защита от шума.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23-03-2003»;</w:t>
      </w:r>
    </w:p>
    <w:p w14:paraId="08C8C04E" w14:textId="5C260606"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29" w:history="1">
        <w:r w:rsidR="00817D07" w:rsidRPr="00BC4CC3">
          <w:rPr>
            <w:rFonts w:ascii="Times New Roman" w:hAnsi="Times New Roman" w:cs="Times New Roman"/>
            <w:color w:val="000000" w:themeColor="text1"/>
            <w:sz w:val="28"/>
            <w:szCs w:val="28"/>
          </w:rPr>
          <w:t>СП 53.13330.2019</w:t>
        </w:r>
      </w:hyperlink>
      <w:r w:rsidR="00817D07" w:rsidRPr="00BC4CC3">
        <w:rPr>
          <w:rFonts w:ascii="Times New Roman" w:hAnsi="Times New Roman" w:cs="Times New Roman"/>
          <w:color w:val="000000" w:themeColor="text1"/>
          <w:sz w:val="28"/>
          <w:szCs w:val="28"/>
        </w:rPr>
        <w:t xml:space="preserve"> «Свод правил. Планировка и застройка территории ведения гражданами садоводства. Здания и сооружения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30-02-97* Планировка и застройка территорий садоводческих (дачных) объединений граждан, здания и сооружения)»;</w:t>
      </w:r>
    </w:p>
    <w:p w14:paraId="18862863" w14:textId="6076003F" w:rsidR="00817D07" w:rsidRPr="00BC4CC3" w:rsidRDefault="00567830"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118.13330.2022. Свод правил. Общественные здания и сооружения. </w:t>
      </w:r>
      <w:proofErr w:type="spellStart"/>
      <w:r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Pr="00BC4CC3">
        <w:rPr>
          <w:rFonts w:ascii="Times New Roman" w:hAnsi="Times New Roman" w:cs="Times New Roman"/>
          <w:color w:val="000000" w:themeColor="text1"/>
          <w:sz w:val="28"/>
          <w:szCs w:val="28"/>
        </w:rPr>
        <w:t>иП</w:t>
      </w:r>
      <w:proofErr w:type="spellEnd"/>
      <w:r w:rsidRPr="00BC4CC3">
        <w:rPr>
          <w:rFonts w:ascii="Times New Roman" w:hAnsi="Times New Roman" w:cs="Times New Roman"/>
          <w:color w:val="000000" w:themeColor="text1"/>
          <w:sz w:val="28"/>
          <w:szCs w:val="28"/>
        </w:rPr>
        <w:t xml:space="preserve"> 31-06-2009</w:t>
      </w:r>
      <w:r w:rsidR="00BC4CC3" w:rsidRPr="00BC4CC3">
        <w:rPr>
          <w:rFonts w:ascii="Times New Roman" w:hAnsi="Times New Roman" w:cs="Times New Roman"/>
          <w:color w:val="000000" w:themeColor="text1"/>
          <w:sz w:val="28"/>
          <w:szCs w:val="28"/>
        </w:rPr>
        <w:t>;</w:t>
      </w:r>
    </w:p>
    <w:p w14:paraId="6DC80C58" w14:textId="1BBB550E" w:rsidR="00817D07" w:rsidRPr="00BC4CC3" w:rsidRDefault="007C02E9" w:rsidP="00BC4CC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54.13330.2022. Свод правил. Здания жилые многоквартирные. </w:t>
      </w:r>
      <w:proofErr w:type="spellStart"/>
      <w:r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Pr="00BC4CC3">
        <w:rPr>
          <w:rFonts w:ascii="Times New Roman" w:hAnsi="Times New Roman" w:cs="Times New Roman"/>
          <w:color w:val="000000" w:themeColor="text1"/>
          <w:sz w:val="28"/>
          <w:szCs w:val="28"/>
        </w:rPr>
        <w:t>иП</w:t>
      </w:r>
      <w:proofErr w:type="spellEnd"/>
      <w:r w:rsidRPr="00BC4CC3">
        <w:rPr>
          <w:rFonts w:ascii="Times New Roman" w:hAnsi="Times New Roman" w:cs="Times New Roman"/>
          <w:color w:val="000000" w:themeColor="text1"/>
          <w:sz w:val="28"/>
          <w:szCs w:val="28"/>
        </w:rPr>
        <w:t xml:space="preserve"> 31-01-200</w:t>
      </w:r>
      <w:r w:rsidR="00BC4CC3" w:rsidRPr="00BC4CC3">
        <w:rPr>
          <w:rFonts w:ascii="Times New Roman" w:hAnsi="Times New Roman" w:cs="Times New Roman"/>
          <w:color w:val="000000" w:themeColor="text1"/>
          <w:sz w:val="28"/>
          <w:szCs w:val="28"/>
        </w:rPr>
        <w:t>3;</w:t>
      </w:r>
    </w:p>
    <w:p w14:paraId="2E8E7685" w14:textId="47FA006A"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0" w:history="1">
        <w:r w:rsidR="00817D07" w:rsidRPr="00BC4CC3">
          <w:rPr>
            <w:rFonts w:ascii="Times New Roman" w:hAnsi="Times New Roman" w:cs="Times New Roman"/>
            <w:color w:val="000000" w:themeColor="text1"/>
            <w:sz w:val="28"/>
            <w:szCs w:val="28"/>
          </w:rPr>
          <w:t>СП 251.1325800.2016</w:t>
        </w:r>
      </w:hyperlink>
      <w:r w:rsidR="00817D07" w:rsidRPr="00BC4CC3">
        <w:rPr>
          <w:rFonts w:ascii="Times New Roman" w:hAnsi="Times New Roman" w:cs="Times New Roman"/>
          <w:color w:val="000000" w:themeColor="text1"/>
          <w:sz w:val="28"/>
          <w:szCs w:val="28"/>
        </w:rPr>
        <w:t xml:space="preserve"> «Свод правил. Здания общеобразовательных организаций. Правила проектирования»;</w:t>
      </w:r>
    </w:p>
    <w:p w14:paraId="2A658B08" w14:textId="2721528F"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1" w:history="1">
        <w:r w:rsidR="00817D07" w:rsidRPr="00BC4CC3">
          <w:rPr>
            <w:rFonts w:ascii="Times New Roman" w:hAnsi="Times New Roman" w:cs="Times New Roman"/>
            <w:color w:val="000000" w:themeColor="text1"/>
            <w:sz w:val="28"/>
            <w:szCs w:val="28"/>
          </w:rPr>
          <w:t>СП 252.1325800.2016</w:t>
        </w:r>
      </w:hyperlink>
      <w:r w:rsidR="00817D07" w:rsidRPr="00BC4CC3">
        <w:rPr>
          <w:rFonts w:ascii="Times New Roman" w:hAnsi="Times New Roman" w:cs="Times New Roman"/>
          <w:color w:val="000000" w:themeColor="text1"/>
          <w:sz w:val="28"/>
          <w:szCs w:val="28"/>
        </w:rPr>
        <w:t xml:space="preserve"> «Свод правил. Здания дошкольных образовательных организаций. Правила проектирования»;</w:t>
      </w:r>
    </w:p>
    <w:p w14:paraId="14938D06" w14:textId="5583253F"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2" w:history="1">
        <w:r w:rsidR="00817D07" w:rsidRPr="00BC4CC3">
          <w:rPr>
            <w:rFonts w:ascii="Times New Roman" w:hAnsi="Times New Roman" w:cs="Times New Roman"/>
            <w:color w:val="000000" w:themeColor="text1"/>
            <w:sz w:val="28"/>
            <w:szCs w:val="28"/>
          </w:rPr>
          <w:t>СП 158.13330.2014</w:t>
        </w:r>
      </w:hyperlink>
      <w:r w:rsidR="00817D07" w:rsidRPr="00BC4CC3">
        <w:rPr>
          <w:rFonts w:ascii="Times New Roman" w:hAnsi="Times New Roman" w:cs="Times New Roman"/>
          <w:color w:val="000000" w:themeColor="text1"/>
          <w:sz w:val="28"/>
          <w:szCs w:val="28"/>
        </w:rPr>
        <w:t xml:space="preserve"> «Свод правил. Здания и помещения медицинских организаций. Правила проектирования»;</w:t>
      </w:r>
    </w:p>
    <w:p w14:paraId="7B95CDDB" w14:textId="53447F1E"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3" w:history="1">
        <w:r w:rsidR="00817D07" w:rsidRPr="00BC4CC3">
          <w:rPr>
            <w:rFonts w:ascii="Times New Roman" w:hAnsi="Times New Roman" w:cs="Times New Roman"/>
            <w:color w:val="000000" w:themeColor="text1"/>
            <w:sz w:val="28"/>
            <w:szCs w:val="28"/>
          </w:rPr>
          <w:t>СП 257.1325800.2020</w:t>
        </w:r>
      </w:hyperlink>
      <w:r w:rsidR="00817D07" w:rsidRPr="00BC4CC3">
        <w:rPr>
          <w:rFonts w:ascii="Times New Roman" w:hAnsi="Times New Roman" w:cs="Times New Roman"/>
          <w:color w:val="000000" w:themeColor="text1"/>
          <w:sz w:val="28"/>
          <w:szCs w:val="28"/>
        </w:rPr>
        <w:t xml:space="preserve"> «Свод правил. Здания гостиниц. Правила проектирования»;</w:t>
      </w:r>
    </w:p>
    <w:p w14:paraId="3D0750FB" w14:textId="23759E65"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113.13330.2023 </w:t>
      </w:r>
      <w:r w:rsidR="00BC4CC3" w:rsidRPr="00BC4CC3">
        <w:rPr>
          <w:rFonts w:ascii="Times New Roman" w:hAnsi="Times New Roman" w:cs="Times New Roman"/>
          <w:color w:val="000000" w:themeColor="text1"/>
          <w:sz w:val="28"/>
          <w:szCs w:val="28"/>
        </w:rPr>
        <w:t>«</w:t>
      </w:r>
      <w:proofErr w:type="spellStart"/>
      <w:r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Pr="00BC4CC3">
        <w:rPr>
          <w:rFonts w:ascii="Times New Roman" w:hAnsi="Times New Roman" w:cs="Times New Roman"/>
          <w:color w:val="000000" w:themeColor="text1"/>
          <w:sz w:val="28"/>
          <w:szCs w:val="28"/>
        </w:rPr>
        <w:t>иП</w:t>
      </w:r>
      <w:proofErr w:type="spellEnd"/>
      <w:r w:rsidRPr="00BC4CC3">
        <w:rPr>
          <w:rFonts w:ascii="Times New Roman" w:hAnsi="Times New Roman" w:cs="Times New Roman"/>
          <w:color w:val="000000" w:themeColor="text1"/>
          <w:sz w:val="28"/>
          <w:szCs w:val="28"/>
        </w:rPr>
        <w:t xml:space="preserve"> 21-02-99*. Стоянки автомобилей</w:t>
      </w:r>
      <w:r w:rsidR="00BC4CC3" w:rsidRPr="00BC4CC3">
        <w:rPr>
          <w:rFonts w:ascii="Times New Roman" w:hAnsi="Times New Roman" w:cs="Times New Roman"/>
          <w:color w:val="000000" w:themeColor="text1"/>
          <w:sz w:val="28"/>
          <w:szCs w:val="28"/>
        </w:rPr>
        <w:t>»;</w:t>
      </w:r>
    </w:p>
    <w:p w14:paraId="5CBA81C7" w14:textId="2A3FD241"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4" w:history="1">
        <w:r w:rsidR="00817D07" w:rsidRPr="00BC4CC3">
          <w:rPr>
            <w:rFonts w:ascii="Times New Roman" w:hAnsi="Times New Roman" w:cs="Times New Roman"/>
            <w:color w:val="000000" w:themeColor="text1"/>
            <w:sz w:val="28"/>
            <w:szCs w:val="28"/>
          </w:rPr>
          <w:t>СП 35.13330.2011</w:t>
        </w:r>
      </w:hyperlink>
      <w:r w:rsidR="00817D07" w:rsidRPr="00BC4CC3">
        <w:rPr>
          <w:rFonts w:ascii="Times New Roman" w:hAnsi="Times New Roman" w:cs="Times New Roman"/>
          <w:color w:val="000000" w:themeColor="text1"/>
          <w:sz w:val="28"/>
          <w:szCs w:val="28"/>
        </w:rPr>
        <w:t xml:space="preserve"> «Свод правил. Мосты и трубы.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2.05.03-84*»;</w:t>
      </w:r>
    </w:p>
    <w:p w14:paraId="7A118BE7" w14:textId="40CC9FE3"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5" w:history="1">
        <w:r w:rsidR="00817D07" w:rsidRPr="00BC4CC3">
          <w:rPr>
            <w:rFonts w:ascii="Times New Roman" w:hAnsi="Times New Roman" w:cs="Times New Roman"/>
            <w:color w:val="000000" w:themeColor="text1"/>
            <w:sz w:val="28"/>
            <w:szCs w:val="28"/>
          </w:rPr>
          <w:t>СП 102.13330.2012</w:t>
        </w:r>
      </w:hyperlink>
      <w:r w:rsidR="00817D07" w:rsidRPr="00BC4CC3">
        <w:rPr>
          <w:rFonts w:ascii="Times New Roman" w:hAnsi="Times New Roman" w:cs="Times New Roman"/>
          <w:color w:val="000000" w:themeColor="text1"/>
          <w:sz w:val="28"/>
          <w:szCs w:val="28"/>
        </w:rPr>
        <w:t xml:space="preserve"> «Свод правил. Туннели гидротехнические.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2.06.09-84»;</w:t>
      </w:r>
    </w:p>
    <w:p w14:paraId="0E310A3E" w14:textId="03A8F8CE"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6" w:history="1">
        <w:r w:rsidR="00817D07" w:rsidRPr="00BC4CC3">
          <w:rPr>
            <w:rFonts w:ascii="Times New Roman" w:hAnsi="Times New Roman" w:cs="Times New Roman"/>
            <w:color w:val="000000" w:themeColor="text1"/>
            <w:sz w:val="28"/>
            <w:szCs w:val="28"/>
          </w:rPr>
          <w:t>СП 58.13330.2019</w:t>
        </w:r>
      </w:hyperlink>
      <w:r w:rsidR="00817D07" w:rsidRPr="00BC4CC3">
        <w:rPr>
          <w:rFonts w:ascii="Times New Roman" w:hAnsi="Times New Roman" w:cs="Times New Roman"/>
          <w:color w:val="000000" w:themeColor="text1"/>
          <w:sz w:val="28"/>
          <w:szCs w:val="28"/>
        </w:rPr>
        <w:t xml:space="preserve"> «Свод правил. Гидротехнические сооружения. Основные положения.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33-01-2003»;</w:t>
      </w:r>
    </w:p>
    <w:p w14:paraId="0A62A09A" w14:textId="17645BDC"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7" w:history="1">
        <w:r w:rsidR="00817D07" w:rsidRPr="00BC4CC3">
          <w:rPr>
            <w:rFonts w:ascii="Times New Roman" w:hAnsi="Times New Roman" w:cs="Times New Roman"/>
            <w:color w:val="000000" w:themeColor="text1"/>
            <w:sz w:val="28"/>
            <w:szCs w:val="28"/>
          </w:rPr>
          <w:t>СП 38.13330.2018</w:t>
        </w:r>
      </w:hyperlink>
      <w:r w:rsidR="00817D07" w:rsidRPr="00BC4CC3">
        <w:rPr>
          <w:rFonts w:ascii="Times New Roman" w:hAnsi="Times New Roman" w:cs="Times New Roman"/>
          <w:color w:val="000000" w:themeColor="text1"/>
          <w:sz w:val="28"/>
          <w:szCs w:val="28"/>
        </w:rPr>
        <w:t xml:space="preserve"> «Свод правил. Нагрузки и воздействия на </w:t>
      </w:r>
      <w:r w:rsidR="00817D07" w:rsidRPr="00BC4CC3">
        <w:rPr>
          <w:rFonts w:ascii="Times New Roman" w:hAnsi="Times New Roman" w:cs="Times New Roman"/>
          <w:color w:val="000000" w:themeColor="text1"/>
          <w:sz w:val="28"/>
          <w:szCs w:val="28"/>
        </w:rPr>
        <w:lastRenderedPageBreak/>
        <w:t xml:space="preserve">гидротехнические сооружения (волновые, ледовые и от судов).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2.06.04-82*»;</w:t>
      </w:r>
    </w:p>
    <w:p w14:paraId="04B7F0A4" w14:textId="1D5D1DBA"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8" w:history="1">
        <w:r w:rsidR="00817D07" w:rsidRPr="00BC4CC3">
          <w:rPr>
            <w:rFonts w:ascii="Times New Roman" w:hAnsi="Times New Roman" w:cs="Times New Roman"/>
            <w:color w:val="000000" w:themeColor="text1"/>
            <w:sz w:val="28"/>
            <w:szCs w:val="28"/>
          </w:rPr>
          <w:t>СП 39.13330.2012</w:t>
        </w:r>
      </w:hyperlink>
      <w:r w:rsidR="00817D07" w:rsidRPr="00BC4CC3">
        <w:rPr>
          <w:rFonts w:ascii="Times New Roman" w:hAnsi="Times New Roman" w:cs="Times New Roman"/>
          <w:color w:val="000000" w:themeColor="text1"/>
          <w:sz w:val="28"/>
          <w:szCs w:val="28"/>
        </w:rPr>
        <w:t xml:space="preserve"> «Свод правил. Плотины из грунтовых материалов.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2.06.05-84*»;</w:t>
      </w:r>
    </w:p>
    <w:p w14:paraId="1F977C00" w14:textId="712AF57F"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39" w:history="1">
        <w:r w:rsidR="00817D07" w:rsidRPr="00BC4CC3">
          <w:rPr>
            <w:rFonts w:ascii="Times New Roman" w:hAnsi="Times New Roman" w:cs="Times New Roman"/>
            <w:color w:val="000000" w:themeColor="text1"/>
            <w:sz w:val="28"/>
            <w:szCs w:val="28"/>
          </w:rPr>
          <w:t>СП 40.13330.2012</w:t>
        </w:r>
      </w:hyperlink>
      <w:r w:rsidR="00817D07" w:rsidRPr="00BC4CC3">
        <w:rPr>
          <w:rFonts w:ascii="Times New Roman" w:hAnsi="Times New Roman" w:cs="Times New Roman"/>
          <w:color w:val="000000" w:themeColor="text1"/>
          <w:sz w:val="28"/>
          <w:szCs w:val="28"/>
        </w:rPr>
        <w:t xml:space="preserve"> «Свод правил. Плотины бетонные и железобетонные.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2.06.06-85»;</w:t>
      </w:r>
    </w:p>
    <w:p w14:paraId="117CDD3A" w14:textId="12B929AB"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0" w:history="1">
        <w:r w:rsidR="00817D07" w:rsidRPr="00BC4CC3">
          <w:rPr>
            <w:rFonts w:ascii="Times New Roman" w:hAnsi="Times New Roman" w:cs="Times New Roman"/>
            <w:color w:val="000000" w:themeColor="text1"/>
            <w:sz w:val="28"/>
            <w:szCs w:val="28"/>
          </w:rPr>
          <w:t>СП 41.13330.2012</w:t>
        </w:r>
      </w:hyperlink>
      <w:r w:rsidR="00817D07" w:rsidRPr="00BC4CC3">
        <w:rPr>
          <w:rFonts w:ascii="Times New Roman" w:hAnsi="Times New Roman" w:cs="Times New Roman"/>
          <w:color w:val="000000" w:themeColor="text1"/>
          <w:sz w:val="28"/>
          <w:szCs w:val="28"/>
        </w:rPr>
        <w:t xml:space="preserve"> «Свод правил. Бетонные и железобетонные конструкции гидротехнических сооружений. Актуализированная редакция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2.06.08-87»;</w:t>
      </w:r>
    </w:p>
    <w:p w14:paraId="7E3FA9A5" w14:textId="257B3D98" w:rsidR="00817D07" w:rsidRPr="00BC4CC3" w:rsidRDefault="00567830"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101.13330.2023. Свод правил. Подпорные стены, судоходные шлюзы, рыбопропускные и рыбозащитные сооружения. </w:t>
      </w:r>
      <w:proofErr w:type="spellStart"/>
      <w:r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Pr="00BC4CC3">
        <w:rPr>
          <w:rFonts w:ascii="Times New Roman" w:hAnsi="Times New Roman" w:cs="Times New Roman"/>
          <w:color w:val="000000" w:themeColor="text1"/>
          <w:sz w:val="28"/>
          <w:szCs w:val="28"/>
        </w:rPr>
        <w:t>иП</w:t>
      </w:r>
      <w:proofErr w:type="spellEnd"/>
      <w:r w:rsidRPr="00BC4CC3">
        <w:rPr>
          <w:rFonts w:ascii="Times New Roman" w:hAnsi="Times New Roman" w:cs="Times New Roman"/>
          <w:color w:val="000000" w:themeColor="text1"/>
          <w:sz w:val="28"/>
          <w:szCs w:val="28"/>
        </w:rPr>
        <w:t xml:space="preserve"> 2.06.07-87</w:t>
      </w:r>
      <w:r w:rsidR="00BC4CC3" w:rsidRPr="00BC4CC3">
        <w:rPr>
          <w:rFonts w:ascii="Times New Roman" w:hAnsi="Times New Roman" w:cs="Times New Roman"/>
          <w:color w:val="000000" w:themeColor="text1"/>
          <w:sz w:val="28"/>
          <w:szCs w:val="28"/>
        </w:rPr>
        <w:t>;</w:t>
      </w:r>
    </w:p>
    <w:p w14:paraId="6B5C2C41" w14:textId="296584A8" w:rsidR="00817D07" w:rsidRPr="00BC4CC3" w:rsidRDefault="00316593" w:rsidP="007D128E">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СП 122.13330.2023. Свод правил. Тоннели железнодорожные и автодорожные. </w:t>
      </w:r>
      <w:proofErr w:type="spellStart"/>
      <w:r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Pr="00BC4CC3">
        <w:rPr>
          <w:rFonts w:ascii="Times New Roman" w:hAnsi="Times New Roman" w:cs="Times New Roman"/>
          <w:color w:val="000000" w:themeColor="text1"/>
          <w:sz w:val="28"/>
          <w:szCs w:val="28"/>
        </w:rPr>
        <w:t>иП</w:t>
      </w:r>
      <w:proofErr w:type="spellEnd"/>
      <w:r w:rsidRPr="00BC4CC3">
        <w:rPr>
          <w:rFonts w:ascii="Times New Roman" w:hAnsi="Times New Roman" w:cs="Times New Roman"/>
          <w:color w:val="000000" w:themeColor="text1"/>
          <w:sz w:val="28"/>
          <w:szCs w:val="28"/>
        </w:rPr>
        <w:t xml:space="preserve"> 32-04-97</w:t>
      </w:r>
      <w:r w:rsidR="00BC4CC3" w:rsidRPr="00BC4CC3">
        <w:rPr>
          <w:rFonts w:ascii="Times New Roman" w:hAnsi="Times New Roman" w:cs="Times New Roman"/>
          <w:color w:val="000000" w:themeColor="text1"/>
          <w:sz w:val="28"/>
          <w:szCs w:val="28"/>
        </w:rPr>
        <w:t>;</w:t>
      </w:r>
    </w:p>
    <w:p w14:paraId="4A1AA97B" w14:textId="25A83799"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1" w:history="1">
        <w:r w:rsidR="00817D07" w:rsidRPr="00BC4CC3">
          <w:rPr>
            <w:rFonts w:ascii="Times New Roman" w:hAnsi="Times New Roman" w:cs="Times New Roman"/>
            <w:color w:val="000000" w:themeColor="text1"/>
            <w:sz w:val="28"/>
            <w:szCs w:val="28"/>
          </w:rPr>
          <w:t>СП 259.1325800.2016</w:t>
        </w:r>
      </w:hyperlink>
      <w:r w:rsidR="00817D07" w:rsidRPr="00BC4CC3">
        <w:rPr>
          <w:rFonts w:ascii="Times New Roman" w:hAnsi="Times New Roman" w:cs="Times New Roman"/>
          <w:color w:val="000000" w:themeColor="text1"/>
          <w:sz w:val="28"/>
          <w:szCs w:val="28"/>
        </w:rPr>
        <w:t xml:space="preserve"> «Свод правил. Мосты в условиях плотной городской застройки. Правила проектирования»;</w:t>
      </w:r>
    </w:p>
    <w:p w14:paraId="7BE4B4DD" w14:textId="605C5695"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2" w:history="1">
        <w:r w:rsidR="00817D07" w:rsidRPr="00BC4CC3">
          <w:rPr>
            <w:rFonts w:ascii="Times New Roman" w:hAnsi="Times New Roman" w:cs="Times New Roman"/>
            <w:color w:val="000000" w:themeColor="text1"/>
            <w:sz w:val="28"/>
            <w:szCs w:val="28"/>
          </w:rPr>
          <w:t>СП 132.13330.2011</w:t>
        </w:r>
      </w:hyperlink>
      <w:r w:rsidR="00817D07" w:rsidRPr="00BC4CC3">
        <w:rPr>
          <w:rFonts w:ascii="Times New Roman" w:hAnsi="Times New Roman" w:cs="Times New Roman"/>
          <w:color w:val="000000" w:themeColor="text1"/>
          <w:sz w:val="28"/>
          <w:szCs w:val="28"/>
        </w:rPr>
        <w:t xml:space="preserve"> «Свод правил. Обеспечение антитеррористической защищенности зданий и сооружений. Общие требования проектирования»;</w:t>
      </w:r>
    </w:p>
    <w:p w14:paraId="0FFB72AE" w14:textId="6A47E619"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3" w:history="1">
        <w:r w:rsidR="00817D07" w:rsidRPr="00BC4CC3">
          <w:rPr>
            <w:rFonts w:ascii="Times New Roman" w:hAnsi="Times New Roman" w:cs="Times New Roman"/>
            <w:color w:val="000000" w:themeColor="text1"/>
            <w:sz w:val="28"/>
            <w:szCs w:val="28"/>
          </w:rPr>
          <w:t>СП 254.1325800.2016</w:t>
        </w:r>
      </w:hyperlink>
      <w:r w:rsidR="00817D07" w:rsidRPr="00BC4CC3">
        <w:rPr>
          <w:rFonts w:ascii="Times New Roman" w:hAnsi="Times New Roman" w:cs="Times New Roman"/>
          <w:color w:val="000000" w:themeColor="text1"/>
          <w:sz w:val="28"/>
          <w:szCs w:val="28"/>
        </w:rPr>
        <w:t xml:space="preserve"> «Свод правил. Здания и территории. Правила проектирования защиты от производственного шума»;</w:t>
      </w:r>
    </w:p>
    <w:p w14:paraId="3C6B425F" w14:textId="070BE83D"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4" w:history="1">
        <w:r w:rsidR="00817D07" w:rsidRPr="00BC4CC3">
          <w:rPr>
            <w:rFonts w:ascii="Times New Roman" w:hAnsi="Times New Roman" w:cs="Times New Roman"/>
            <w:color w:val="000000" w:themeColor="text1"/>
            <w:sz w:val="28"/>
            <w:szCs w:val="28"/>
          </w:rPr>
          <w:t>СП 18.13330.2019</w:t>
        </w:r>
      </w:hyperlink>
      <w:r w:rsidR="00817D07" w:rsidRPr="00BC4CC3">
        <w:rPr>
          <w:rFonts w:ascii="Times New Roman" w:hAnsi="Times New Roman" w:cs="Times New Roman"/>
          <w:color w:val="000000" w:themeColor="text1"/>
          <w:sz w:val="28"/>
          <w:szCs w:val="28"/>
        </w:rPr>
        <w:t xml:space="preserve"> «Свод правил. Производственные объекты. Планировочная организация земельного участка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II-89-80* «Генеральные планы промышленных предприятий»)»;</w:t>
      </w:r>
    </w:p>
    <w:p w14:paraId="79DE0316" w14:textId="196BEFBA"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5" w:history="1">
        <w:r w:rsidR="00817D07" w:rsidRPr="00BC4CC3">
          <w:rPr>
            <w:rFonts w:ascii="Times New Roman" w:hAnsi="Times New Roman" w:cs="Times New Roman"/>
            <w:color w:val="000000" w:themeColor="text1"/>
            <w:sz w:val="28"/>
            <w:szCs w:val="28"/>
          </w:rPr>
          <w:t>СП 19.13330.2019</w:t>
        </w:r>
      </w:hyperlink>
      <w:r w:rsidR="00817D07" w:rsidRPr="00BC4CC3">
        <w:rPr>
          <w:rFonts w:ascii="Times New Roman" w:hAnsi="Times New Roman" w:cs="Times New Roman"/>
          <w:color w:val="000000" w:themeColor="text1"/>
          <w:sz w:val="28"/>
          <w:szCs w:val="28"/>
        </w:rPr>
        <w:t xml:space="preserve"> «Свод правил. Сельскохозяйственные предприятия. Планировочная организация земельного участка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II-97-76* «Генеральные планы сельскохозяйственных предприятий»)»;</w:t>
      </w:r>
    </w:p>
    <w:p w14:paraId="55295542" w14:textId="77988BF5"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6" w:history="1">
        <w:r w:rsidR="00817D07" w:rsidRPr="00BC4CC3">
          <w:rPr>
            <w:rFonts w:ascii="Times New Roman" w:hAnsi="Times New Roman" w:cs="Times New Roman"/>
            <w:color w:val="000000" w:themeColor="text1"/>
            <w:sz w:val="28"/>
            <w:szCs w:val="28"/>
          </w:rPr>
          <w:t>СП 131.13330.2020</w:t>
        </w:r>
      </w:hyperlink>
      <w:r w:rsidR="00817D07" w:rsidRPr="00BC4CC3">
        <w:rPr>
          <w:rFonts w:ascii="Times New Roman" w:hAnsi="Times New Roman" w:cs="Times New Roman"/>
          <w:color w:val="000000" w:themeColor="text1"/>
          <w:sz w:val="28"/>
          <w:szCs w:val="28"/>
        </w:rPr>
        <w:t xml:space="preserve"> «Свод правил. Строительная климатология. </w:t>
      </w:r>
      <w:proofErr w:type="spellStart"/>
      <w:r w:rsidR="00817D07" w:rsidRPr="00BC4CC3">
        <w:rPr>
          <w:rFonts w:ascii="Times New Roman" w:hAnsi="Times New Roman" w:cs="Times New Roman"/>
          <w:color w:val="000000" w:themeColor="text1"/>
          <w:sz w:val="28"/>
          <w:szCs w:val="28"/>
        </w:rPr>
        <w:t>С</w:t>
      </w:r>
      <w:r w:rsidR="00723EE3" w:rsidRPr="00BC4CC3">
        <w:rPr>
          <w:rFonts w:ascii="Times New Roman" w:hAnsi="Times New Roman" w:cs="Times New Roman"/>
          <w:color w:val="000000" w:themeColor="text1"/>
          <w:sz w:val="28"/>
          <w:szCs w:val="28"/>
        </w:rPr>
        <w:t>н</w:t>
      </w:r>
      <w:r w:rsidR="00817D07" w:rsidRPr="00BC4CC3">
        <w:rPr>
          <w:rFonts w:ascii="Times New Roman" w:hAnsi="Times New Roman" w:cs="Times New Roman"/>
          <w:color w:val="000000" w:themeColor="text1"/>
          <w:sz w:val="28"/>
          <w:szCs w:val="28"/>
        </w:rPr>
        <w:t>иП</w:t>
      </w:r>
      <w:proofErr w:type="spellEnd"/>
      <w:r w:rsidR="00817D07" w:rsidRPr="00BC4CC3">
        <w:rPr>
          <w:rFonts w:ascii="Times New Roman" w:hAnsi="Times New Roman" w:cs="Times New Roman"/>
          <w:color w:val="000000" w:themeColor="text1"/>
          <w:sz w:val="28"/>
          <w:szCs w:val="28"/>
        </w:rPr>
        <w:t xml:space="preserve"> 23-01-99*»;</w:t>
      </w:r>
    </w:p>
    <w:p w14:paraId="2DB89EF8" w14:textId="2E16C769"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7" w:history="1">
        <w:r w:rsidR="00817D07" w:rsidRPr="00BC4CC3">
          <w:rPr>
            <w:rFonts w:ascii="Times New Roman" w:hAnsi="Times New Roman" w:cs="Times New Roman"/>
            <w:color w:val="000000" w:themeColor="text1"/>
            <w:sz w:val="28"/>
            <w:szCs w:val="28"/>
          </w:rPr>
          <w:t>СанПиН 2.1.3684-21</w:t>
        </w:r>
      </w:hyperlink>
      <w:r w:rsidR="00817D07" w:rsidRPr="00BC4CC3">
        <w:rPr>
          <w:rFonts w:ascii="Times New Roman" w:hAnsi="Times New Roman" w:cs="Times New Roman"/>
          <w:color w:val="000000" w:themeColor="text1"/>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1EB74957" w14:textId="679F9BE2" w:rsidR="00817D07" w:rsidRPr="00BC4CC3" w:rsidRDefault="007D128E"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52024-2024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 xml:space="preserve">Услуги физкультурно-оздоровительные </w:t>
      </w:r>
      <w:r w:rsidR="00BC4CC3" w:rsidRPr="00BC4CC3">
        <w:rPr>
          <w:rFonts w:ascii="Times New Roman" w:hAnsi="Times New Roman" w:cs="Times New Roman"/>
          <w:color w:val="000000" w:themeColor="text1"/>
          <w:sz w:val="28"/>
          <w:szCs w:val="28"/>
        </w:rPr>
        <w:t>и спортивные. Общие требования»;</w:t>
      </w:r>
    </w:p>
    <w:p w14:paraId="78855FC0" w14:textId="2F647312" w:rsidR="00817D07" w:rsidRPr="00BC4CC3" w:rsidRDefault="00DA40E9" w:rsidP="00DA40E9">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52025-2021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Услуги физкультурно-оздоровительные и спортивные. Требов</w:t>
      </w:r>
      <w:r w:rsidR="00BC4CC3" w:rsidRPr="00BC4CC3">
        <w:rPr>
          <w:rFonts w:ascii="Times New Roman" w:hAnsi="Times New Roman" w:cs="Times New Roman"/>
          <w:color w:val="000000" w:themeColor="text1"/>
          <w:sz w:val="28"/>
          <w:szCs w:val="28"/>
        </w:rPr>
        <w:t>ания безопасности потребителей»;</w:t>
      </w:r>
    </w:p>
    <w:p w14:paraId="2FB73E17" w14:textId="132A3028"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33602- 2023;</w:t>
      </w:r>
    </w:p>
    <w:p w14:paraId="23D5BD11" w14:textId="695800A1"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8" w:history="1">
        <w:r w:rsidR="00817D07" w:rsidRPr="00BC4CC3">
          <w:rPr>
            <w:rFonts w:ascii="Times New Roman" w:hAnsi="Times New Roman" w:cs="Times New Roman"/>
            <w:color w:val="000000" w:themeColor="text1"/>
            <w:sz w:val="28"/>
            <w:szCs w:val="28"/>
          </w:rPr>
          <w:t>ГОСТ Р 58207-2018/ISO/IEC Guide 50:2014</w:t>
        </w:r>
      </w:hyperlink>
      <w:r w:rsidR="00817D07" w:rsidRPr="00BC4CC3">
        <w:rPr>
          <w:rFonts w:ascii="Times New Roman" w:hAnsi="Times New Roman" w:cs="Times New Roman"/>
          <w:color w:val="000000" w:themeColor="text1"/>
          <w:sz w:val="28"/>
          <w:szCs w:val="28"/>
        </w:rPr>
        <w:t xml:space="preserve"> «Аспекты безопасности. Руководящие указания по вопросам безопасности детей, рассматриваемым в стандартах и технических условиях»;</w:t>
      </w:r>
    </w:p>
    <w:p w14:paraId="59C2FE4E" w14:textId="27274916"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49" w:history="1">
        <w:r w:rsidR="00817D07" w:rsidRPr="00BC4CC3">
          <w:rPr>
            <w:rFonts w:ascii="Times New Roman" w:hAnsi="Times New Roman" w:cs="Times New Roman"/>
            <w:color w:val="000000" w:themeColor="text1"/>
            <w:sz w:val="28"/>
            <w:szCs w:val="28"/>
          </w:rPr>
          <w:t>ГОСТ 34614.1-2019 (EN 1176-1:2017)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 Общие требования безопасности и методы испытаний»;</w:t>
      </w:r>
    </w:p>
    <w:p w14:paraId="28A2DAF7" w14:textId="29873C28"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0" w:history="1">
        <w:r w:rsidR="00817D07" w:rsidRPr="00BC4CC3">
          <w:rPr>
            <w:rFonts w:ascii="Times New Roman" w:hAnsi="Times New Roman" w:cs="Times New Roman"/>
            <w:color w:val="000000" w:themeColor="text1"/>
            <w:sz w:val="28"/>
            <w:szCs w:val="28"/>
          </w:rPr>
          <w:t>ГОСТ 34614.2-2019 (EN 1176-2:2017)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2. Дополнительные требования безопасности и методы испытаний качелей»;</w:t>
      </w:r>
    </w:p>
    <w:p w14:paraId="0AB70D66" w14:textId="6CCC4D2E"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1" w:history="1">
        <w:r w:rsidR="00817D07" w:rsidRPr="00BC4CC3">
          <w:rPr>
            <w:rFonts w:ascii="Times New Roman" w:hAnsi="Times New Roman" w:cs="Times New Roman"/>
            <w:color w:val="000000" w:themeColor="text1"/>
            <w:sz w:val="28"/>
            <w:szCs w:val="28"/>
          </w:rPr>
          <w:t>ГОСТ 34614.3-2019 (EN 1176-3:2017)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3. Дополнительные требования безопасности и методы испытаний горок»;</w:t>
      </w:r>
    </w:p>
    <w:p w14:paraId="2B89C977" w14:textId="1DBE9426"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2" w:history="1">
        <w:r w:rsidR="00817D07" w:rsidRPr="00BC4CC3">
          <w:rPr>
            <w:rFonts w:ascii="Times New Roman" w:hAnsi="Times New Roman" w:cs="Times New Roman"/>
            <w:color w:val="000000" w:themeColor="text1"/>
            <w:sz w:val="28"/>
            <w:szCs w:val="28"/>
          </w:rPr>
          <w:t>ГОСТ 34614.4-2019 (EN 1176-4:2017)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4. Дополнительные требования безопасности и методы испытаний канатных дорог»;</w:t>
      </w:r>
    </w:p>
    <w:p w14:paraId="600291AD" w14:textId="7CF07F92"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3" w:history="1">
        <w:r w:rsidR="00817D07" w:rsidRPr="00BC4CC3">
          <w:rPr>
            <w:rFonts w:ascii="Times New Roman" w:hAnsi="Times New Roman" w:cs="Times New Roman"/>
            <w:color w:val="000000" w:themeColor="text1"/>
            <w:sz w:val="28"/>
            <w:szCs w:val="28"/>
          </w:rPr>
          <w:t>ГОСТ 34614.5-2019 (EN 1176-5:2008)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5. Дополнительные требования безопасности и методы испытаний каруселей»;</w:t>
      </w:r>
    </w:p>
    <w:p w14:paraId="5D9B8392" w14:textId="0B8C3FC2"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4" w:history="1">
        <w:r w:rsidR="00817D07" w:rsidRPr="00BC4CC3">
          <w:rPr>
            <w:rFonts w:ascii="Times New Roman" w:hAnsi="Times New Roman" w:cs="Times New Roman"/>
            <w:color w:val="000000" w:themeColor="text1"/>
            <w:sz w:val="28"/>
            <w:szCs w:val="28"/>
          </w:rPr>
          <w:t>ГОСТ 34614.6-2019 (EN 1176-6:2017)</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6. Дополнительные требования и методы испытаний качалок»;</w:t>
      </w:r>
    </w:p>
    <w:p w14:paraId="32135D32" w14:textId="2F7CEECD"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34614.7.2019 (EN 1176-7:2018) «Оборудование и покрытия игровых площадок. Часть 7. Руководство по установке, контролю, техническому обслуживанию и эксплуатации»;</w:t>
      </w:r>
    </w:p>
    <w:p w14:paraId="2BEB02E2" w14:textId="6A41DC2F"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5" w:history="1">
        <w:r w:rsidR="00817D07" w:rsidRPr="00BC4CC3">
          <w:rPr>
            <w:rFonts w:ascii="Times New Roman" w:hAnsi="Times New Roman" w:cs="Times New Roman"/>
            <w:color w:val="000000" w:themeColor="text1"/>
            <w:sz w:val="28"/>
            <w:szCs w:val="28"/>
          </w:rPr>
          <w:t>ГОСТ 34614.10-2019 (EN 1176-10:2008)</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10. Дополнительные требования безопасности и методы испытаний для полностью закрытого игрового оборудования»;</w:t>
      </w:r>
    </w:p>
    <w:p w14:paraId="71DA6905" w14:textId="1ED99C73"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6" w:history="1">
        <w:r w:rsidR="00817D07" w:rsidRPr="00BC4CC3">
          <w:rPr>
            <w:rFonts w:ascii="Times New Roman" w:hAnsi="Times New Roman" w:cs="Times New Roman"/>
            <w:color w:val="000000" w:themeColor="text1"/>
            <w:sz w:val="28"/>
            <w:szCs w:val="28"/>
          </w:rPr>
          <w:t>ГОСТ 34614.11-2019 (EN 1176-11:2014)</w:t>
        </w:r>
      </w:hyperlink>
      <w:r w:rsidR="00817D07" w:rsidRPr="00BC4CC3">
        <w:rPr>
          <w:rFonts w:ascii="Times New Roman" w:hAnsi="Times New Roman" w:cs="Times New Roman"/>
          <w:color w:val="000000" w:themeColor="text1"/>
          <w:sz w:val="28"/>
          <w:szCs w:val="28"/>
        </w:rPr>
        <w:t xml:space="preserve"> «Оборудование и покрытия игровых площадок. Часть 11. Дополнительные требования безопасности и методы испытаний пространственных игровых сетей»;</w:t>
      </w:r>
    </w:p>
    <w:p w14:paraId="62FBEB9C" w14:textId="0510B7AC"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7" w:history="1">
        <w:r w:rsidR="00817D07" w:rsidRPr="00BC4CC3">
          <w:rPr>
            <w:rFonts w:ascii="Times New Roman" w:hAnsi="Times New Roman" w:cs="Times New Roman"/>
            <w:color w:val="000000" w:themeColor="text1"/>
            <w:sz w:val="28"/>
            <w:szCs w:val="28"/>
          </w:rPr>
          <w:t>ГОСТ 34615-2019 (EN 1177:2018)</w:t>
        </w:r>
      </w:hyperlink>
      <w:r w:rsidR="00817D07" w:rsidRPr="00BC4CC3">
        <w:rPr>
          <w:rFonts w:ascii="Times New Roman" w:hAnsi="Times New Roman" w:cs="Times New Roman"/>
          <w:color w:val="000000" w:themeColor="text1"/>
          <w:sz w:val="28"/>
          <w:szCs w:val="28"/>
        </w:rPr>
        <w:t xml:space="preserve"> «Покрытия </w:t>
      </w:r>
      <w:proofErr w:type="spellStart"/>
      <w:r w:rsidR="00817D07" w:rsidRPr="00BC4CC3">
        <w:rPr>
          <w:rFonts w:ascii="Times New Roman" w:hAnsi="Times New Roman" w:cs="Times New Roman"/>
          <w:color w:val="000000" w:themeColor="text1"/>
          <w:sz w:val="28"/>
          <w:szCs w:val="28"/>
        </w:rPr>
        <w:t>ударопоглощающие</w:t>
      </w:r>
      <w:proofErr w:type="spellEnd"/>
      <w:r w:rsidR="00817D07" w:rsidRPr="00BC4CC3">
        <w:rPr>
          <w:rFonts w:ascii="Times New Roman" w:hAnsi="Times New Roman" w:cs="Times New Roman"/>
          <w:color w:val="000000" w:themeColor="text1"/>
          <w:sz w:val="28"/>
          <w:szCs w:val="28"/>
        </w:rPr>
        <w:t xml:space="preserve"> игровых площадок. Определение критической высоты падения»;</w:t>
      </w:r>
    </w:p>
    <w:p w14:paraId="758AB72E" w14:textId="6D6EE020"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8" w:history="1">
        <w:r w:rsidR="00817D07" w:rsidRPr="00BC4CC3">
          <w:rPr>
            <w:rFonts w:ascii="Times New Roman" w:hAnsi="Times New Roman" w:cs="Times New Roman"/>
            <w:color w:val="000000" w:themeColor="text1"/>
            <w:sz w:val="28"/>
            <w:szCs w:val="28"/>
          </w:rPr>
          <w:t>ГОСТ Р 55677-2013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Общие требования»;</w:t>
      </w:r>
    </w:p>
    <w:p w14:paraId="65A2550C" w14:textId="59CD0D2A"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59" w:history="1">
        <w:r w:rsidR="00817D07" w:rsidRPr="00BC4CC3">
          <w:rPr>
            <w:rFonts w:ascii="Times New Roman" w:hAnsi="Times New Roman" w:cs="Times New Roman"/>
            <w:color w:val="000000" w:themeColor="text1"/>
            <w:sz w:val="28"/>
            <w:szCs w:val="28"/>
          </w:rPr>
          <w:t>ГОСТ Р 55678-2013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конструкций и методы испытания спортивно-развивающего оборудования»;</w:t>
      </w:r>
    </w:p>
    <w:p w14:paraId="1FA5986F" w14:textId="0687698A"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0" w:history="1">
        <w:r w:rsidR="00817D07" w:rsidRPr="00BC4CC3">
          <w:rPr>
            <w:rFonts w:ascii="Times New Roman" w:hAnsi="Times New Roman" w:cs="Times New Roman"/>
            <w:color w:val="000000" w:themeColor="text1"/>
            <w:sz w:val="28"/>
            <w:szCs w:val="28"/>
          </w:rPr>
          <w:t>ГОСТ Р 55679-2013</w:t>
        </w:r>
      </w:hyperlink>
      <w:r w:rsidR="00817D07" w:rsidRPr="00BC4CC3">
        <w:rPr>
          <w:rFonts w:ascii="Times New Roman" w:hAnsi="Times New Roman" w:cs="Times New Roman"/>
          <w:color w:val="000000" w:themeColor="text1"/>
          <w:sz w:val="28"/>
          <w:szCs w:val="28"/>
        </w:rPr>
        <w:t xml:space="preserve"> «Оборудование детских спортивных площадок. Безопасность при эксплуатации»;</w:t>
      </w:r>
    </w:p>
    <w:p w14:paraId="2ED5A375" w14:textId="26B62C77"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1" w:history="1">
        <w:r w:rsidR="00817D07" w:rsidRPr="00BC4CC3">
          <w:rPr>
            <w:rFonts w:ascii="Times New Roman" w:hAnsi="Times New Roman" w:cs="Times New Roman"/>
            <w:color w:val="000000" w:themeColor="text1"/>
            <w:sz w:val="28"/>
            <w:szCs w:val="28"/>
          </w:rPr>
          <w:t>ГОСТ Р 52766-2007</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Элементы обустройства»;</w:t>
      </w:r>
    </w:p>
    <w:p w14:paraId="54EC7DC5" w14:textId="66540C34"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2" w:history="1">
        <w:r w:rsidR="00817D07" w:rsidRPr="00BC4CC3">
          <w:rPr>
            <w:rFonts w:ascii="Times New Roman" w:hAnsi="Times New Roman" w:cs="Times New Roman"/>
            <w:color w:val="000000" w:themeColor="text1"/>
            <w:sz w:val="28"/>
            <w:szCs w:val="28"/>
          </w:rPr>
          <w:t>ГОСТ 33128-2014</w:t>
        </w:r>
      </w:hyperlink>
      <w:r w:rsidR="00817D07" w:rsidRPr="00BC4CC3">
        <w:rPr>
          <w:rFonts w:ascii="Times New Roman" w:hAnsi="Times New Roman" w:cs="Times New Roman"/>
          <w:color w:val="000000" w:themeColor="text1"/>
          <w:sz w:val="28"/>
          <w:szCs w:val="28"/>
        </w:rPr>
        <w:t xml:space="preserve"> «Межгосударственный стандарт. Дороги автомобильные общего пользования. Ограждения дорожные. Технические требования»;</w:t>
      </w:r>
    </w:p>
    <w:p w14:paraId="0A96B57D" w14:textId="33057F8D" w:rsidR="00EF5413" w:rsidRPr="00BC4CC3" w:rsidRDefault="00EF5413" w:rsidP="00EF5413">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FA1C63C" w14:textId="25A462A5"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3" w:history="1">
        <w:r w:rsidR="00817D07" w:rsidRPr="00BC4CC3">
          <w:rPr>
            <w:rFonts w:ascii="Times New Roman" w:hAnsi="Times New Roman" w:cs="Times New Roman"/>
            <w:color w:val="000000" w:themeColor="text1"/>
            <w:sz w:val="28"/>
            <w:szCs w:val="28"/>
          </w:rPr>
          <w:t>ГОСТ Р 52289-2019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4C3EB334" w14:textId="720D7F49"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4" w:history="1">
        <w:r w:rsidR="00817D07" w:rsidRPr="00BC4CC3">
          <w:rPr>
            <w:rFonts w:ascii="Times New Roman" w:hAnsi="Times New Roman" w:cs="Times New Roman"/>
            <w:color w:val="000000" w:themeColor="text1"/>
            <w:sz w:val="28"/>
            <w:szCs w:val="28"/>
          </w:rPr>
          <w:t>ГОСТ 33127-2014</w:t>
        </w:r>
      </w:hyperlink>
      <w:r w:rsidR="00817D07" w:rsidRPr="00BC4CC3">
        <w:rPr>
          <w:rFonts w:ascii="Times New Roman" w:hAnsi="Times New Roman" w:cs="Times New Roman"/>
          <w:color w:val="000000" w:themeColor="text1"/>
          <w:sz w:val="28"/>
          <w:szCs w:val="28"/>
        </w:rPr>
        <w:t xml:space="preserve"> «Дороги автомобильные общего пользования. Ограждения дорожные. Классификация»;</w:t>
      </w:r>
    </w:p>
    <w:p w14:paraId="1C6DAFB4" w14:textId="359A032A"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5" w:history="1">
        <w:r w:rsidR="00817D07" w:rsidRPr="00BC4CC3">
          <w:rPr>
            <w:rFonts w:ascii="Times New Roman" w:hAnsi="Times New Roman" w:cs="Times New Roman"/>
            <w:color w:val="000000" w:themeColor="text1"/>
            <w:sz w:val="28"/>
            <w:szCs w:val="28"/>
          </w:rPr>
          <w:t>ГОСТ Р 52607-2006</w:t>
        </w:r>
      </w:hyperlink>
      <w:r w:rsidR="00817D07" w:rsidRPr="00BC4CC3">
        <w:rPr>
          <w:rFonts w:ascii="Times New Roman" w:hAnsi="Times New Roman" w:cs="Times New Roman"/>
          <w:color w:val="000000" w:themeColor="text1"/>
          <w:sz w:val="28"/>
          <w:szCs w:val="28"/>
        </w:rPr>
        <w:t xml:space="preserve"> «Технические средства организации дорожного </w:t>
      </w:r>
      <w:r w:rsidR="00817D07" w:rsidRPr="00BC4CC3">
        <w:rPr>
          <w:rFonts w:ascii="Times New Roman" w:hAnsi="Times New Roman" w:cs="Times New Roman"/>
          <w:color w:val="000000" w:themeColor="text1"/>
          <w:sz w:val="28"/>
          <w:szCs w:val="28"/>
        </w:rPr>
        <w:lastRenderedPageBreak/>
        <w:t>движения. Ограждения дорожные удерживающие боковые для автомобилей. Общие технические требования»;</w:t>
      </w:r>
    </w:p>
    <w:p w14:paraId="3BD25DE7" w14:textId="145639D8"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6" w:history="1">
        <w:r w:rsidR="00817D07" w:rsidRPr="00BC4CC3">
          <w:rPr>
            <w:rFonts w:ascii="Times New Roman" w:hAnsi="Times New Roman" w:cs="Times New Roman"/>
            <w:color w:val="000000" w:themeColor="text1"/>
            <w:sz w:val="28"/>
            <w:szCs w:val="28"/>
          </w:rPr>
          <w:t>ГОСТ Р 53381-2009</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Почвы и грунты. Грунты питательные. Технические условия»;</w:t>
      </w:r>
    </w:p>
    <w:p w14:paraId="10694901" w14:textId="096A4026" w:rsidR="00817D07" w:rsidRPr="00BC4CC3" w:rsidRDefault="00BC4CC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ГОСТ Р 70280-2022;</w:t>
      </w:r>
    </w:p>
    <w:p w14:paraId="322255EC" w14:textId="103AAD44"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7" w:history="1">
        <w:r w:rsidR="00817D07" w:rsidRPr="00BC4CC3">
          <w:rPr>
            <w:rFonts w:ascii="Times New Roman" w:hAnsi="Times New Roman" w:cs="Times New Roman"/>
            <w:color w:val="000000" w:themeColor="text1"/>
            <w:sz w:val="28"/>
            <w:szCs w:val="28"/>
          </w:rPr>
          <w:t>ГОСТ 17.5.3.06-85</w:t>
        </w:r>
      </w:hyperlink>
      <w:r w:rsidR="00817D07" w:rsidRPr="00BC4CC3">
        <w:rPr>
          <w:rFonts w:ascii="Times New Roman" w:hAnsi="Times New Roman" w:cs="Times New Roman"/>
          <w:color w:val="000000" w:themeColor="text1"/>
          <w:sz w:val="28"/>
          <w:szCs w:val="28"/>
        </w:rPr>
        <w:t xml:space="preserve"> «Государственный стандарт Союза ССР. Охрана природы. Земли. Требования к определению норм снятия плодородного слоя почвы при производстве земляных работ»;</w:t>
      </w:r>
    </w:p>
    <w:p w14:paraId="6A471F2A" w14:textId="6A9F7C64"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8" w:history="1">
        <w:r w:rsidR="00817D07" w:rsidRPr="00BC4CC3">
          <w:rPr>
            <w:rFonts w:ascii="Times New Roman" w:hAnsi="Times New Roman" w:cs="Times New Roman"/>
            <w:color w:val="000000" w:themeColor="text1"/>
            <w:sz w:val="28"/>
            <w:szCs w:val="28"/>
          </w:rPr>
          <w:t>ГОСТ 32110-2013 (ISO 11094:1991)</w:t>
        </w:r>
      </w:hyperlink>
      <w:r w:rsidR="00817D07" w:rsidRPr="00BC4CC3">
        <w:rPr>
          <w:rFonts w:ascii="Times New Roman" w:hAnsi="Times New Roman" w:cs="Times New Roman"/>
          <w:color w:val="000000" w:themeColor="text1"/>
          <w:sz w:val="28"/>
          <w:szCs w:val="28"/>
        </w:rPr>
        <w:t xml:space="preserve"> «Межгосударственный стандарт. Шум машин. Испытания на шум бытовых и профессиональных газонокосилок с двигателем, газонных и садовых тракторов с устройствами для кошения»;</w:t>
      </w:r>
    </w:p>
    <w:p w14:paraId="458385B2" w14:textId="0C0967DD"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69" w:history="1">
        <w:r w:rsidR="00817D07" w:rsidRPr="00BC4CC3">
          <w:rPr>
            <w:rFonts w:ascii="Times New Roman" w:hAnsi="Times New Roman" w:cs="Times New Roman"/>
            <w:color w:val="000000" w:themeColor="text1"/>
            <w:sz w:val="28"/>
            <w:szCs w:val="28"/>
          </w:rPr>
          <w:t>ГОСТ Р 17.4.3.07-2001</w:t>
        </w:r>
      </w:hyperlink>
      <w:r w:rsidR="00817D07" w:rsidRPr="00BC4CC3">
        <w:rPr>
          <w:rFonts w:ascii="Times New Roman" w:hAnsi="Times New Roman" w:cs="Times New Roman"/>
          <w:color w:val="000000" w:themeColor="text1"/>
          <w:sz w:val="28"/>
          <w:szCs w:val="28"/>
        </w:rPr>
        <w:t xml:space="preserve"> «Охрана природы. Почвы. Требования к свойствам осадков сточных вод при использовании их в качестве удобрения»;</w:t>
      </w:r>
    </w:p>
    <w:p w14:paraId="61ACC5AB" w14:textId="0609BC97" w:rsidR="00817D07" w:rsidRPr="00BC4CC3" w:rsidRDefault="00E1058A" w:rsidP="00E1058A">
      <w:pPr>
        <w:pStyle w:val="a3"/>
        <w:widowControl w:val="0"/>
        <w:numPr>
          <w:ilvl w:val="0"/>
          <w:numId w:val="20"/>
        </w:numPr>
        <w:autoSpaceDE w:val="0"/>
        <w:autoSpaceDN w:val="0"/>
        <w:spacing w:after="0" w:line="240" w:lineRule="auto"/>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ГОСТ Р 71473-2024 </w:t>
      </w:r>
      <w:r w:rsidR="00BC4CC3" w:rsidRPr="00BC4CC3">
        <w:rPr>
          <w:rFonts w:ascii="Times New Roman" w:hAnsi="Times New Roman" w:cs="Times New Roman"/>
          <w:color w:val="000000" w:themeColor="text1"/>
          <w:sz w:val="28"/>
          <w:szCs w:val="28"/>
        </w:rPr>
        <w:t>«</w:t>
      </w:r>
      <w:r w:rsidRPr="00BC4CC3">
        <w:rPr>
          <w:rFonts w:ascii="Times New Roman" w:hAnsi="Times New Roman" w:cs="Times New Roman"/>
          <w:color w:val="000000" w:themeColor="text1"/>
          <w:sz w:val="28"/>
          <w:szCs w:val="28"/>
        </w:rPr>
        <w:t>Ландшафтная архитектура территорий городских и сельских по</w:t>
      </w:r>
      <w:r w:rsidR="00BC4CC3" w:rsidRPr="00BC4CC3">
        <w:rPr>
          <w:rFonts w:ascii="Times New Roman" w:hAnsi="Times New Roman" w:cs="Times New Roman"/>
          <w:color w:val="000000" w:themeColor="text1"/>
          <w:sz w:val="28"/>
          <w:szCs w:val="28"/>
        </w:rPr>
        <w:t>селений. Термины и определения»;</w:t>
      </w:r>
    </w:p>
    <w:p w14:paraId="3C282051" w14:textId="3BC2A9AF"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0" w:history="1">
        <w:r w:rsidR="00817D07" w:rsidRPr="00BC4CC3">
          <w:rPr>
            <w:rFonts w:ascii="Times New Roman" w:hAnsi="Times New Roman" w:cs="Times New Roman"/>
            <w:color w:val="000000" w:themeColor="text1"/>
            <w:sz w:val="28"/>
            <w:szCs w:val="28"/>
          </w:rPr>
          <w:t>ГОСТ 24835-81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и кустарников. Технические условия»;</w:t>
      </w:r>
    </w:p>
    <w:p w14:paraId="6A6C8C2E" w14:textId="2D2E46F7"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1" w:history="1">
        <w:r w:rsidR="00817D07" w:rsidRPr="00BC4CC3">
          <w:rPr>
            <w:rFonts w:ascii="Times New Roman" w:hAnsi="Times New Roman" w:cs="Times New Roman"/>
            <w:color w:val="000000" w:themeColor="text1"/>
            <w:sz w:val="28"/>
            <w:szCs w:val="28"/>
          </w:rPr>
          <w:t>ГОСТ 24909-81</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декоративных лиственных пород. Технические условия»;</w:t>
      </w:r>
    </w:p>
    <w:p w14:paraId="614AA8DC" w14:textId="3025A903"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2" w:history="1">
        <w:r w:rsidR="00817D07" w:rsidRPr="00BC4CC3">
          <w:rPr>
            <w:rFonts w:ascii="Times New Roman" w:hAnsi="Times New Roman" w:cs="Times New Roman"/>
            <w:color w:val="000000" w:themeColor="text1"/>
            <w:sz w:val="28"/>
            <w:szCs w:val="28"/>
          </w:rPr>
          <w:t>ГОСТ 25769-83</w:t>
        </w:r>
      </w:hyperlink>
      <w:r w:rsidR="00817D07" w:rsidRPr="00BC4CC3">
        <w:rPr>
          <w:rFonts w:ascii="Times New Roman" w:hAnsi="Times New Roman" w:cs="Times New Roman"/>
          <w:color w:val="000000" w:themeColor="text1"/>
          <w:sz w:val="28"/>
          <w:szCs w:val="28"/>
        </w:rPr>
        <w:t xml:space="preserve"> «Государственный стандарт Союза ССР. Саженцы деревьев хвойных пород для озеленения городов. Технические условия»;</w:t>
      </w:r>
    </w:p>
    <w:p w14:paraId="083CEC32" w14:textId="4D4A38C5"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3" w:history="1">
        <w:r w:rsidR="00817D07" w:rsidRPr="00BC4CC3">
          <w:rPr>
            <w:rFonts w:ascii="Times New Roman" w:hAnsi="Times New Roman" w:cs="Times New Roman"/>
            <w:color w:val="000000" w:themeColor="text1"/>
            <w:sz w:val="28"/>
            <w:szCs w:val="28"/>
          </w:rPr>
          <w:t>ГОСТ Р 59370-2021</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«Зеленые» стандарты. Посадочный материал декоративных растений»;</w:t>
      </w:r>
    </w:p>
    <w:p w14:paraId="243DFFB3" w14:textId="1C6D5BEF"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4" w:history="1">
        <w:r w:rsidR="00817D07" w:rsidRPr="00BC4CC3">
          <w:rPr>
            <w:rFonts w:ascii="Times New Roman" w:hAnsi="Times New Roman" w:cs="Times New Roman"/>
            <w:color w:val="000000" w:themeColor="text1"/>
            <w:sz w:val="28"/>
            <w:szCs w:val="28"/>
          </w:rPr>
          <w:t>ГОСТ Р 51232-98</w:t>
        </w:r>
      </w:hyperlink>
      <w:r w:rsidR="00817D07" w:rsidRPr="00BC4CC3">
        <w:rPr>
          <w:rFonts w:ascii="Times New Roman" w:hAnsi="Times New Roman" w:cs="Times New Roman"/>
          <w:color w:val="000000" w:themeColor="text1"/>
          <w:sz w:val="28"/>
          <w:szCs w:val="28"/>
        </w:rPr>
        <w:t xml:space="preserve"> «Государственный стандарт Российской Федерации. Вода питьевая. Общие требования к организации и методам контроля качества»;</w:t>
      </w:r>
    </w:p>
    <w:p w14:paraId="79873F14" w14:textId="13F24C33"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5" w:history="1">
        <w:r w:rsidR="00817D07" w:rsidRPr="00BC4CC3">
          <w:rPr>
            <w:rFonts w:ascii="Times New Roman" w:hAnsi="Times New Roman" w:cs="Times New Roman"/>
            <w:color w:val="000000" w:themeColor="text1"/>
            <w:sz w:val="28"/>
            <w:szCs w:val="28"/>
          </w:rPr>
          <w:t>ГОСТ Р 55935-2013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Состав и порядок разработки научно-проектной документации на выполнение работ по сохранению объектов культурного наследия </w:t>
      </w:r>
      <w:r w:rsidR="00723EE3">
        <w:rPr>
          <w:rFonts w:ascii="Times New Roman" w:hAnsi="Times New Roman" w:cs="Times New Roman"/>
          <w:color w:val="000000" w:themeColor="text1"/>
          <w:sz w:val="28"/>
          <w:szCs w:val="28"/>
        </w:rPr>
        <w:t>–</w:t>
      </w:r>
      <w:r w:rsidR="00817D07" w:rsidRPr="00BC4CC3">
        <w:rPr>
          <w:rFonts w:ascii="Times New Roman" w:hAnsi="Times New Roman" w:cs="Times New Roman"/>
          <w:color w:val="000000" w:themeColor="text1"/>
          <w:sz w:val="28"/>
          <w:szCs w:val="28"/>
        </w:rPr>
        <w:t xml:space="preserve"> произведений ландшафтной архитектуры и садово-паркового искусства»;</w:t>
      </w:r>
    </w:p>
    <w:p w14:paraId="548BE64A" w14:textId="0E93CEF6"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6" w:history="1">
        <w:r w:rsidR="00817D07" w:rsidRPr="00BC4CC3">
          <w:rPr>
            <w:rFonts w:ascii="Times New Roman" w:hAnsi="Times New Roman" w:cs="Times New Roman"/>
            <w:color w:val="000000" w:themeColor="text1"/>
            <w:sz w:val="28"/>
            <w:szCs w:val="28"/>
          </w:rPr>
          <w:t>ГОСТ Р 55627-2013</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Археологические изыскания в составе работ по реставрации, консервации, ремонту и приспособлению объектов культурного наследия»;</w:t>
      </w:r>
    </w:p>
    <w:p w14:paraId="160E80AC" w14:textId="15A76BFA"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7" w:history="1">
        <w:r w:rsidR="00817D07" w:rsidRPr="00BC4CC3">
          <w:rPr>
            <w:rFonts w:ascii="Times New Roman" w:hAnsi="Times New Roman" w:cs="Times New Roman"/>
            <w:color w:val="000000" w:themeColor="text1"/>
            <w:sz w:val="28"/>
            <w:szCs w:val="28"/>
          </w:rPr>
          <w:t>ГОСТ Р 58967-2020</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p>
    <w:p w14:paraId="456B0D84" w14:textId="1614D3E5"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8" w:history="1">
        <w:r w:rsidR="00817D07" w:rsidRPr="00BC4CC3">
          <w:rPr>
            <w:rFonts w:ascii="Times New Roman" w:hAnsi="Times New Roman" w:cs="Times New Roman"/>
            <w:color w:val="000000" w:themeColor="text1"/>
            <w:sz w:val="28"/>
            <w:szCs w:val="28"/>
          </w:rPr>
          <w:t>ГОСТ Р 52875-2018</w:t>
        </w:r>
      </w:hyperlink>
      <w:r w:rsidR="00817D07" w:rsidRPr="00BC4CC3">
        <w:rPr>
          <w:rFonts w:ascii="Times New Roman" w:hAnsi="Times New Roman" w:cs="Times New Roman"/>
          <w:color w:val="000000" w:themeColor="text1"/>
          <w:sz w:val="28"/>
          <w:szCs w:val="28"/>
        </w:rPr>
        <w:t xml:space="preserve"> «Национальный стандарт Российской Федерации. Указатели тактильные наземные для инвалидов по зрению. Технические требования»;</w:t>
      </w:r>
    </w:p>
    <w:p w14:paraId="36F26249" w14:textId="2FF744A7" w:rsidR="00817D07" w:rsidRPr="00BC4CC3" w:rsidRDefault="00465053"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hyperlink r:id="rId79" w:history="1">
        <w:r w:rsidR="00817D07" w:rsidRPr="00BC4CC3">
          <w:rPr>
            <w:rFonts w:ascii="Times New Roman" w:hAnsi="Times New Roman" w:cs="Times New Roman"/>
            <w:color w:val="000000" w:themeColor="text1"/>
            <w:sz w:val="28"/>
            <w:szCs w:val="28"/>
          </w:rPr>
          <w:t>ГОСТ 24940-2016</w:t>
        </w:r>
      </w:hyperlink>
      <w:r w:rsidR="00817D07" w:rsidRPr="00BC4CC3">
        <w:rPr>
          <w:rFonts w:ascii="Times New Roman" w:hAnsi="Times New Roman" w:cs="Times New Roman"/>
          <w:color w:val="000000" w:themeColor="text1"/>
          <w:sz w:val="28"/>
          <w:szCs w:val="28"/>
        </w:rPr>
        <w:t xml:space="preserve"> «Межгосударственный стандарт. Здания и сооружения. Методы измерения освещенности»;</w:t>
      </w:r>
    </w:p>
    <w:p w14:paraId="62F7EDD7" w14:textId="002F6B2B" w:rsidR="00817D07" w:rsidRPr="00BC4CC3" w:rsidRDefault="00817D07" w:rsidP="00817D07">
      <w:pPr>
        <w:pStyle w:val="a3"/>
        <w:widowControl w:val="0"/>
        <w:numPr>
          <w:ilvl w:val="0"/>
          <w:numId w:val="20"/>
        </w:numPr>
        <w:autoSpaceDE w:val="0"/>
        <w:autoSpaceDN w:val="0"/>
        <w:spacing w:after="0" w:line="240" w:lineRule="auto"/>
        <w:ind w:left="0" w:firstLine="709"/>
        <w:jc w:val="both"/>
        <w:rPr>
          <w:rFonts w:ascii="Times New Roman" w:hAnsi="Times New Roman" w:cs="Times New Roman"/>
          <w:color w:val="000000" w:themeColor="text1"/>
          <w:sz w:val="28"/>
          <w:szCs w:val="28"/>
        </w:rPr>
      </w:pPr>
      <w:r w:rsidRPr="00BC4CC3">
        <w:rPr>
          <w:rFonts w:ascii="Times New Roman" w:hAnsi="Times New Roman" w:cs="Times New Roman"/>
          <w:color w:val="000000" w:themeColor="text1"/>
          <w:sz w:val="28"/>
          <w:szCs w:val="28"/>
        </w:rPr>
        <w:t xml:space="preserve">Технический </w:t>
      </w:r>
      <w:hyperlink r:id="rId80" w:history="1">
        <w:r w:rsidRPr="00BC4CC3">
          <w:rPr>
            <w:rFonts w:ascii="Times New Roman" w:hAnsi="Times New Roman" w:cs="Times New Roman"/>
            <w:color w:val="000000" w:themeColor="text1"/>
            <w:sz w:val="28"/>
            <w:szCs w:val="28"/>
          </w:rPr>
          <w:t>регламент</w:t>
        </w:r>
      </w:hyperlink>
      <w:r w:rsidRPr="00BC4CC3">
        <w:rPr>
          <w:rFonts w:ascii="Times New Roman" w:hAnsi="Times New Roman" w:cs="Times New Roman"/>
          <w:color w:val="000000" w:themeColor="text1"/>
          <w:sz w:val="28"/>
          <w:szCs w:val="28"/>
        </w:rPr>
        <w:t xml:space="preserve"> Евразийского экономического союза «О безопасности оборудования для детских игровых площадок» (ТР ЕАЭС 042/2017).</w:t>
      </w:r>
    </w:p>
    <w:p w14:paraId="7DA86FF7" w14:textId="77777777" w:rsidR="00CA5ED6" w:rsidRDefault="00CA5ED6" w:rsidP="002C2B6D">
      <w:pPr>
        <w:pStyle w:val="afc"/>
        <w:rPr>
          <w:rFonts w:ascii="Times New Roman" w:hAnsi="Times New Roman" w:cs="Times New Roman"/>
          <w:color w:val="000000" w:themeColor="text1"/>
          <w:sz w:val="28"/>
          <w:szCs w:val="28"/>
        </w:rPr>
      </w:pPr>
    </w:p>
    <w:p w14:paraId="2E56F72A" w14:textId="77777777" w:rsidR="001156FD" w:rsidRDefault="001156FD" w:rsidP="002C2B6D">
      <w:pPr>
        <w:pStyle w:val="afc"/>
        <w:rPr>
          <w:rFonts w:ascii="Times New Roman" w:hAnsi="Times New Roman" w:cs="Times New Roman"/>
          <w:color w:val="000000" w:themeColor="text1"/>
          <w:sz w:val="28"/>
          <w:szCs w:val="28"/>
        </w:rPr>
      </w:pPr>
    </w:p>
    <w:p w14:paraId="5954DCA6" w14:textId="77777777" w:rsidR="001156FD" w:rsidRDefault="001156FD" w:rsidP="002C2B6D">
      <w:pPr>
        <w:pStyle w:val="afc"/>
        <w:rPr>
          <w:rFonts w:ascii="Times New Roman" w:hAnsi="Times New Roman" w:cs="Times New Roman"/>
          <w:color w:val="000000" w:themeColor="text1"/>
          <w:sz w:val="28"/>
          <w:szCs w:val="28"/>
        </w:rPr>
      </w:pPr>
    </w:p>
    <w:p w14:paraId="55D59840" w14:textId="77777777" w:rsidR="00AB1144" w:rsidRDefault="00AB1144" w:rsidP="002C2B6D">
      <w:pPr>
        <w:pStyle w:val="afc"/>
        <w:rPr>
          <w:rFonts w:ascii="Times New Roman" w:hAnsi="Times New Roman" w:cs="Times New Roman"/>
          <w:color w:val="000000" w:themeColor="text1"/>
          <w:sz w:val="28"/>
          <w:szCs w:val="28"/>
        </w:rPr>
      </w:pPr>
    </w:p>
    <w:p w14:paraId="591D9B0E" w14:textId="77777777" w:rsidR="00723EE3" w:rsidRDefault="00723EE3" w:rsidP="00723EE3">
      <w:pPr>
        <w:pStyle w:val="afc"/>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p>
    <w:p w14:paraId="7E53419E" w14:textId="21D5E026" w:rsidR="00AB1144" w:rsidRDefault="00723EE3" w:rsidP="00723EE3">
      <w:pPr>
        <w:pStyle w:val="afc"/>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Приложение № 2 </w:t>
      </w:r>
    </w:p>
    <w:p w14:paraId="158C54D7" w14:textId="77777777" w:rsidR="00723EE3" w:rsidRDefault="00723EE3" w:rsidP="00723EE3">
      <w:pPr>
        <w:pStyle w:val="afc"/>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 Правилам благоустройства </w:t>
      </w:r>
    </w:p>
    <w:p w14:paraId="362278CE" w14:textId="2504D937" w:rsidR="00723EE3" w:rsidRDefault="00723EE3" w:rsidP="00723EE3">
      <w:pPr>
        <w:pStyle w:val="afc"/>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территории</w:t>
      </w:r>
    </w:p>
    <w:p w14:paraId="5B09437B" w14:textId="77777777" w:rsidR="00AB1144" w:rsidRDefault="00AB1144" w:rsidP="002C2B6D">
      <w:pPr>
        <w:pStyle w:val="afc"/>
        <w:rPr>
          <w:rFonts w:ascii="Times New Roman" w:hAnsi="Times New Roman" w:cs="Times New Roman"/>
          <w:color w:val="000000" w:themeColor="text1"/>
          <w:sz w:val="28"/>
          <w:szCs w:val="28"/>
        </w:rPr>
      </w:pPr>
    </w:p>
    <w:p w14:paraId="27A1B6B4" w14:textId="77777777" w:rsidR="001156FD" w:rsidRDefault="001156FD" w:rsidP="002C2B6D">
      <w:pPr>
        <w:pStyle w:val="afc"/>
        <w:rPr>
          <w:rFonts w:ascii="Times New Roman" w:hAnsi="Times New Roman" w:cs="Times New Roman"/>
          <w:color w:val="000000" w:themeColor="text1"/>
          <w:sz w:val="28"/>
          <w:szCs w:val="28"/>
        </w:rPr>
      </w:pPr>
    </w:p>
    <w:p w14:paraId="460DCA6D" w14:textId="77777777" w:rsidR="00723EE3" w:rsidRDefault="00723EE3" w:rsidP="002C2B6D">
      <w:pPr>
        <w:pStyle w:val="afc"/>
        <w:rPr>
          <w:rFonts w:ascii="Times New Roman" w:hAnsi="Times New Roman" w:cs="Times New Roman"/>
          <w:color w:val="000000" w:themeColor="text1"/>
          <w:sz w:val="28"/>
          <w:szCs w:val="28"/>
        </w:rPr>
      </w:pPr>
    </w:p>
    <w:p w14:paraId="1A1BA153" w14:textId="77777777" w:rsidR="00723EE3" w:rsidRDefault="00723EE3" w:rsidP="002C2B6D">
      <w:pPr>
        <w:pStyle w:val="afc"/>
        <w:rPr>
          <w:rFonts w:ascii="Times New Roman" w:hAnsi="Times New Roman" w:cs="Times New Roman"/>
          <w:color w:val="000000" w:themeColor="text1"/>
          <w:sz w:val="28"/>
          <w:szCs w:val="28"/>
        </w:rPr>
      </w:pPr>
    </w:p>
    <w:p w14:paraId="6B8C755C" w14:textId="77777777" w:rsidR="00723EE3" w:rsidRDefault="00723EE3" w:rsidP="002C2B6D">
      <w:pPr>
        <w:pStyle w:val="afc"/>
        <w:rPr>
          <w:rFonts w:ascii="Times New Roman" w:hAnsi="Times New Roman" w:cs="Times New Roman"/>
          <w:color w:val="000000" w:themeColor="text1"/>
          <w:sz w:val="28"/>
          <w:szCs w:val="28"/>
        </w:rPr>
      </w:pPr>
    </w:p>
    <w:p w14:paraId="067F41DD" w14:textId="77777777" w:rsidR="00723EE3" w:rsidRDefault="00723EE3" w:rsidP="002C2B6D">
      <w:pPr>
        <w:pStyle w:val="afc"/>
        <w:rPr>
          <w:rFonts w:ascii="Times New Roman" w:hAnsi="Times New Roman" w:cs="Times New Roman"/>
          <w:color w:val="000000" w:themeColor="text1"/>
          <w:sz w:val="28"/>
          <w:szCs w:val="28"/>
        </w:rPr>
      </w:pPr>
      <w:bookmarkStart w:id="22" w:name="_GoBack"/>
      <w:bookmarkEnd w:id="22"/>
    </w:p>
    <w:p w14:paraId="3108ABF2" w14:textId="77777777" w:rsidR="00723EE3" w:rsidRDefault="00723EE3" w:rsidP="002C2B6D">
      <w:pPr>
        <w:pStyle w:val="afc"/>
        <w:rPr>
          <w:rFonts w:ascii="Times New Roman" w:hAnsi="Times New Roman" w:cs="Times New Roman"/>
          <w:color w:val="000000" w:themeColor="text1"/>
          <w:sz w:val="28"/>
          <w:szCs w:val="28"/>
        </w:rPr>
      </w:pPr>
    </w:p>
    <w:p w14:paraId="34B91EA2" w14:textId="3CD8FDC6" w:rsidR="00723EE3" w:rsidRDefault="00723EE3" w:rsidP="00723EE3">
      <w:pPr>
        <w:pStyle w:val="afc"/>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Дизайн-код </w:t>
      </w:r>
      <w:proofErr w:type="gramStart"/>
      <w:r>
        <w:rPr>
          <w:rFonts w:ascii="Times New Roman" w:hAnsi="Times New Roman" w:cs="Times New Roman"/>
          <w:color w:val="000000" w:themeColor="text1"/>
          <w:sz w:val="28"/>
          <w:szCs w:val="28"/>
        </w:rPr>
        <w:t>с</w:t>
      </w:r>
      <w:proofErr w:type="gramEnd"/>
      <w:r>
        <w:rPr>
          <w:rFonts w:ascii="Times New Roman" w:hAnsi="Times New Roman" w:cs="Times New Roman"/>
          <w:color w:val="000000" w:themeColor="text1"/>
          <w:sz w:val="28"/>
          <w:szCs w:val="28"/>
        </w:rPr>
        <w:t>. Глинка</w:t>
      </w:r>
    </w:p>
    <w:sectPr w:rsidR="00723EE3" w:rsidSect="000F3995">
      <w:headerReference w:type="even" r:id="rId81"/>
      <w:headerReference w:type="default" r:id="rId82"/>
      <w:footerReference w:type="even" r:id="rId83"/>
      <w:footerReference w:type="default" r:id="rId84"/>
      <w:headerReference w:type="first" r:id="rId85"/>
      <w:footerReference w:type="first" r:id="rId86"/>
      <w:pgSz w:w="11906" w:h="16838"/>
      <w:pgMar w:top="568" w:right="566" w:bottom="85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3C45D" w14:textId="77777777" w:rsidR="00465053" w:rsidRDefault="00465053" w:rsidP="00F271B1">
      <w:pPr>
        <w:spacing w:after="0" w:line="240" w:lineRule="auto"/>
      </w:pPr>
      <w:r>
        <w:separator/>
      </w:r>
    </w:p>
  </w:endnote>
  <w:endnote w:type="continuationSeparator" w:id="0">
    <w:p w14:paraId="11CB4C40" w14:textId="77777777" w:rsidR="00465053" w:rsidRDefault="00465053" w:rsidP="00F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F3675" w14:textId="77777777" w:rsidR="00AE256B" w:rsidRDefault="00AE256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B6513" w14:textId="77777777" w:rsidR="00AE256B" w:rsidRDefault="00AE256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4B401" w14:textId="77777777" w:rsidR="00AE256B" w:rsidRDefault="00AE256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824D6" w14:textId="77777777" w:rsidR="00465053" w:rsidRDefault="00465053" w:rsidP="00F271B1">
      <w:pPr>
        <w:spacing w:after="0" w:line="240" w:lineRule="auto"/>
      </w:pPr>
      <w:r>
        <w:separator/>
      </w:r>
    </w:p>
  </w:footnote>
  <w:footnote w:type="continuationSeparator" w:id="0">
    <w:p w14:paraId="08BA1CC7" w14:textId="77777777" w:rsidR="00465053" w:rsidRDefault="00465053" w:rsidP="00F271B1">
      <w:pPr>
        <w:spacing w:after="0" w:line="240" w:lineRule="auto"/>
      </w:pPr>
      <w:r>
        <w:continuationSeparator/>
      </w:r>
    </w:p>
  </w:footnote>
  <w:footnote w:id="1">
    <w:p w14:paraId="76B2A3B8" w14:textId="0EC7F973" w:rsidR="00AE256B" w:rsidRDefault="00AE256B" w:rsidP="00144A8C">
      <w:pPr>
        <w:pStyle w:val="af9"/>
        <w:jc w:val="both"/>
      </w:pPr>
      <w:r>
        <w:rPr>
          <w:rStyle w:val="afb"/>
        </w:rPr>
        <w:footnoteRef/>
      </w:r>
      <w:r>
        <w:t xml:space="preserve"> Пункты 11.11-11.13 применимы для крупных населенных пунктов муниципальных округов.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E3294" w14:textId="5C314FA1" w:rsidR="00AE256B" w:rsidRDefault="00AE256B"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79213CA" w14:textId="77777777" w:rsidR="00AE256B" w:rsidRDefault="00AE256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AC4A4" w14:textId="6AC8C84D" w:rsidR="00AE256B" w:rsidRDefault="00AE256B" w:rsidP="002B2B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23EE3">
      <w:rPr>
        <w:rStyle w:val="ab"/>
        <w:noProof/>
      </w:rPr>
      <w:t>47</w:t>
    </w:r>
    <w:r>
      <w:rPr>
        <w:rStyle w:val="ab"/>
      </w:rPr>
      <w:fldChar w:fldCharType="end"/>
    </w:r>
  </w:p>
  <w:p w14:paraId="09CE43C6" w14:textId="77777777" w:rsidR="00AE256B" w:rsidRDefault="00AE256B">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925D7" w14:textId="41F48223" w:rsidR="00AE256B" w:rsidRDefault="00AE256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34E93E"/>
    <w:lvl w:ilvl="0">
      <w:numFmt w:val="bullet"/>
      <w:lvlText w:val="*"/>
      <w:lvlJc w:val="left"/>
    </w:lvl>
  </w:abstractNum>
  <w:abstractNum w:abstractNumId="1">
    <w:nsid w:val="0754561F"/>
    <w:multiLevelType w:val="multilevel"/>
    <w:tmpl w:val="744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D6C91"/>
    <w:multiLevelType w:val="multilevel"/>
    <w:tmpl w:val="662031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nsid w:val="0F00319D"/>
    <w:multiLevelType w:val="hybridMultilevel"/>
    <w:tmpl w:val="90E6724E"/>
    <w:lvl w:ilvl="0" w:tplc="ABCC61C0">
      <w:start w:val="8"/>
      <w:numFmt w:val="bullet"/>
      <w:lvlText w:val="-"/>
      <w:lvlJc w:val="left"/>
      <w:pPr>
        <w:tabs>
          <w:tab w:val="num" w:pos="1128"/>
        </w:tabs>
        <w:ind w:left="1128" w:hanging="3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4">
    <w:nsid w:val="11E953ED"/>
    <w:multiLevelType w:val="multilevel"/>
    <w:tmpl w:val="6AC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F0239"/>
    <w:multiLevelType w:val="hybridMultilevel"/>
    <w:tmpl w:val="046CDD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EA6D34"/>
    <w:multiLevelType w:val="singleLevel"/>
    <w:tmpl w:val="8334D570"/>
    <w:lvl w:ilvl="0">
      <w:numFmt w:val="bullet"/>
      <w:lvlText w:val="-"/>
      <w:lvlJc w:val="left"/>
      <w:pPr>
        <w:tabs>
          <w:tab w:val="num" w:pos="1080"/>
        </w:tabs>
        <w:ind w:left="1080" w:hanging="360"/>
      </w:pPr>
      <w:rPr>
        <w:rFonts w:hint="default"/>
      </w:rPr>
    </w:lvl>
  </w:abstractNum>
  <w:abstractNum w:abstractNumId="7">
    <w:nsid w:val="275767B9"/>
    <w:multiLevelType w:val="hybridMultilevel"/>
    <w:tmpl w:val="1CFE8ECA"/>
    <w:lvl w:ilvl="0" w:tplc="7F36DA1C">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8">
    <w:nsid w:val="275F2A49"/>
    <w:multiLevelType w:val="hybridMultilevel"/>
    <w:tmpl w:val="E35CC9C6"/>
    <w:lvl w:ilvl="0" w:tplc="C8CCC400">
      <w:start w:val="1"/>
      <w:numFmt w:val="decimal"/>
      <w:lvlText w:val="%1."/>
      <w:lvlJc w:val="left"/>
      <w:pPr>
        <w:ind w:left="990" w:hanging="360"/>
      </w:pPr>
      <w:rPr>
        <w:rFonts w:hint="default"/>
      </w:rPr>
    </w:lvl>
    <w:lvl w:ilvl="1" w:tplc="04190019">
      <w:start w:val="1"/>
      <w:numFmt w:val="lowerLetter"/>
      <w:lvlText w:val="%2."/>
      <w:lvlJc w:val="left"/>
      <w:pPr>
        <w:ind w:left="1710" w:hanging="360"/>
      </w:pPr>
    </w:lvl>
    <w:lvl w:ilvl="2" w:tplc="0419001B">
      <w:start w:val="1"/>
      <w:numFmt w:val="lowerRoman"/>
      <w:lvlText w:val="%3."/>
      <w:lvlJc w:val="right"/>
      <w:pPr>
        <w:ind w:left="2430" w:hanging="180"/>
      </w:pPr>
    </w:lvl>
    <w:lvl w:ilvl="3" w:tplc="0419000F">
      <w:start w:val="1"/>
      <w:numFmt w:val="decimal"/>
      <w:lvlText w:val="%4."/>
      <w:lvlJc w:val="left"/>
      <w:pPr>
        <w:ind w:left="3150" w:hanging="360"/>
      </w:pPr>
    </w:lvl>
    <w:lvl w:ilvl="4" w:tplc="04190019">
      <w:start w:val="1"/>
      <w:numFmt w:val="lowerLetter"/>
      <w:lvlText w:val="%5."/>
      <w:lvlJc w:val="left"/>
      <w:pPr>
        <w:ind w:left="3870" w:hanging="360"/>
      </w:pPr>
    </w:lvl>
    <w:lvl w:ilvl="5" w:tplc="0419001B">
      <w:start w:val="1"/>
      <w:numFmt w:val="lowerRoman"/>
      <w:lvlText w:val="%6."/>
      <w:lvlJc w:val="right"/>
      <w:pPr>
        <w:ind w:left="4590" w:hanging="180"/>
      </w:pPr>
    </w:lvl>
    <w:lvl w:ilvl="6" w:tplc="0419000F">
      <w:start w:val="1"/>
      <w:numFmt w:val="decimal"/>
      <w:lvlText w:val="%7."/>
      <w:lvlJc w:val="left"/>
      <w:pPr>
        <w:ind w:left="5310" w:hanging="360"/>
      </w:pPr>
    </w:lvl>
    <w:lvl w:ilvl="7" w:tplc="04190019">
      <w:start w:val="1"/>
      <w:numFmt w:val="lowerLetter"/>
      <w:lvlText w:val="%8."/>
      <w:lvlJc w:val="left"/>
      <w:pPr>
        <w:ind w:left="6030" w:hanging="360"/>
      </w:pPr>
    </w:lvl>
    <w:lvl w:ilvl="8" w:tplc="0419001B">
      <w:start w:val="1"/>
      <w:numFmt w:val="lowerRoman"/>
      <w:lvlText w:val="%9."/>
      <w:lvlJc w:val="right"/>
      <w:pPr>
        <w:ind w:left="6750" w:hanging="180"/>
      </w:pPr>
    </w:lvl>
  </w:abstractNum>
  <w:abstractNum w:abstractNumId="9">
    <w:nsid w:val="34D169C1"/>
    <w:multiLevelType w:val="multilevel"/>
    <w:tmpl w:val="B6F8CA9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nsid w:val="3A8F3F4F"/>
    <w:multiLevelType w:val="hybridMultilevel"/>
    <w:tmpl w:val="0252527A"/>
    <w:lvl w:ilvl="0" w:tplc="DB363B0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3FA734CA"/>
    <w:multiLevelType w:val="multilevel"/>
    <w:tmpl w:val="D2D48FF6"/>
    <w:lvl w:ilvl="0">
      <w:start w:val="2"/>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4"/>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0615F4B"/>
    <w:multiLevelType w:val="hybridMultilevel"/>
    <w:tmpl w:val="0AE8A4B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F069B8"/>
    <w:multiLevelType w:val="hybridMultilevel"/>
    <w:tmpl w:val="497A5AD2"/>
    <w:lvl w:ilvl="0" w:tplc="E7CE6752">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6010B2B"/>
    <w:multiLevelType w:val="hybridMultilevel"/>
    <w:tmpl w:val="47B0BF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EA543E"/>
    <w:multiLevelType w:val="hybridMultilevel"/>
    <w:tmpl w:val="1E1ED2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2073BA"/>
    <w:multiLevelType w:val="hybridMultilevel"/>
    <w:tmpl w:val="88DE4BB2"/>
    <w:lvl w:ilvl="0" w:tplc="EC96F04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nsid w:val="7ECA5F08"/>
    <w:multiLevelType w:val="hybridMultilevel"/>
    <w:tmpl w:val="4652230A"/>
    <w:lvl w:ilvl="0" w:tplc="09ECEEA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8"/>
  </w:num>
  <w:num w:numId="2">
    <w:abstractNumId w:val="7"/>
  </w:num>
  <w:num w:numId="3">
    <w:abstractNumId w:val="13"/>
  </w:num>
  <w:num w:numId="4">
    <w:abstractNumId w:val="10"/>
  </w:num>
  <w:num w:numId="5">
    <w:abstractNumId w:val="17"/>
  </w:num>
  <w:num w:numId="6">
    <w:abstractNumId w:val="16"/>
  </w:num>
  <w:num w:numId="7">
    <w:abstractNumId w:val="3"/>
  </w:num>
  <w:num w:numId="8">
    <w:abstractNumId w:val="2"/>
  </w:num>
  <w:num w:numId="9">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3">
    <w:abstractNumId w:val="9"/>
  </w:num>
  <w:num w:numId="14">
    <w:abstractNumId w:val="6"/>
  </w:num>
  <w:num w:numId="15">
    <w:abstractNumId w:val="11"/>
  </w:num>
  <w:num w:numId="16">
    <w:abstractNumId w:val="14"/>
  </w:num>
  <w:num w:numId="17">
    <w:abstractNumId w:val="4"/>
  </w:num>
  <w:num w:numId="18">
    <w:abstractNumId w:val="1"/>
  </w:num>
  <w:num w:numId="19">
    <w:abstractNumId w:val="15"/>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cumentProtection w:edit="readOnly" w:enforcement="0"/>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BF1"/>
    <w:rsid w:val="000044D5"/>
    <w:rsid w:val="00004A91"/>
    <w:rsid w:val="0000545B"/>
    <w:rsid w:val="00006EA7"/>
    <w:rsid w:val="000101B2"/>
    <w:rsid w:val="00013616"/>
    <w:rsid w:val="00013656"/>
    <w:rsid w:val="0001470B"/>
    <w:rsid w:val="000153D8"/>
    <w:rsid w:val="000159F7"/>
    <w:rsid w:val="0001618E"/>
    <w:rsid w:val="0001770D"/>
    <w:rsid w:val="00023B92"/>
    <w:rsid w:val="00025368"/>
    <w:rsid w:val="0002580D"/>
    <w:rsid w:val="00025F4B"/>
    <w:rsid w:val="00026754"/>
    <w:rsid w:val="000269D9"/>
    <w:rsid w:val="0003072D"/>
    <w:rsid w:val="00030D3A"/>
    <w:rsid w:val="000317D3"/>
    <w:rsid w:val="00031E54"/>
    <w:rsid w:val="00036040"/>
    <w:rsid w:val="00036D2D"/>
    <w:rsid w:val="00036EE4"/>
    <w:rsid w:val="00037014"/>
    <w:rsid w:val="000436F3"/>
    <w:rsid w:val="00044980"/>
    <w:rsid w:val="00045478"/>
    <w:rsid w:val="000457FE"/>
    <w:rsid w:val="000458AE"/>
    <w:rsid w:val="00050915"/>
    <w:rsid w:val="0005161B"/>
    <w:rsid w:val="00052864"/>
    <w:rsid w:val="0005413E"/>
    <w:rsid w:val="000547A6"/>
    <w:rsid w:val="00054CCD"/>
    <w:rsid w:val="00061C28"/>
    <w:rsid w:val="00062E6C"/>
    <w:rsid w:val="00063F2D"/>
    <w:rsid w:val="0006551B"/>
    <w:rsid w:val="00066EBF"/>
    <w:rsid w:val="000674E2"/>
    <w:rsid w:val="000704D7"/>
    <w:rsid w:val="00070E0E"/>
    <w:rsid w:val="00073A47"/>
    <w:rsid w:val="00074D22"/>
    <w:rsid w:val="00075670"/>
    <w:rsid w:val="000757FA"/>
    <w:rsid w:val="00077C0B"/>
    <w:rsid w:val="0008104E"/>
    <w:rsid w:val="000819E0"/>
    <w:rsid w:val="000833F2"/>
    <w:rsid w:val="00083740"/>
    <w:rsid w:val="0008628A"/>
    <w:rsid w:val="000874B5"/>
    <w:rsid w:val="00087549"/>
    <w:rsid w:val="00090759"/>
    <w:rsid w:val="00090DBF"/>
    <w:rsid w:val="000931AD"/>
    <w:rsid w:val="00093DAC"/>
    <w:rsid w:val="000951A8"/>
    <w:rsid w:val="000A1E44"/>
    <w:rsid w:val="000A23EE"/>
    <w:rsid w:val="000A34B8"/>
    <w:rsid w:val="000A487A"/>
    <w:rsid w:val="000A4B69"/>
    <w:rsid w:val="000A5242"/>
    <w:rsid w:val="000A734F"/>
    <w:rsid w:val="000B169D"/>
    <w:rsid w:val="000B21E4"/>
    <w:rsid w:val="000B25C7"/>
    <w:rsid w:val="000B3148"/>
    <w:rsid w:val="000B331C"/>
    <w:rsid w:val="000B4C9F"/>
    <w:rsid w:val="000B5339"/>
    <w:rsid w:val="000B55C7"/>
    <w:rsid w:val="000C0311"/>
    <w:rsid w:val="000C2BA9"/>
    <w:rsid w:val="000C4966"/>
    <w:rsid w:val="000C5561"/>
    <w:rsid w:val="000C70EC"/>
    <w:rsid w:val="000D1DA8"/>
    <w:rsid w:val="000D2C8C"/>
    <w:rsid w:val="000D2F82"/>
    <w:rsid w:val="000D504C"/>
    <w:rsid w:val="000E2287"/>
    <w:rsid w:val="000E50D9"/>
    <w:rsid w:val="000E57F8"/>
    <w:rsid w:val="000E618C"/>
    <w:rsid w:val="000E6E49"/>
    <w:rsid w:val="000E725C"/>
    <w:rsid w:val="000F19EE"/>
    <w:rsid w:val="000F1F38"/>
    <w:rsid w:val="000F2848"/>
    <w:rsid w:val="000F2A52"/>
    <w:rsid w:val="000F2F5D"/>
    <w:rsid w:val="000F3995"/>
    <w:rsid w:val="00100A82"/>
    <w:rsid w:val="0010225A"/>
    <w:rsid w:val="00105AA1"/>
    <w:rsid w:val="00106F94"/>
    <w:rsid w:val="00107DAD"/>
    <w:rsid w:val="00110F34"/>
    <w:rsid w:val="00112BA4"/>
    <w:rsid w:val="001137C6"/>
    <w:rsid w:val="00113BB4"/>
    <w:rsid w:val="00114E01"/>
    <w:rsid w:val="001156FD"/>
    <w:rsid w:val="001166F4"/>
    <w:rsid w:val="00116846"/>
    <w:rsid w:val="001170F5"/>
    <w:rsid w:val="0012200A"/>
    <w:rsid w:val="00124900"/>
    <w:rsid w:val="00131022"/>
    <w:rsid w:val="001311DA"/>
    <w:rsid w:val="00132414"/>
    <w:rsid w:val="00133880"/>
    <w:rsid w:val="00134DDA"/>
    <w:rsid w:val="00136731"/>
    <w:rsid w:val="001414C6"/>
    <w:rsid w:val="00142A8F"/>
    <w:rsid w:val="00143F4A"/>
    <w:rsid w:val="00143F61"/>
    <w:rsid w:val="00144A8C"/>
    <w:rsid w:val="00144E8D"/>
    <w:rsid w:val="00145BF6"/>
    <w:rsid w:val="00146738"/>
    <w:rsid w:val="00146A52"/>
    <w:rsid w:val="001472FB"/>
    <w:rsid w:val="0015034D"/>
    <w:rsid w:val="00154060"/>
    <w:rsid w:val="001550B6"/>
    <w:rsid w:val="001569E2"/>
    <w:rsid w:val="00157869"/>
    <w:rsid w:val="00160600"/>
    <w:rsid w:val="00160B81"/>
    <w:rsid w:val="00161294"/>
    <w:rsid w:val="00161A93"/>
    <w:rsid w:val="00161CAD"/>
    <w:rsid w:val="00163D2E"/>
    <w:rsid w:val="00164A75"/>
    <w:rsid w:val="00165B89"/>
    <w:rsid w:val="0016687E"/>
    <w:rsid w:val="00166A98"/>
    <w:rsid w:val="0016786C"/>
    <w:rsid w:val="00167CB1"/>
    <w:rsid w:val="001736C2"/>
    <w:rsid w:val="001763FF"/>
    <w:rsid w:val="0017654D"/>
    <w:rsid w:val="00177549"/>
    <w:rsid w:val="0018052C"/>
    <w:rsid w:val="0018251D"/>
    <w:rsid w:val="00182B19"/>
    <w:rsid w:val="00183E93"/>
    <w:rsid w:val="001843FE"/>
    <w:rsid w:val="0018567B"/>
    <w:rsid w:val="00191066"/>
    <w:rsid w:val="0019369F"/>
    <w:rsid w:val="00193956"/>
    <w:rsid w:val="0019476A"/>
    <w:rsid w:val="001958CD"/>
    <w:rsid w:val="001974BA"/>
    <w:rsid w:val="00197638"/>
    <w:rsid w:val="00197822"/>
    <w:rsid w:val="001A02F3"/>
    <w:rsid w:val="001A0B47"/>
    <w:rsid w:val="001A18A4"/>
    <w:rsid w:val="001A3A6C"/>
    <w:rsid w:val="001B17D1"/>
    <w:rsid w:val="001B3770"/>
    <w:rsid w:val="001B4AA5"/>
    <w:rsid w:val="001B5543"/>
    <w:rsid w:val="001B5CF7"/>
    <w:rsid w:val="001B630D"/>
    <w:rsid w:val="001B7FEC"/>
    <w:rsid w:val="001C0C37"/>
    <w:rsid w:val="001C1CD0"/>
    <w:rsid w:val="001C29A0"/>
    <w:rsid w:val="001C377F"/>
    <w:rsid w:val="001C4C7A"/>
    <w:rsid w:val="001D1223"/>
    <w:rsid w:val="001D1631"/>
    <w:rsid w:val="001D24FA"/>
    <w:rsid w:val="001D3554"/>
    <w:rsid w:val="001D3D38"/>
    <w:rsid w:val="001D4585"/>
    <w:rsid w:val="001D778B"/>
    <w:rsid w:val="001D7F95"/>
    <w:rsid w:val="001E0D71"/>
    <w:rsid w:val="001E0EAB"/>
    <w:rsid w:val="001E3A49"/>
    <w:rsid w:val="001F0D3E"/>
    <w:rsid w:val="001F1127"/>
    <w:rsid w:val="001F15BF"/>
    <w:rsid w:val="001F1E6E"/>
    <w:rsid w:val="001F25CD"/>
    <w:rsid w:val="00200722"/>
    <w:rsid w:val="002017B0"/>
    <w:rsid w:val="00204474"/>
    <w:rsid w:val="00210642"/>
    <w:rsid w:val="00210E12"/>
    <w:rsid w:val="002114E1"/>
    <w:rsid w:val="00212846"/>
    <w:rsid w:val="00213C24"/>
    <w:rsid w:val="0021435C"/>
    <w:rsid w:val="00214BE6"/>
    <w:rsid w:val="002162CF"/>
    <w:rsid w:val="00217C67"/>
    <w:rsid w:val="0022064B"/>
    <w:rsid w:val="00221979"/>
    <w:rsid w:val="00221CC8"/>
    <w:rsid w:val="0022278E"/>
    <w:rsid w:val="00223438"/>
    <w:rsid w:val="00223B0A"/>
    <w:rsid w:val="0022456A"/>
    <w:rsid w:val="00227040"/>
    <w:rsid w:val="0022748A"/>
    <w:rsid w:val="00232349"/>
    <w:rsid w:val="002324F9"/>
    <w:rsid w:val="002344CF"/>
    <w:rsid w:val="00236297"/>
    <w:rsid w:val="0023643C"/>
    <w:rsid w:val="00240A45"/>
    <w:rsid w:val="00240C3D"/>
    <w:rsid w:val="00242343"/>
    <w:rsid w:val="002471A8"/>
    <w:rsid w:val="0025004B"/>
    <w:rsid w:val="00250972"/>
    <w:rsid w:val="00252EFE"/>
    <w:rsid w:val="002539BC"/>
    <w:rsid w:val="00255631"/>
    <w:rsid w:val="002575D0"/>
    <w:rsid w:val="00260606"/>
    <w:rsid w:val="002618E8"/>
    <w:rsid w:val="00262ADC"/>
    <w:rsid w:val="0026385D"/>
    <w:rsid w:val="00264C9D"/>
    <w:rsid w:val="00265319"/>
    <w:rsid w:val="0026558E"/>
    <w:rsid w:val="0026617C"/>
    <w:rsid w:val="0026794B"/>
    <w:rsid w:val="00272164"/>
    <w:rsid w:val="00272828"/>
    <w:rsid w:val="00272C35"/>
    <w:rsid w:val="002739DE"/>
    <w:rsid w:val="0027458E"/>
    <w:rsid w:val="00275990"/>
    <w:rsid w:val="00275E24"/>
    <w:rsid w:val="00276313"/>
    <w:rsid w:val="00280CCC"/>
    <w:rsid w:val="00283B5F"/>
    <w:rsid w:val="002857DB"/>
    <w:rsid w:val="00286469"/>
    <w:rsid w:val="0029082A"/>
    <w:rsid w:val="00293D9B"/>
    <w:rsid w:val="002948A5"/>
    <w:rsid w:val="00294DE3"/>
    <w:rsid w:val="00295C12"/>
    <w:rsid w:val="00296B61"/>
    <w:rsid w:val="00297075"/>
    <w:rsid w:val="002970BB"/>
    <w:rsid w:val="002974C4"/>
    <w:rsid w:val="002A0C4C"/>
    <w:rsid w:val="002A1C84"/>
    <w:rsid w:val="002A47BF"/>
    <w:rsid w:val="002A595F"/>
    <w:rsid w:val="002A6452"/>
    <w:rsid w:val="002A6B04"/>
    <w:rsid w:val="002A7AA7"/>
    <w:rsid w:val="002B0D28"/>
    <w:rsid w:val="002B1858"/>
    <w:rsid w:val="002B2850"/>
    <w:rsid w:val="002B2B2C"/>
    <w:rsid w:val="002B2C38"/>
    <w:rsid w:val="002B2DCB"/>
    <w:rsid w:val="002B343F"/>
    <w:rsid w:val="002B360C"/>
    <w:rsid w:val="002B7ACB"/>
    <w:rsid w:val="002C1328"/>
    <w:rsid w:val="002C265F"/>
    <w:rsid w:val="002C2B6D"/>
    <w:rsid w:val="002C3641"/>
    <w:rsid w:val="002C45B1"/>
    <w:rsid w:val="002C4B23"/>
    <w:rsid w:val="002C5345"/>
    <w:rsid w:val="002C5EF2"/>
    <w:rsid w:val="002C736C"/>
    <w:rsid w:val="002C7F9F"/>
    <w:rsid w:val="002D020D"/>
    <w:rsid w:val="002D12D3"/>
    <w:rsid w:val="002D1F14"/>
    <w:rsid w:val="002D37D5"/>
    <w:rsid w:val="002D38D7"/>
    <w:rsid w:val="002D476C"/>
    <w:rsid w:val="002D47B7"/>
    <w:rsid w:val="002D5B51"/>
    <w:rsid w:val="002D7EEA"/>
    <w:rsid w:val="002E0648"/>
    <w:rsid w:val="002E3234"/>
    <w:rsid w:val="002E451B"/>
    <w:rsid w:val="002E52C5"/>
    <w:rsid w:val="002E6B41"/>
    <w:rsid w:val="002F00FE"/>
    <w:rsid w:val="002F0DDD"/>
    <w:rsid w:val="002F162B"/>
    <w:rsid w:val="002F1873"/>
    <w:rsid w:val="002F365B"/>
    <w:rsid w:val="002F3DCD"/>
    <w:rsid w:val="002F4833"/>
    <w:rsid w:val="002F6D2F"/>
    <w:rsid w:val="002F7E49"/>
    <w:rsid w:val="002F7FCF"/>
    <w:rsid w:val="003011C0"/>
    <w:rsid w:val="00305C54"/>
    <w:rsid w:val="003107D9"/>
    <w:rsid w:val="003118EB"/>
    <w:rsid w:val="00311BBA"/>
    <w:rsid w:val="00311C2B"/>
    <w:rsid w:val="003126E7"/>
    <w:rsid w:val="00314ED0"/>
    <w:rsid w:val="00316593"/>
    <w:rsid w:val="00316725"/>
    <w:rsid w:val="00320DDD"/>
    <w:rsid w:val="00321A56"/>
    <w:rsid w:val="00323276"/>
    <w:rsid w:val="00324CA2"/>
    <w:rsid w:val="003259E5"/>
    <w:rsid w:val="003270DC"/>
    <w:rsid w:val="00334722"/>
    <w:rsid w:val="00340207"/>
    <w:rsid w:val="00341328"/>
    <w:rsid w:val="00342F19"/>
    <w:rsid w:val="00343431"/>
    <w:rsid w:val="00343929"/>
    <w:rsid w:val="00344527"/>
    <w:rsid w:val="00350AE9"/>
    <w:rsid w:val="00351C51"/>
    <w:rsid w:val="003531C2"/>
    <w:rsid w:val="003536E7"/>
    <w:rsid w:val="003560D5"/>
    <w:rsid w:val="0035723E"/>
    <w:rsid w:val="00360967"/>
    <w:rsid w:val="003626C5"/>
    <w:rsid w:val="00364065"/>
    <w:rsid w:val="00365175"/>
    <w:rsid w:val="0036693D"/>
    <w:rsid w:val="00366CAA"/>
    <w:rsid w:val="003670AA"/>
    <w:rsid w:val="003702D3"/>
    <w:rsid w:val="003718FC"/>
    <w:rsid w:val="00371CB2"/>
    <w:rsid w:val="003727C7"/>
    <w:rsid w:val="00374E04"/>
    <w:rsid w:val="00375998"/>
    <w:rsid w:val="00375CA2"/>
    <w:rsid w:val="003817F6"/>
    <w:rsid w:val="00382F25"/>
    <w:rsid w:val="00384D5C"/>
    <w:rsid w:val="00385B6F"/>
    <w:rsid w:val="00386860"/>
    <w:rsid w:val="00386DAD"/>
    <w:rsid w:val="0038772A"/>
    <w:rsid w:val="0039062A"/>
    <w:rsid w:val="00391875"/>
    <w:rsid w:val="00392A27"/>
    <w:rsid w:val="003947DA"/>
    <w:rsid w:val="003A2F64"/>
    <w:rsid w:val="003A3338"/>
    <w:rsid w:val="003A57C1"/>
    <w:rsid w:val="003A5C03"/>
    <w:rsid w:val="003A5E9D"/>
    <w:rsid w:val="003A724E"/>
    <w:rsid w:val="003A7AB9"/>
    <w:rsid w:val="003A7CA5"/>
    <w:rsid w:val="003B0383"/>
    <w:rsid w:val="003B2813"/>
    <w:rsid w:val="003B3684"/>
    <w:rsid w:val="003B5DC8"/>
    <w:rsid w:val="003B6C1D"/>
    <w:rsid w:val="003B7675"/>
    <w:rsid w:val="003C026E"/>
    <w:rsid w:val="003C30B3"/>
    <w:rsid w:val="003C36B5"/>
    <w:rsid w:val="003C3CCA"/>
    <w:rsid w:val="003C3D0D"/>
    <w:rsid w:val="003C498D"/>
    <w:rsid w:val="003C4E37"/>
    <w:rsid w:val="003C5C23"/>
    <w:rsid w:val="003D3269"/>
    <w:rsid w:val="003D4B78"/>
    <w:rsid w:val="003D5FB9"/>
    <w:rsid w:val="003E0407"/>
    <w:rsid w:val="003E18FB"/>
    <w:rsid w:val="003E1CD8"/>
    <w:rsid w:val="003E25DC"/>
    <w:rsid w:val="003E3BF9"/>
    <w:rsid w:val="003E3CC0"/>
    <w:rsid w:val="003E3DD6"/>
    <w:rsid w:val="003E5A5D"/>
    <w:rsid w:val="003E5E09"/>
    <w:rsid w:val="003F4AA4"/>
    <w:rsid w:val="003F545B"/>
    <w:rsid w:val="003F5667"/>
    <w:rsid w:val="00400982"/>
    <w:rsid w:val="004013F1"/>
    <w:rsid w:val="00401459"/>
    <w:rsid w:val="004049AD"/>
    <w:rsid w:val="00411807"/>
    <w:rsid w:val="00411936"/>
    <w:rsid w:val="00411EC6"/>
    <w:rsid w:val="0041275C"/>
    <w:rsid w:val="00414929"/>
    <w:rsid w:val="00415898"/>
    <w:rsid w:val="0041679F"/>
    <w:rsid w:val="004171AA"/>
    <w:rsid w:val="0041780F"/>
    <w:rsid w:val="004206B4"/>
    <w:rsid w:val="00421001"/>
    <w:rsid w:val="00426ECB"/>
    <w:rsid w:val="0042752A"/>
    <w:rsid w:val="0043050A"/>
    <w:rsid w:val="00431494"/>
    <w:rsid w:val="00431D02"/>
    <w:rsid w:val="004322EE"/>
    <w:rsid w:val="00432F59"/>
    <w:rsid w:val="00435D24"/>
    <w:rsid w:val="00436E75"/>
    <w:rsid w:val="004420EF"/>
    <w:rsid w:val="00442193"/>
    <w:rsid w:val="0044337E"/>
    <w:rsid w:val="0044565C"/>
    <w:rsid w:val="00445984"/>
    <w:rsid w:val="00445DC9"/>
    <w:rsid w:val="00446BDD"/>
    <w:rsid w:val="00447433"/>
    <w:rsid w:val="00452A1A"/>
    <w:rsid w:val="00452DC2"/>
    <w:rsid w:val="00455BD4"/>
    <w:rsid w:val="004572A6"/>
    <w:rsid w:val="00457769"/>
    <w:rsid w:val="00457D7A"/>
    <w:rsid w:val="00460214"/>
    <w:rsid w:val="00461A54"/>
    <w:rsid w:val="00463ECE"/>
    <w:rsid w:val="00465053"/>
    <w:rsid w:val="00466C3A"/>
    <w:rsid w:val="00470C6B"/>
    <w:rsid w:val="00470E01"/>
    <w:rsid w:val="00472341"/>
    <w:rsid w:val="00472E8E"/>
    <w:rsid w:val="004731D0"/>
    <w:rsid w:val="0047374A"/>
    <w:rsid w:val="004738A3"/>
    <w:rsid w:val="00476380"/>
    <w:rsid w:val="00476D63"/>
    <w:rsid w:val="004810DC"/>
    <w:rsid w:val="00481F62"/>
    <w:rsid w:val="00482193"/>
    <w:rsid w:val="00483507"/>
    <w:rsid w:val="004852CA"/>
    <w:rsid w:val="00487B23"/>
    <w:rsid w:val="00493B24"/>
    <w:rsid w:val="00494A81"/>
    <w:rsid w:val="00497009"/>
    <w:rsid w:val="00497CF4"/>
    <w:rsid w:val="004A19B3"/>
    <w:rsid w:val="004A1EA2"/>
    <w:rsid w:val="004A5262"/>
    <w:rsid w:val="004A6AE1"/>
    <w:rsid w:val="004A6F5E"/>
    <w:rsid w:val="004A7317"/>
    <w:rsid w:val="004A7507"/>
    <w:rsid w:val="004B0796"/>
    <w:rsid w:val="004B312A"/>
    <w:rsid w:val="004B352E"/>
    <w:rsid w:val="004B3BE4"/>
    <w:rsid w:val="004B4770"/>
    <w:rsid w:val="004B4F5D"/>
    <w:rsid w:val="004C0313"/>
    <w:rsid w:val="004C0897"/>
    <w:rsid w:val="004C2A7B"/>
    <w:rsid w:val="004C333E"/>
    <w:rsid w:val="004C4038"/>
    <w:rsid w:val="004C5205"/>
    <w:rsid w:val="004C5307"/>
    <w:rsid w:val="004D085D"/>
    <w:rsid w:val="004D1CB4"/>
    <w:rsid w:val="004D42A5"/>
    <w:rsid w:val="004D54A7"/>
    <w:rsid w:val="004E0A70"/>
    <w:rsid w:val="004E0C7D"/>
    <w:rsid w:val="004E1C43"/>
    <w:rsid w:val="004E2FDB"/>
    <w:rsid w:val="004E3311"/>
    <w:rsid w:val="004E3629"/>
    <w:rsid w:val="004E367E"/>
    <w:rsid w:val="004E47D0"/>
    <w:rsid w:val="004E4ACA"/>
    <w:rsid w:val="004E4F3B"/>
    <w:rsid w:val="004E641D"/>
    <w:rsid w:val="004E7471"/>
    <w:rsid w:val="004E7509"/>
    <w:rsid w:val="004E7B52"/>
    <w:rsid w:val="004E7E8B"/>
    <w:rsid w:val="004F02F3"/>
    <w:rsid w:val="004F0A26"/>
    <w:rsid w:val="004F0BF4"/>
    <w:rsid w:val="004F0F41"/>
    <w:rsid w:val="004F1D3D"/>
    <w:rsid w:val="004F2FBE"/>
    <w:rsid w:val="004F30DD"/>
    <w:rsid w:val="004F3B87"/>
    <w:rsid w:val="004F3FF4"/>
    <w:rsid w:val="004F4272"/>
    <w:rsid w:val="004F4E1F"/>
    <w:rsid w:val="00502FA5"/>
    <w:rsid w:val="00503377"/>
    <w:rsid w:val="00503CCF"/>
    <w:rsid w:val="00512092"/>
    <w:rsid w:val="00513F87"/>
    <w:rsid w:val="0051738B"/>
    <w:rsid w:val="00517D0C"/>
    <w:rsid w:val="00520B35"/>
    <w:rsid w:val="005233FD"/>
    <w:rsid w:val="00523B32"/>
    <w:rsid w:val="00524863"/>
    <w:rsid w:val="00524AD9"/>
    <w:rsid w:val="00525042"/>
    <w:rsid w:val="0052722F"/>
    <w:rsid w:val="0052780D"/>
    <w:rsid w:val="00530445"/>
    <w:rsid w:val="005314BA"/>
    <w:rsid w:val="00532C15"/>
    <w:rsid w:val="00533EE6"/>
    <w:rsid w:val="00535C56"/>
    <w:rsid w:val="00536287"/>
    <w:rsid w:val="00536493"/>
    <w:rsid w:val="00536E54"/>
    <w:rsid w:val="0053744B"/>
    <w:rsid w:val="005378FC"/>
    <w:rsid w:val="0054108A"/>
    <w:rsid w:val="0054245A"/>
    <w:rsid w:val="005431B6"/>
    <w:rsid w:val="00543377"/>
    <w:rsid w:val="005448C7"/>
    <w:rsid w:val="00546A58"/>
    <w:rsid w:val="0054746C"/>
    <w:rsid w:val="005508A8"/>
    <w:rsid w:val="00551D39"/>
    <w:rsid w:val="00552140"/>
    <w:rsid w:val="00552F10"/>
    <w:rsid w:val="00554E9F"/>
    <w:rsid w:val="00555FFC"/>
    <w:rsid w:val="0055743B"/>
    <w:rsid w:val="00562B04"/>
    <w:rsid w:val="00563AFE"/>
    <w:rsid w:val="00564022"/>
    <w:rsid w:val="00564487"/>
    <w:rsid w:val="0056723F"/>
    <w:rsid w:val="00567830"/>
    <w:rsid w:val="005718C9"/>
    <w:rsid w:val="0057591A"/>
    <w:rsid w:val="00575AA4"/>
    <w:rsid w:val="00576E5F"/>
    <w:rsid w:val="005771C5"/>
    <w:rsid w:val="005800D8"/>
    <w:rsid w:val="00584DD2"/>
    <w:rsid w:val="00585091"/>
    <w:rsid w:val="00585434"/>
    <w:rsid w:val="00585E8B"/>
    <w:rsid w:val="005905DF"/>
    <w:rsid w:val="00590627"/>
    <w:rsid w:val="00591044"/>
    <w:rsid w:val="0059138C"/>
    <w:rsid w:val="0059144A"/>
    <w:rsid w:val="00591A21"/>
    <w:rsid w:val="0059220A"/>
    <w:rsid w:val="005A493A"/>
    <w:rsid w:val="005A7D98"/>
    <w:rsid w:val="005B01D0"/>
    <w:rsid w:val="005B15E3"/>
    <w:rsid w:val="005B28B5"/>
    <w:rsid w:val="005B3542"/>
    <w:rsid w:val="005B3D8F"/>
    <w:rsid w:val="005B418D"/>
    <w:rsid w:val="005B4CB2"/>
    <w:rsid w:val="005B5E99"/>
    <w:rsid w:val="005B7A5B"/>
    <w:rsid w:val="005C0AA9"/>
    <w:rsid w:val="005C4309"/>
    <w:rsid w:val="005C4DE6"/>
    <w:rsid w:val="005C6C27"/>
    <w:rsid w:val="005C6C2E"/>
    <w:rsid w:val="005C72B3"/>
    <w:rsid w:val="005C7916"/>
    <w:rsid w:val="005C7928"/>
    <w:rsid w:val="005C7CAD"/>
    <w:rsid w:val="005D1D96"/>
    <w:rsid w:val="005D2B44"/>
    <w:rsid w:val="005D41C5"/>
    <w:rsid w:val="005D64BA"/>
    <w:rsid w:val="005D6E78"/>
    <w:rsid w:val="005E01E1"/>
    <w:rsid w:val="005E060E"/>
    <w:rsid w:val="005E4ADA"/>
    <w:rsid w:val="005E678B"/>
    <w:rsid w:val="005E6F60"/>
    <w:rsid w:val="005F1DD9"/>
    <w:rsid w:val="005F1F54"/>
    <w:rsid w:val="005F388C"/>
    <w:rsid w:val="005F5011"/>
    <w:rsid w:val="00600141"/>
    <w:rsid w:val="00600499"/>
    <w:rsid w:val="006006FA"/>
    <w:rsid w:val="006016E0"/>
    <w:rsid w:val="0060231E"/>
    <w:rsid w:val="006025F7"/>
    <w:rsid w:val="006033B7"/>
    <w:rsid w:val="00604F7F"/>
    <w:rsid w:val="006054FA"/>
    <w:rsid w:val="006075DC"/>
    <w:rsid w:val="0061011E"/>
    <w:rsid w:val="006111D8"/>
    <w:rsid w:val="0061284F"/>
    <w:rsid w:val="00612A29"/>
    <w:rsid w:val="00612BAE"/>
    <w:rsid w:val="00615E20"/>
    <w:rsid w:val="00616C8E"/>
    <w:rsid w:val="006173A5"/>
    <w:rsid w:val="00622067"/>
    <w:rsid w:val="0062550E"/>
    <w:rsid w:val="00625849"/>
    <w:rsid w:val="00626AA2"/>
    <w:rsid w:val="00634987"/>
    <w:rsid w:val="00634DD6"/>
    <w:rsid w:val="00641FC0"/>
    <w:rsid w:val="006423AA"/>
    <w:rsid w:val="0064392B"/>
    <w:rsid w:val="00643A3F"/>
    <w:rsid w:val="00645EB7"/>
    <w:rsid w:val="00652081"/>
    <w:rsid w:val="00652DFF"/>
    <w:rsid w:val="006578A7"/>
    <w:rsid w:val="00663CA0"/>
    <w:rsid w:val="00666336"/>
    <w:rsid w:val="0067020F"/>
    <w:rsid w:val="00671692"/>
    <w:rsid w:val="00671E46"/>
    <w:rsid w:val="00671E52"/>
    <w:rsid w:val="0067275A"/>
    <w:rsid w:val="006732C5"/>
    <w:rsid w:val="006735A9"/>
    <w:rsid w:val="00673923"/>
    <w:rsid w:val="00673C20"/>
    <w:rsid w:val="00674FF3"/>
    <w:rsid w:val="006756FD"/>
    <w:rsid w:val="00675CC7"/>
    <w:rsid w:val="00676DC7"/>
    <w:rsid w:val="00677708"/>
    <w:rsid w:val="00681CD6"/>
    <w:rsid w:val="00684513"/>
    <w:rsid w:val="00684B3B"/>
    <w:rsid w:val="00686296"/>
    <w:rsid w:val="0068749F"/>
    <w:rsid w:val="006901C9"/>
    <w:rsid w:val="00690991"/>
    <w:rsid w:val="00691C0B"/>
    <w:rsid w:val="00693126"/>
    <w:rsid w:val="00693FBF"/>
    <w:rsid w:val="006942E8"/>
    <w:rsid w:val="006964E4"/>
    <w:rsid w:val="00696E1E"/>
    <w:rsid w:val="0069724A"/>
    <w:rsid w:val="0069789E"/>
    <w:rsid w:val="00697C2A"/>
    <w:rsid w:val="006A0741"/>
    <w:rsid w:val="006A086B"/>
    <w:rsid w:val="006A3A6E"/>
    <w:rsid w:val="006A71B5"/>
    <w:rsid w:val="006A7AC4"/>
    <w:rsid w:val="006B0D8F"/>
    <w:rsid w:val="006B22AC"/>
    <w:rsid w:val="006B4318"/>
    <w:rsid w:val="006B560A"/>
    <w:rsid w:val="006B60DE"/>
    <w:rsid w:val="006C0F0C"/>
    <w:rsid w:val="006C3C26"/>
    <w:rsid w:val="006C3D77"/>
    <w:rsid w:val="006C51A4"/>
    <w:rsid w:val="006C7DAF"/>
    <w:rsid w:val="006D006A"/>
    <w:rsid w:val="006D04B7"/>
    <w:rsid w:val="006D3493"/>
    <w:rsid w:val="006D511B"/>
    <w:rsid w:val="006D59AE"/>
    <w:rsid w:val="006E1ED7"/>
    <w:rsid w:val="006E2C97"/>
    <w:rsid w:val="006E2D27"/>
    <w:rsid w:val="006E48E0"/>
    <w:rsid w:val="006E7D18"/>
    <w:rsid w:val="006F07FF"/>
    <w:rsid w:val="006F3E77"/>
    <w:rsid w:val="006F3FED"/>
    <w:rsid w:val="006F4349"/>
    <w:rsid w:val="006F62D1"/>
    <w:rsid w:val="006F680B"/>
    <w:rsid w:val="00701BF1"/>
    <w:rsid w:val="00703881"/>
    <w:rsid w:val="00707ABF"/>
    <w:rsid w:val="00710AD5"/>
    <w:rsid w:val="007127A0"/>
    <w:rsid w:val="00713C16"/>
    <w:rsid w:val="007152BD"/>
    <w:rsid w:val="007171D4"/>
    <w:rsid w:val="00720011"/>
    <w:rsid w:val="0072093E"/>
    <w:rsid w:val="00723190"/>
    <w:rsid w:val="00723EE3"/>
    <w:rsid w:val="007248CA"/>
    <w:rsid w:val="00725C84"/>
    <w:rsid w:val="00727134"/>
    <w:rsid w:val="0073090E"/>
    <w:rsid w:val="00733168"/>
    <w:rsid w:val="00733601"/>
    <w:rsid w:val="00736E27"/>
    <w:rsid w:val="007403EA"/>
    <w:rsid w:val="00743891"/>
    <w:rsid w:val="007441CE"/>
    <w:rsid w:val="0074423F"/>
    <w:rsid w:val="007449C1"/>
    <w:rsid w:val="00745BB0"/>
    <w:rsid w:val="00746FBF"/>
    <w:rsid w:val="007506E2"/>
    <w:rsid w:val="00752406"/>
    <w:rsid w:val="007527C1"/>
    <w:rsid w:val="0075544D"/>
    <w:rsid w:val="007601D8"/>
    <w:rsid w:val="007634C1"/>
    <w:rsid w:val="0076465C"/>
    <w:rsid w:val="00765F22"/>
    <w:rsid w:val="00770DB5"/>
    <w:rsid w:val="00774E46"/>
    <w:rsid w:val="00775151"/>
    <w:rsid w:val="00775860"/>
    <w:rsid w:val="007761A4"/>
    <w:rsid w:val="007768DA"/>
    <w:rsid w:val="00776EBF"/>
    <w:rsid w:val="00777408"/>
    <w:rsid w:val="007802F9"/>
    <w:rsid w:val="007813ED"/>
    <w:rsid w:val="00781D8A"/>
    <w:rsid w:val="007825A5"/>
    <w:rsid w:val="00782F2F"/>
    <w:rsid w:val="0078460B"/>
    <w:rsid w:val="007849BD"/>
    <w:rsid w:val="0078502E"/>
    <w:rsid w:val="00786A9A"/>
    <w:rsid w:val="00786E11"/>
    <w:rsid w:val="0078717D"/>
    <w:rsid w:val="007873A9"/>
    <w:rsid w:val="00790DDF"/>
    <w:rsid w:val="007914FE"/>
    <w:rsid w:val="00793459"/>
    <w:rsid w:val="0079466A"/>
    <w:rsid w:val="00796521"/>
    <w:rsid w:val="00797BEF"/>
    <w:rsid w:val="007A04A0"/>
    <w:rsid w:val="007A2DED"/>
    <w:rsid w:val="007A3564"/>
    <w:rsid w:val="007A3651"/>
    <w:rsid w:val="007A57EC"/>
    <w:rsid w:val="007A5C7E"/>
    <w:rsid w:val="007B0CF7"/>
    <w:rsid w:val="007B41CA"/>
    <w:rsid w:val="007B4CBB"/>
    <w:rsid w:val="007B75DE"/>
    <w:rsid w:val="007B7643"/>
    <w:rsid w:val="007C02E9"/>
    <w:rsid w:val="007C0C40"/>
    <w:rsid w:val="007C122C"/>
    <w:rsid w:val="007C1A9B"/>
    <w:rsid w:val="007C2E32"/>
    <w:rsid w:val="007C39E6"/>
    <w:rsid w:val="007C6DFF"/>
    <w:rsid w:val="007D128E"/>
    <w:rsid w:val="007D2151"/>
    <w:rsid w:val="007D3CD8"/>
    <w:rsid w:val="007D3D15"/>
    <w:rsid w:val="007D4111"/>
    <w:rsid w:val="007D4AE4"/>
    <w:rsid w:val="007E1028"/>
    <w:rsid w:val="007E1A96"/>
    <w:rsid w:val="007E1D25"/>
    <w:rsid w:val="007E2744"/>
    <w:rsid w:val="007F0DC1"/>
    <w:rsid w:val="007F22F2"/>
    <w:rsid w:val="007F2C62"/>
    <w:rsid w:val="007F507E"/>
    <w:rsid w:val="007F50BA"/>
    <w:rsid w:val="007F527A"/>
    <w:rsid w:val="007F66C2"/>
    <w:rsid w:val="007F683C"/>
    <w:rsid w:val="007F6C6F"/>
    <w:rsid w:val="008001A0"/>
    <w:rsid w:val="008012D9"/>
    <w:rsid w:val="00801A06"/>
    <w:rsid w:val="00801CEF"/>
    <w:rsid w:val="00803148"/>
    <w:rsid w:val="008064EC"/>
    <w:rsid w:val="00806A4E"/>
    <w:rsid w:val="00807082"/>
    <w:rsid w:val="008109A5"/>
    <w:rsid w:val="00810AAD"/>
    <w:rsid w:val="00810ECC"/>
    <w:rsid w:val="00813256"/>
    <w:rsid w:val="0081423C"/>
    <w:rsid w:val="0081431C"/>
    <w:rsid w:val="008143E4"/>
    <w:rsid w:val="00814907"/>
    <w:rsid w:val="00816292"/>
    <w:rsid w:val="00816B3A"/>
    <w:rsid w:val="00817D07"/>
    <w:rsid w:val="00817F91"/>
    <w:rsid w:val="00820E67"/>
    <w:rsid w:val="00825272"/>
    <w:rsid w:val="008256A4"/>
    <w:rsid w:val="00827879"/>
    <w:rsid w:val="00830CB0"/>
    <w:rsid w:val="00831063"/>
    <w:rsid w:val="008311AB"/>
    <w:rsid w:val="008318DE"/>
    <w:rsid w:val="00832257"/>
    <w:rsid w:val="00834400"/>
    <w:rsid w:val="0083571C"/>
    <w:rsid w:val="00835996"/>
    <w:rsid w:val="008370AC"/>
    <w:rsid w:val="008373CD"/>
    <w:rsid w:val="00840CC1"/>
    <w:rsid w:val="00842117"/>
    <w:rsid w:val="008423A3"/>
    <w:rsid w:val="00842EC9"/>
    <w:rsid w:val="00845EAB"/>
    <w:rsid w:val="0085473B"/>
    <w:rsid w:val="00856F99"/>
    <w:rsid w:val="00860AE3"/>
    <w:rsid w:val="008626EC"/>
    <w:rsid w:val="00863A3E"/>
    <w:rsid w:val="00865C47"/>
    <w:rsid w:val="0086610B"/>
    <w:rsid w:val="008662D4"/>
    <w:rsid w:val="00866FBC"/>
    <w:rsid w:val="00866FCA"/>
    <w:rsid w:val="008671B3"/>
    <w:rsid w:val="00873922"/>
    <w:rsid w:val="008745F4"/>
    <w:rsid w:val="008753E0"/>
    <w:rsid w:val="00880647"/>
    <w:rsid w:val="008838F7"/>
    <w:rsid w:val="0088489E"/>
    <w:rsid w:val="00884F60"/>
    <w:rsid w:val="0088545E"/>
    <w:rsid w:val="00887C0F"/>
    <w:rsid w:val="00891820"/>
    <w:rsid w:val="0089300D"/>
    <w:rsid w:val="008A066B"/>
    <w:rsid w:val="008A407F"/>
    <w:rsid w:val="008A55F4"/>
    <w:rsid w:val="008A5867"/>
    <w:rsid w:val="008B02CC"/>
    <w:rsid w:val="008B065A"/>
    <w:rsid w:val="008B0A2E"/>
    <w:rsid w:val="008B0A45"/>
    <w:rsid w:val="008B0FA5"/>
    <w:rsid w:val="008B11E3"/>
    <w:rsid w:val="008B1754"/>
    <w:rsid w:val="008B4746"/>
    <w:rsid w:val="008B4BE1"/>
    <w:rsid w:val="008B58E2"/>
    <w:rsid w:val="008C273F"/>
    <w:rsid w:val="008C501D"/>
    <w:rsid w:val="008C505C"/>
    <w:rsid w:val="008C6227"/>
    <w:rsid w:val="008C65D2"/>
    <w:rsid w:val="008C71D2"/>
    <w:rsid w:val="008C79B7"/>
    <w:rsid w:val="008D153A"/>
    <w:rsid w:val="008D17F3"/>
    <w:rsid w:val="008D2928"/>
    <w:rsid w:val="008D3E0B"/>
    <w:rsid w:val="008D52F3"/>
    <w:rsid w:val="008E21DB"/>
    <w:rsid w:val="008E2A0F"/>
    <w:rsid w:val="008E4701"/>
    <w:rsid w:val="008E7846"/>
    <w:rsid w:val="008F0528"/>
    <w:rsid w:val="008F0BE8"/>
    <w:rsid w:val="008F17D5"/>
    <w:rsid w:val="008F2AA7"/>
    <w:rsid w:val="008F2F18"/>
    <w:rsid w:val="008F3749"/>
    <w:rsid w:val="008F4760"/>
    <w:rsid w:val="008F6E14"/>
    <w:rsid w:val="008F6EB5"/>
    <w:rsid w:val="009019EE"/>
    <w:rsid w:val="00903313"/>
    <w:rsid w:val="00905B59"/>
    <w:rsid w:val="00911C2C"/>
    <w:rsid w:val="00914F53"/>
    <w:rsid w:val="00915B35"/>
    <w:rsid w:val="009162D3"/>
    <w:rsid w:val="00920A66"/>
    <w:rsid w:val="009212B0"/>
    <w:rsid w:val="009223B1"/>
    <w:rsid w:val="009246A7"/>
    <w:rsid w:val="0093054A"/>
    <w:rsid w:val="00932ED5"/>
    <w:rsid w:val="00934E74"/>
    <w:rsid w:val="009354FE"/>
    <w:rsid w:val="00940946"/>
    <w:rsid w:val="0094120B"/>
    <w:rsid w:val="009414F6"/>
    <w:rsid w:val="0094263C"/>
    <w:rsid w:val="00942883"/>
    <w:rsid w:val="00943E98"/>
    <w:rsid w:val="00945625"/>
    <w:rsid w:val="00945D91"/>
    <w:rsid w:val="009460EE"/>
    <w:rsid w:val="00946622"/>
    <w:rsid w:val="009466D7"/>
    <w:rsid w:val="00950C2C"/>
    <w:rsid w:val="00953168"/>
    <w:rsid w:val="00953604"/>
    <w:rsid w:val="00955FEF"/>
    <w:rsid w:val="00956882"/>
    <w:rsid w:val="009571E8"/>
    <w:rsid w:val="00957DC1"/>
    <w:rsid w:val="00961E20"/>
    <w:rsid w:val="00961E29"/>
    <w:rsid w:val="00966D40"/>
    <w:rsid w:val="009718BA"/>
    <w:rsid w:val="00972643"/>
    <w:rsid w:val="00973EF6"/>
    <w:rsid w:val="009741A3"/>
    <w:rsid w:val="00980384"/>
    <w:rsid w:val="00981E8F"/>
    <w:rsid w:val="00982D00"/>
    <w:rsid w:val="00984280"/>
    <w:rsid w:val="00985126"/>
    <w:rsid w:val="0098584A"/>
    <w:rsid w:val="0099096F"/>
    <w:rsid w:val="0099105E"/>
    <w:rsid w:val="00993988"/>
    <w:rsid w:val="009947B4"/>
    <w:rsid w:val="00994C52"/>
    <w:rsid w:val="00994ECE"/>
    <w:rsid w:val="009951F1"/>
    <w:rsid w:val="0099565B"/>
    <w:rsid w:val="009A28E3"/>
    <w:rsid w:val="009A35E9"/>
    <w:rsid w:val="009A5349"/>
    <w:rsid w:val="009A7655"/>
    <w:rsid w:val="009B0ED5"/>
    <w:rsid w:val="009B10DF"/>
    <w:rsid w:val="009B3448"/>
    <w:rsid w:val="009B4184"/>
    <w:rsid w:val="009B50AA"/>
    <w:rsid w:val="009B7726"/>
    <w:rsid w:val="009B782D"/>
    <w:rsid w:val="009B7EAF"/>
    <w:rsid w:val="009C1D95"/>
    <w:rsid w:val="009C20AD"/>
    <w:rsid w:val="009C20B6"/>
    <w:rsid w:val="009C51CB"/>
    <w:rsid w:val="009C7871"/>
    <w:rsid w:val="009D1A6E"/>
    <w:rsid w:val="009D27FF"/>
    <w:rsid w:val="009D2A97"/>
    <w:rsid w:val="009D3180"/>
    <w:rsid w:val="009D443D"/>
    <w:rsid w:val="009D6172"/>
    <w:rsid w:val="009D6557"/>
    <w:rsid w:val="009D6575"/>
    <w:rsid w:val="009D6AA7"/>
    <w:rsid w:val="009E0391"/>
    <w:rsid w:val="009E2A26"/>
    <w:rsid w:val="009E3CD5"/>
    <w:rsid w:val="009E6470"/>
    <w:rsid w:val="009E78BB"/>
    <w:rsid w:val="009F0055"/>
    <w:rsid w:val="009F0736"/>
    <w:rsid w:val="009F2A5D"/>
    <w:rsid w:val="009F44EC"/>
    <w:rsid w:val="009F4C85"/>
    <w:rsid w:val="009F4DF3"/>
    <w:rsid w:val="00A00237"/>
    <w:rsid w:val="00A02EF1"/>
    <w:rsid w:val="00A03EA1"/>
    <w:rsid w:val="00A04E6A"/>
    <w:rsid w:val="00A051BA"/>
    <w:rsid w:val="00A05B80"/>
    <w:rsid w:val="00A05F3B"/>
    <w:rsid w:val="00A1028B"/>
    <w:rsid w:val="00A139A1"/>
    <w:rsid w:val="00A14508"/>
    <w:rsid w:val="00A153AF"/>
    <w:rsid w:val="00A17718"/>
    <w:rsid w:val="00A222AA"/>
    <w:rsid w:val="00A233C9"/>
    <w:rsid w:val="00A25DDE"/>
    <w:rsid w:val="00A26CC2"/>
    <w:rsid w:val="00A303CC"/>
    <w:rsid w:val="00A308E4"/>
    <w:rsid w:val="00A32DDA"/>
    <w:rsid w:val="00A32F6A"/>
    <w:rsid w:val="00A333CA"/>
    <w:rsid w:val="00A33DCA"/>
    <w:rsid w:val="00A34A7F"/>
    <w:rsid w:val="00A36916"/>
    <w:rsid w:val="00A40A41"/>
    <w:rsid w:val="00A44464"/>
    <w:rsid w:val="00A45241"/>
    <w:rsid w:val="00A46877"/>
    <w:rsid w:val="00A46AD9"/>
    <w:rsid w:val="00A47536"/>
    <w:rsid w:val="00A50B85"/>
    <w:rsid w:val="00A521A8"/>
    <w:rsid w:val="00A52298"/>
    <w:rsid w:val="00A52B37"/>
    <w:rsid w:val="00A53195"/>
    <w:rsid w:val="00A5402C"/>
    <w:rsid w:val="00A54B69"/>
    <w:rsid w:val="00A55474"/>
    <w:rsid w:val="00A60CD7"/>
    <w:rsid w:val="00A611F6"/>
    <w:rsid w:val="00A62A6F"/>
    <w:rsid w:val="00A634EF"/>
    <w:rsid w:val="00A64005"/>
    <w:rsid w:val="00A641AE"/>
    <w:rsid w:val="00A64E63"/>
    <w:rsid w:val="00A6523D"/>
    <w:rsid w:val="00A65F55"/>
    <w:rsid w:val="00A66D8E"/>
    <w:rsid w:val="00A6727B"/>
    <w:rsid w:val="00A70A37"/>
    <w:rsid w:val="00A71AF6"/>
    <w:rsid w:val="00A736AF"/>
    <w:rsid w:val="00A755D6"/>
    <w:rsid w:val="00A772BD"/>
    <w:rsid w:val="00A8007B"/>
    <w:rsid w:val="00A801D4"/>
    <w:rsid w:val="00A813FE"/>
    <w:rsid w:val="00A83DA3"/>
    <w:rsid w:val="00A90292"/>
    <w:rsid w:val="00A92BC7"/>
    <w:rsid w:val="00A951ED"/>
    <w:rsid w:val="00A960D4"/>
    <w:rsid w:val="00A965D0"/>
    <w:rsid w:val="00A96E81"/>
    <w:rsid w:val="00AA1A05"/>
    <w:rsid w:val="00AA29E0"/>
    <w:rsid w:val="00AA331D"/>
    <w:rsid w:val="00AA52CB"/>
    <w:rsid w:val="00AA65A1"/>
    <w:rsid w:val="00AA7967"/>
    <w:rsid w:val="00AB0DC0"/>
    <w:rsid w:val="00AB10C8"/>
    <w:rsid w:val="00AB1144"/>
    <w:rsid w:val="00AB193C"/>
    <w:rsid w:val="00AB268D"/>
    <w:rsid w:val="00AB3A08"/>
    <w:rsid w:val="00AB3DE3"/>
    <w:rsid w:val="00AB4D66"/>
    <w:rsid w:val="00AB501E"/>
    <w:rsid w:val="00AB5643"/>
    <w:rsid w:val="00AB6037"/>
    <w:rsid w:val="00AB61E1"/>
    <w:rsid w:val="00AC0631"/>
    <w:rsid w:val="00AC1940"/>
    <w:rsid w:val="00AC3371"/>
    <w:rsid w:val="00AC37CE"/>
    <w:rsid w:val="00AC58DE"/>
    <w:rsid w:val="00AC75AA"/>
    <w:rsid w:val="00AC76A0"/>
    <w:rsid w:val="00AD1FBA"/>
    <w:rsid w:val="00AD383C"/>
    <w:rsid w:val="00AD568B"/>
    <w:rsid w:val="00AE256B"/>
    <w:rsid w:val="00AE2DE6"/>
    <w:rsid w:val="00AE3402"/>
    <w:rsid w:val="00AF137C"/>
    <w:rsid w:val="00AF42FD"/>
    <w:rsid w:val="00AF4BC6"/>
    <w:rsid w:val="00AF4D9F"/>
    <w:rsid w:val="00AF7312"/>
    <w:rsid w:val="00AF75C5"/>
    <w:rsid w:val="00B00AF2"/>
    <w:rsid w:val="00B073E2"/>
    <w:rsid w:val="00B07C4B"/>
    <w:rsid w:val="00B106A9"/>
    <w:rsid w:val="00B145F4"/>
    <w:rsid w:val="00B165F1"/>
    <w:rsid w:val="00B16E21"/>
    <w:rsid w:val="00B176F6"/>
    <w:rsid w:val="00B17A90"/>
    <w:rsid w:val="00B17C8E"/>
    <w:rsid w:val="00B20581"/>
    <w:rsid w:val="00B20EC0"/>
    <w:rsid w:val="00B217CF"/>
    <w:rsid w:val="00B21881"/>
    <w:rsid w:val="00B21978"/>
    <w:rsid w:val="00B2279B"/>
    <w:rsid w:val="00B24BD9"/>
    <w:rsid w:val="00B256DB"/>
    <w:rsid w:val="00B31141"/>
    <w:rsid w:val="00B31886"/>
    <w:rsid w:val="00B3252B"/>
    <w:rsid w:val="00B327C9"/>
    <w:rsid w:val="00B3796F"/>
    <w:rsid w:val="00B4256C"/>
    <w:rsid w:val="00B45051"/>
    <w:rsid w:val="00B46940"/>
    <w:rsid w:val="00B46D28"/>
    <w:rsid w:val="00B4700E"/>
    <w:rsid w:val="00B47B8D"/>
    <w:rsid w:val="00B50203"/>
    <w:rsid w:val="00B5038B"/>
    <w:rsid w:val="00B50C27"/>
    <w:rsid w:val="00B52474"/>
    <w:rsid w:val="00B52F29"/>
    <w:rsid w:val="00B53523"/>
    <w:rsid w:val="00B54AB1"/>
    <w:rsid w:val="00B56FD4"/>
    <w:rsid w:val="00B61F73"/>
    <w:rsid w:val="00B64624"/>
    <w:rsid w:val="00B64E24"/>
    <w:rsid w:val="00B66518"/>
    <w:rsid w:val="00B67B68"/>
    <w:rsid w:val="00B7064F"/>
    <w:rsid w:val="00B76150"/>
    <w:rsid w:val="00B76271"/>
    <w:rsid w:val="00B82677"/>
    <w:rsid w:val="00B869D2"/>
    <w:rsid w:val="00B90DC7"/>
    <w:rsid w:val="00B9214C"/>
    <w:rsid w:val="00B92907"/>
    <w:rsid w:val="00B959A2"/>
    <w:rsid w:val="00B95E29"/>
    <w:rsid w:val="00B9728F"/>
    <w:rsid w:val="00BA14BF"/>
    <w:rsid w:val="00BA24BD"/>
    <w:rsid w:val="00BA2A4A"/>
    <w:rsid w:val="00BA410B"/>
    <w:rsid w:val="00BA4827"/>
    <w:rsid w:val="00BA57D7"/>
    <w:rsid w:val="00BA6058"/>
    <w:rsid w:val="00BA65AD"/>
    <w:rsid w:val="00BB02A9"/>
    <w:rsid w:val="00BB13A5"/>
    <w:rsid w:val="00BB2937"/>
    <w:rsid w:val="00BB3DF7"/>
    <w:rsid w:val="00BB45AB"/>
    <w:rsid w:val="00BB60C1"/>
    <w:rsid w:val="00BB73E4"/>
    <w:rsid w:val="00BC2406"/>
    <w:rsid w:val="00BC3684"/>
    <w:rsid w:val="00BC4CC3"/>
    <w:rsid w:val="00BC5182"/>
    <w:rsid w:val="00BD3F59"/>
    <w:rsid w:val="00BD62E7"/>
    <w:rsid w:val="00BD7424"/>
    <w:rsid w:val="00BE00B4"/>
    <w:rsid w:val="00BE14C6"/>
    <w:rsid w:val="00BF1026"/>
    <w:rsid w:val="00BF1135"/>
    <w:rsid w:val="00BF1682"/>
    <w:rsid w:val="00BF1AA9"/>
    <w:rsid w:val="00BF24B4"/>
    <w:rsid w:val="00BF2D3D"/>
    <w:rsid w:val="00BF3B39"/>
    <w:rsid w:val="00BF4E85"/>
    <w:rsid w:val="00BF7936"/>
    <w:rsid w:val="00C011D5"/>
    <w:rsid w:val="00C01A68"/>
    <w:rsid w:val="00C01DCD"/>
    <w:rsid w:val="00C02E03"/>
    <w:rsid w:val="00C034A4"/>
    <w:rsid w:val="00C03A48"/>
    <w:rsid w:val="00C03D5E"/>
    <w:rsid w:val="00C07BFC"/>
    <w:rsid w:val="00C138D3"/>
    <w:rsid w:val="00C13A3C"/>
    <w:rsid w:val="00C13D73"/>
    <w:rsid w:val="00C153C9"/>
    <w:rsid w:val="00C15DAE"/>
    <w:rsid w:val="00C16CB0"/>
    <w:rsid w:val="00C17016"/>
    <w:rsid w:val="00C171C6"/>
    <w:rsid w:val="00C21DFF"/>
    <w:rsid w:val="00C226A6"/>
    <w:rsid w:val="00C240E5"/>
    <w:rsid w:val="00C31A69"/>
    <w:rsid w:val="00C31CAD"/>
    <w:rsid w:val="00C32329"/>
    <w:rsid w:val="00C32A62"/>
    <w:rsid w:val="00C3565E"/>
    <w:rsid w:val="00C3613C"/>
    <w:rsid w:val="00C378EE"/>
    <w:rsid w:val="00C413DB"/>
    <w:rsid w:val="00C42047"/>
    <w:rsid w:val="00C42D3E"/>
    <w:rsid w:val="00C44D2F"/>
    <w:rsid w:val="00C44D91"/>
    <w:rsid w:val="00C45C52"/>
    <w:rsid w:val="00C46727"/>
    <w:rsid w:val="00C46A24"/>
    <w:rsid w:val="00C46E2A"/>
    <w:rsid w:val="00C515C4"/>
    <w:rsid w:val="00C51E63"/>
    <w:rsid w:val="00C526CE"/>
    <w:rsid w:val="00C528A9"/>
    <w:rsid w:val="00C53070"/>
    <w:rsid w:val="00C537A2"/>
    <w:rsid w:val="00C54952"/>
    <w:rsid w:val="00C559E5"/>
    <w:rsid w:val="00C56B1C"/>
    <w:rsid w:val="00C57197"/>
    <w:rsid w:val="00C60027"/>
    <w:rsid w:val="00C60CB3"/>
    <w:rsid w:val="00C63565"/>
    <w:rsid w:val="00C647FC"/>
    <w:rsid w:val="00C6484B"/>
    <w:rsid w:val="00C65001"/>
    <w:rsid w:val="00C65320"/>
    <w:rsid w:val="00C6557D"/>
    <w:rsid w:val="00C65F41"/>
    <w:rsid w:val="00C67544"/>
    <w:rsid w:val="00C70274"/>
    <w:rsid w:val="00C705F8"/>
    <w:rsid w:val="00C7085B"/>
    <w:rsid w:val="00C70A11"/>
    <w:rsid w:val="00C71602"/>
    <w:rsid w:val="00C73335"/>
    <w:rsid w:val="00C73D78"/>
    <w:rsid w:val="00C7439E"/>
    <w:rsid w:val="00C749A4"/>
    <w:rsid w:val="00C75C7A"/>
    <w:rsid w:val="00C76893"/>
    <w:rsid w:val="00C77225"/>
    <w:rsid w:val="00C77D73"/>
    <w:rsid w:val="00C812C3"/>
    <w:rsid w:val="00C825CB"/>
    <w:rsid w:val="00C82D70"/>
    <w:rsid w:val="00C8366B"/>
    <w:rsid w:val="00C84679"/>
    <w:rsid w:val="00C91106"/>
    <w:rsid w:val="00C9192B"/>
    <w:rsid w:val="00C95858"/>
    <w:rsid w:val="00C9656D"/>
    <w:rsid w:val="00C96682"/>
    <w:rsid w:val="00C972A5"/>
    <w:rsid w:val="00C97F07"/>
    <w:rsid w:val="00CA02B3"/>
    <w:rsid w:val="00CA27AE"/>
    <w:rsid w:val="00CA2C48"/>
    <w:rsid w:val="00CA37E3"/>
    <w:rsid w:val="00CA48B5"/>
    <w:rsid w:val="00CA5ED6"/>
    <w:rsid w:val="00CA7B18"/>
    <w:rsid w:val="00CB052E"/>
    <w:rsid w:val="00CB0E02"/>
    <w:rsid w:val="00CB3C6F"/>
    <w:rsid w:val="00CB40C8"/>
    <w:rsid w:val="00CB4B06"/>
    <w:rsid w:val="00CB79F4"/>
    <w:rsid w:val="00CC0302"/>
    <w:rsid w:val="00CC13F8"/>
    <w:rsid w:val="00CC2584"/>
    <w:rsid w:val="00CC7F0E"/>
    <w:rsid w:val="00CD0066"/>
    <w:rsid w:val="00CD06F3"/>
    <w:rsid w:val="00CD1342"/>
    <w:rsid w:val="00CD1D32"/>
    <w:rsid w:val="00CD1DF0"/>
    <w:rsid w:val="00CD3B95"/>
    <w:rsid w:val="00CD6592"/>
    <w:rsid w:val="00CD72BE"/>
    <w:rsid w:val="00CE0814"/>
    <w:rsid w:val="00CE093A"/>
    <w:rsid w:val="00CE10AC"/>
    <w:rsid w:val="00CE138E"/>
    <w:rsid w:val="00CE18C2"/>
    <w:rsid w:val="00CE4395"/>
    <w:rsid w:val="00CE4A88"/>
    <w:rsid w:val="00CE4CCA"/>
    <w:rsid w:val="00CE6C56"/>
    <w:rsid w:val="00CE7AEC"/>
    <w:rsid w:val="00CE7BED"/>
    <w:rsid w:val="00CF0CE2"/>
    <w:rsid w:val="00CF0D83"/>
    <w:rsid w:val="00CF321D"/>
    <w:rsid w:val="00CF4A5F"/>
    <w:rsid w:val="00CF55DD"/>
    <w:rsid w:val="00CF6506"/>
    <w:rsid w:val="00D017F0"/>
    <w:rsid w:val="00D02459"/>
    <w:rsid w:val="00D04452"/>
    <w:rsid w:val="00D047AD"/>
    <w:rsid w:val="00D07970"/>
    <w:rsid w:val="00D10596"/>
    <w:rsid w:val="00D1161B"/>
    <w:rsid w:val="00D15E71"/>
    <w:rsid w:val="00D21B46"/>
    <w:rsid w:val="00D22D98"/>
    <w:rsid w:val="00D24F63"/>
    <w:rsid w:val="00D25619"/>
    <w:rsid w:val="00D27698"/>
    <w:rsid w:val="00D327B7"/>
    <w:rsid w:val="00D3386F"/>
    <w:rsid w:val="00D343B0"/>
    <w:rsid w:val="00D3485D"/>
    <w:rsid w:val="00D37A73"/>
    <w:rsid w:val="00D37FF0"/>
    <w:rsid w:val="00D40C78"/>
    <w:rsid w:val="00D40CF5"/>
    <w:rsid w:val="00D41399"/>
    <w:rsid w:val="00D4465C"/>
    <w:rsid w:val="00D51B52"/>
    <w:rsid w:val="00D51E0E"/>
    <w:rsid w:val="00D53478"/>
    <w:rsid w:val="00D53F31"/>
    <w:rsid w:val="00D5530E"/>
    <w:rsid w:val="00D60000"/>
    <w:rsid w:val="00D611BD"/>
    <w:rsid w:val="00D63521"/>
    <w:rsid w:val="00D6430B"/>
    <w:rsid w:val="00D64363"/>
    <w:rsid w:val="00D64B76"/>
    <w:rsid w:val="00D668B8"/>
    <w:rsid w:val="00D707A4"/>
    <w:rsid w:val="00D72917"/>
    <w:rsid w:val="00D73FA1"/>
    <w:rsid w:val="00D75426"/>
    <w:rsid w:val="00D76299"/>
    <w:rsid w:val="00D7687E"/>
    <w:rsid w:val="00D83CCF"/>
    <w:rsid w:val="00D84530"/>
    <w:rsid w:val="00D84E91"/>
    <w:rsid w:val="00D860B6"/>
    <w:rsid w:val="00D86BF9"/>
    <w:rsid w:val="00D91C28"/>
    <w:rsid w:val="00D93185"/>
    <w:rsid w:val="00D94373"/>
    <w:rsid w:val="00D9496A"/>
    <w:rsid w:val="00D94E6C"/>
    <w:rsid w:val="00DA0880"/>
    <w:rsid w:val="00DA3965"/>
    <w:rsid w:val="00DA3995"/>
    <w:rsid w:val="00DA40E9"/>
    <w:rsid w:val="00DA4349"/>
    <w:rsid w:val="00DA4AC3"/>
    <w:rsid w:val="00DA7673"/>
    <w:rsid w:val="00DA7D05"/>
    <w:rsid w:val="00DA7D14"/>
    <w:rsid w:val="00DB01AC"/>
    <w:rsid w:val="00DB1414"/>
    <w:rsid w:val="00DB182C"/>
    <w:rsid w:val="00DB1C7A"/>
    <w:rsid w:val="00DB365D"/>
    <w:rsid w:val="00DB559A"/>
    <w:rsid w:val="00DB5AD6"/>
    <w:rsid w:val="00DB70A8"/>
    <w:rsid w:val="00DB73DF"/>
    <w:rsid w:val="00DB7FB0"/>
    <w:rsid w:val="00DC1C0B"/>
    <w:rsid w:val="00DC46E4"/>
    <w:rsid w:val="00DC60EB"/>
    <w:rsid w:val="00DC7C11"/>
    <w:rsid w:val="00DC7EF4"/>
    <w:rsid w:val="00DD0965"/>
    <w:rsid w:val="00DD0E5D"/>
    <w:rsid w:val="00DD2B77"/>
    <w:rsid w:val="00DD5910"/>
    <w:rsid w:val="00DD59FF"/>
    <w:rsid w:val="00DD72F8"/>
    <w:rsid w:val="00DD747A"/>
    <w:rsid w:val="00DE029D"/>
    <w:rsid w:val="00DE3BB7"/>
    <w:rsid w:val="00DE54A4"/>
    <w:rsid w:val="00DE6152"/>
    <w:rsid w:val="00DE745E"/>
    <w:rsid w:val="00DF0027"/>
    <w:rsid w:val="00DF0207"/>
    <w:rsid w:val="00DF0685"/>
    <w:rsid w:val="00DF0C26"/>
    <w:rsid w:val="00DF22A5"/>
    <w:rsid w:val="00DF2C0D"/>
    <w:rsid w:val="00DF37E1"/>
    <w:rsid w:val="00DF4447"/>
    <w:rsid w:val="00DF4586"/>
    <w:rsid w:val="00DF63C7"/>
    <w:rsid w:val="00E008CA"/>
    <w:rsid w:val="00E01242"/>
    <w:rsid w:val="00E01368"/>
    <w:rsid w:val="00E1058A"/>
    <w:rsid w:val="00E10E2E"/>
    <w:rsid w:val="00E1177B"/>
    <w:rsid w:val="00E15254"/>
    <w:rsid w:val="00E1606D"/>
    <w:rsid w:val="00E20B1A"/>
    <w:rsid w:val="00E22CAF"/>
    <w:rsid w:val="00E23083"/>
    <w:rsid w:val="00E2405B"/>
    <w:rsid w:val="00E2461A"/>
    <w:rsid w:val="00E313A9"/>
    <w:rsid w:val="00E338D5"/>
    <w:rsid w:val="00E35538"/>
    <w:rsid w:val="00E400D7"/>
    <w:rsid w:val="00E4107A"/>
    <w:rsid w:val="00E41BF6"/>
    <w:rsid w:val="00E42766"/>
    <w:rsid w:val="00E44090"/>
    <w:rsid w:val="00E443D2"/>
    <w:rsid w:val="00E45E21"/>
    <w:rsid w:val="00E462BF"/>
    <w:rsid w:val="00E51F35"/>
    <w:rsid w:val="00E532A2"/>
    <w:rsid w:val="00E5426F"/>
    <w:rsid w:val="00E54EEA"/>
    <w:rsid w:val="00E5638D"/>
    <w:rsid w:val="00E6013B"/>
    <w:rsid w:val="00E60778"/>
    <w:rsid w:val="00E65536"/>
    <w:rsid w:val="00E65C86"/>
    <w:rsid w:val="00E66804"/>
    <w:rsid w:val="00E6742C"/>
    <w:rsid w:val="00E67C0E"/>
    <w:rsid w:val="00E7062B"/>
    <w:rsid w:val="00E70D73"/>
    <w:rsid w:val="00E716E2"/>
    <w:rsid w:val="00E74E98"/>
    <w:rsid w:val="00E74FF9"/>
    <w:rsid w:val="00E7502C"/>
    <w:rsid w:val="00E757AD"/>
    <w:rsid w:val="00E76D84"/>
    <w:rsid w:val="00E7748F"/>
    <w:rsid w:val="00E81559"/>
    <w:rsid w:val="00E8267A"/>
    <w:rsid w:val="00E830E0"/>
    <w:rsid w:val="00E83FAD"/>
    <w:rsid w:val="00E84196"/>
    <w:rsid w:val="00E846CF"/>
    <w:rsid w:val="00E85EAA"/>
    <w:rsid w:val="00E864AF"/>
    <w:rsid w:val="00E86758"/>
    <w:rsid w:val="00E86781"/>
    <w:rsid w:val="00E8682A"/>
    <w:rsid w:val="00E87853"/>
    <w:rsid w:val="00E87C48"/>
    <w:rsid w:val="00E9023F"/>
    <w:rsid w:val="00E90719"/>
    <w:rsid w:val="00E90ACE"/>
    <w:rsid w:val="00E90D4D"/>
    <w:rsid w:val="00E91D9B"/>
    <w:rsid w:val="00E93C3B"/>
    <w:rsid w:val="00E94695"/>
    <w:rsid w:val="00E948F0"/>
    <w:rsid w:val="00E95879"/>
    <w:rsid w:val="00EA2188"/>
    <w:rsid w:val="00EA5194"/>
    <w:rsid w:val="00EA58F4"/>
    <w:rsid w:val="00EA61F1"/>
    <w:rsid w:val="00EA79AB"/>
    <w:rsid w:val="00EB18F5"/>
    <w:rsid w:val="00EB1E2D"/>
    <w:rsid w:val="00EB2DF9"/>
    <w:rsid w:val="00EB35E5"/>
    <w:rsid w:val="00EB7CB5"/>
    <w:rsid w:val="00EC0529"/>
    <w:rsid w:val="00EC1F7F"/>
    <w:rsid w:val="00EC1FAB"/>
    <w:rsid w:val="00EC4553"/>
    <w:rsid w:val="00EC5D89"/>
    <w:rsid w:val="00EC6F5F"/>
    <w:rsid w:val="00EC7342"/>
    <w:rsid w:val="00ED0B06"/>
    <w:rsid w:val="00ED0BA2"/>
    <w:rsid w:val="00ED1160"/>
    <w:rsid w:val="00ED1161"/>
    <w:rsid w:val="00ED2130"/>
    <w:rsid w:val="00ED22F4"/>
    <w:rsid w:val="00ED26D0"/>
    <w:rsid w:val="00ED586E"/>
    <w:rsid w:val="00ED7F72"/>
    <w:rsid w:val="00EE04A3"/>
    <w:rsid w:val="00EE0D96"/>
    <w:rsid w:val="00EE1079"/>
    <w:rsid w:val="00EE2229"/>
    <w:rsid w:val="00EE51FC"/>
    <w:rsid w:val="00EE534E"/>
    <w:rsid w:val="00EE67DD"/>
    <w:rsid w:val="00EE6A64"/>
    <w:rsid w:val="00EF09D6"/>
    <w:rsid w:val="00EF1620"/>
    <w:rsid w:val="00EF42B2"/>
    <w:rsid w:val="00EF448C"/>
    <w:rsid w:val="00EF4C71"/>
    <w:rsid w:val="00EF5413"/>
    <w:rsid w:val="00EF663B"/>
    <w:rsid w:val="00F00B2B"/>
    <w:rsid w:val="00F016ED"/>
    <w:rsid w:val="00F03970"/>
    <w:rsid w:val="00F0521F"/>
    <w:rsid w:val="00F05410"/>
    <w:rsid w:val="00F06BE0"/>
    <w:rsid w:val="00F11199"/>
    <w:rsid w:val="00F111D3"/>
    <w:rsid w:val="00F11949"/>
    <w:rsid w:val="00F1213A"/>
    <w:rsid w:val="00F12E0D"/>
    <w:rsid w:val="00F138AD"/>
    <w:rsid w:val="00F16DE8"/>
    <w:rsid w:val="00F171D1"/>
    <w:rsid w:val="00F20B65"/>
    <w:rsid w:val="00F20FD6"/>
    <w:rsid w:val="00F235F7"/>
    <w:rsid w:val="00F23CCB"/>
    <w:rsid w:val="00F2502A"/>
    <w:rsid w:val="00F254CF"/>
    <w:rsid w:val="00F2591D"/>
    <w:rsid w:val="00F2619F"/>
    <w:rsid w:val="00F271B1"/>
    <w:rsid w:val="00F273A4"/>
    <w:rsid w:val="00F27990"/>
    <w:rsid w:val="00F27AA8"/>
    <w:rsid w:val="00F302DF"/>
    <w:rsid w:val="00F31C7F"/>
    <w:rsid w:val="00F323C8"/>
    <w:rsid w:val="00F32CFF"/>
    <w:rsid w:val="00F33963"/>
    <w:rsid w:val="00F3477B"/>
    <w:rsid w:val="00F34B63"/>
    <w:rsid w:val="00F36ED7"/>
    <w:rsid w:val="00F377FA"/>
    <w:rsid w:val="00F37C62"/>
    <w:rsid w:val="00F4016B"/>
    <w:rsid w:val="00F4111F"/>
    <w:rsid w:val="00F41D32"/>
    <w:rsid w:val="00F42280"/>
    <w:rsid w:val="00F42C5E"/>
    <w:rsid w:val="00F43E93"/>
    <w:rsid w:val="00F44F2E"/>
    <w:rsid w:val="00F46050"/>
    <w:rsid w:val="00F462EF"/>
    <w:rsid w:val="00F511B1"/>
    <w:rsid w:val="00F55D3F"/>
    <w:rsid w:val="00F57908"/>
    <w:rsid w:val="00F5796D"/>
    <w:rsid w:val="00F57B98"/>
    <w:rsid w:val="00F607E5"/>
    <w:rsid w:val="00F60D32"/>
    <w:rsid w:val="00F61279"/>
    <w:rsid w:val="00F625F2"/>
    <w:rsid w:val="00F649BA"/>
    <w:rsid w:val="00F64D63"/>
    <w:rsid w:val="00F65CFC"/>
    <w:rsid w:val="00F66B79"/>
    <w:rsid w:val="00F67385"/>
    <w:rsid w:val="00F714F7"/>
    <w:rsid w:val="00F71BCF"/>
    <w:rsid w:val="00F7531A"/>
    <w:rsid w:val="00F758E0"/>
    <w:rsid w:val="00F76664"/>
    <w:rsid w:val="00F76ACD"/>
    <w:rsid w:val="00F77408"/>
    <w:rsid w:val="00F77BF0"/>
    <w:rsid w:val="00F77EE8"/>
    <w:rsid w:val="00F80D45"/>
    <w:rsid w:val="00F812CB"/>
    <w:rsid w:val="00F8177A"/>
    <w:rsid w:val="00F84898"/>
    <w:rsid w:val="00F90986"/>
    <w:rsid w:val="00F911A8"/>
    <w:rsid w:val="00F9357B"/>
    <w:rsid w:val="00F9419C"/>
    <w:rsid w:val="00F941BF"/>
    <w:rsid w:val="00F9586F"/>
    <w:rsid w:val="00F973DE"/>
    <w:rsid w:val="00FA0CE3"/>
    <w:rsid w:val="00FA18B1"/>
    <w:rsid w:val="00FA3C3C"/>
    <w:rsid w:val="00FA75A7"/>
    <w:rsid w:val="00FA7DD8"/>
    <w:rsid w:val="00FB01DB"/>
    <w:rsid w:val="00FB03CB"/>
    <w:rsid w:val="00FB2363"/>
    <w:rsid w:val="00FB2863"/>
    <w:rsid w:val="00FB2F7B"/>
    <w:rsid w:val="00FB3662"/>
    <w:rsid w:val="00FB3E66"/>
    <w:rsid w:val="00FB53B1"/>
    <w:rsid w:val="00FB63A7"/>
    <w:rsid w:val="00FC3387"/>
    <w:rsid w:val="00FC5DE4"/>
    <w:rsid w:val="00FC5FD6"/>
    <w:rsid w:val="00FC7A3A"/>
    <w:rsid w:val="00FD1C72"/>
    <w:rsid w:val="00FD3E74"/>
    <w:rsid w:val="00FD4991"/>
    <w:rsid w:val="00FD6AC1"/>
    <w:rsid w:val="00FE13A3"/>
    <w:rsid w:val="00FE2A2F"/>
    <w:rsid w:val="00FE2B88"/>
    <w:rsid w:val="00FE2EF9"/>
    <w:rsid w:val="00FE7F58"/>
    <w:rsid w:val="00FF122B"/>
    <w:rsid w:val="00FF1B04"/>
    <w:rsid w:val="00FF2444"/>
    <w:rsid w:val="00FF37BE"/>
    <w:rsid w:val="00FF6021"/>
    <w:rsid w:val="00FF6B7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01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20" w:unhideWhenUsed="0" w:qFormat="1"/>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header" w:uiPriority="0"/>
    <w:lsdException w:name="footer" w:uiPriority="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20" w:unhideWhenUsed="0" w:qFormat="1"/>
    <w:lsdException w:name="No Lis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6FD"/>
    <w:pPr>
      <w:spacing w:after="200" w:line="276" w:lineRule="auto"/>
    </w:pPr>
    <w:rPr>
      <w:rFonts w:ascii="Calibri" w:eastAsia="Times New Roman" w:hAnsi="Calibri" w:cs="Calibri"/>
    </w:rPr>
  </w:style>
  <w:style w:type="paragraph" w:styleId="1">
    <w:name w:val="heading 1"/>
    <w:basedOn w:val="a"/>
    <w:next w:val="a"/>
    <w:link w:val="10"/>
    <w:qFormat/>
    <w:locked/>
    <w:rsid w:val="00C03D5E"/>
    <w:pPr>
      <w:widowControl w:val="0"/>
      <w:autoSpaceDE w:val="0"/>
      <w:autoSpaceDN w:val="0"/>
      <w:adjustRightInd w:val="0"/>
      <w:spacing w:before="108" w:after="108" w:line="240" w:lineRule="auto"/>
      <w:jc w:val="center"/>
      <w:outlineLvl w:val="0"/>
    </w:pPr>
    <w:rPr>
      <w:rFonts w:ascii="Arial" w:hAnsi="Arial" w:cs="Times New Roman"/>
      <w:b/>
      <w:bCs/>
      <w:color w:val="000080"/>
      <w:sz w:val="20"/>
      <w:szCs w:val="20"/>
    </w:rPr>
  </w:style>
  <w:style w:type="paragraph" w:styleId="4">
    <w:name w:val="heading 4"/>
    <w:basedOn w:val="a"/>
    <w:link w:val="40"/>
    <w:qFormat/>
    <w:locked/>
    <w:rsid w:val="00C03D5E"/>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7591A"/>
    <w:pPr>
      <w:widowControl w:val="0"/>
      <w:autoSpaceDE w:val="0"/>
      <w:autoSpaceDN w:val="0"/>
      <w:adjustRightInd w:val="0"/>
    </w:pPr>
    <w:rPr>
      <w:rFonts w:ascii="Arial" w:eastAsia="Times New Roman" w:hAnsi="Arial" w:cs="Arial"/>
      <w:b/>
      <w:bCs/>
      <w:sz w:val="20"/>
      <w:szCs w:val="20"/>
    </w:rPr>
  </w:style>
  <w:style w:type="paragraph" w:styleId="a3">
    <w:name w:val="List Paragraph"/>
    <w:basedOn w:val="a"/>
    <w:uiPriority w:val="99"/>
    <w:qFormat/>
    <w:rsid w:val="00AC3371"/>
    <w:pPr>
      <w:ind w:left="720"/>
    </w:pPr>
  </w:style>
  <w:style w:type="paragraph" w:styleId="a4">
    <w:name w:val="Balloon Text"/>
    <w:basedOn w:val="a"/>
    <w:link w:val="a5"/>
    <w:semiHidden/>
    <w:unhideWhenUsed/>
    <w:rsid w:val="00B31141"/>
    <w:pPr>
      <w:spacing w:after="0" w:line="240" w:lineRule="auto"/>
    </w:pPr>
    <w:rPr>
      <w:rFonts w:ascii="Segoe UI" w:hAnsi="Segoe UI" w:cs="Segoe UI"/>
      <w:sz w:val="18"/>
      <w:szCs w:val="18"/>
    </w:rPr>
  </w:style>
  <w:style w:type="character" w:customStyle="1" w:styleId="a5">
    <w:name w:val="Текст выноски Знак"/>
    <w:basedOn w:val="a0"/>
    <w:link w:val="a4"/>
    <w:semiHidden/>
    <w:rsid w:val="00B31141"/>
    <w:rPr>
      <w:rFonts w:ascii="Segoe UI" w:eastAsia="Times New Roman" w:hAnsi="Segoe UI" w:cs="Segoe UI"/>
      <w:sz w:val="18"/>
      <w:szCs w:val="18"/>
    </w:rPr>
  </w:style>
  <w:style w:type="character" w:customStyle="1" w:styleId="10">
    <w:name w:val="Заголовок 1 Знак"/>
    <w:basedOn w:val="a0"/>
    <w:link w:val="1"/>
    <w:rsid w:val="00C03D5E"/>
    <w:rPr>
      <w:rFonts w:ascii="Arial" w:eastAsia="Times New Roman" w:hAnsi="Arial"/>
      <w:b/>
      <w:bCs/>
      <w:color w:val="000080"/>
      <w:sz w:val="20"/>
      <w:szCs w:val="20"/>
    </w:rPr>
  </w:style>
  <w:style w:type="character" w:customStyle="1" w:styleId="40">
    <w:name w:val="Заголовок 4 Знак"/>
    <w:basedOn w:val="a0"/>
    <w:link w:val="4"/>
    <w:rsid w:val="00C03D5E"/>
    <w:rPr>
      <w:rFonts w:eastAsia="Times New Roman"/>
      <w:b/>
      <w:bCs/>
      <w:sz w:val="24"/>
      <w:szCs w:val="24"/>
    </w:rPr>
  </w:style>
  <w:style w:type="character" w:styleId="a6">
    <w:name w:val="Hyperlink"/>
    <w:uiPriority w:val="99"/>
    <w:rsid w:val="00C03D5E"/>
    <w:rPr>
      <w:color w:val="0000FF"/>
      <w:u w:val="single"/>
    </w:rPr>
  </w:style>
  <w:style w:type="character" w:styleId="a7">
    <w:name w:val="Strong"/>
    <w:qFormat/>
    <w:locked/>
    <w:rsid w:val="00C03D5E"/>
    <w:rPr>
      <w:b/>
      <w:bCs/>
    </w:rPr>
  </w:style>
  <w:style w:type="paragraph" w:styleId="a8">
    <w:name w:val="Normal (Web)"/>
    <w:basedOn w:val="a"/>
    <w:uiPriority w:val="99"/>
    <w:rsid w:val="00C03D5E"/>
    <w:pPr>
      <w:spacing w:before="100" w:beforeAutospacing="1" w:after="100" w:afterAutospacing="1" w:line="240" w:lineRule="auto"/>
    </w:pPr>
    <w:rPr>
      <w:rFonts w:ascii="Times New Roman" w:hAnsi="Times New Roman" w:cs="Times New Roman"/>
      <w:sz w:val="24"/>
      <w:szCs w:val="24"/>
    </w:rPr>
  </w:style>
  <w:style w:type="paragraph" w:styleId="a9">
    <w:name w:val="header"/>
    <w:basedOn w:val="a"/>
    <w:link w:val="aa"/>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a">
    <w:name w:val="Верхний колонтитул Знак"/>
    <w:basedOn w:val="a0"/>
    <w:link w:val="a9"/>
    <w:rsid w:val="00C03D5E"/>
    <w:rPr>
      <w:rFonts w:eastAsia="Times New Roman"/>
      <w:sz w:val="24"/>
      <w:szCs w:val="24"/>
    </w:rPr>
  </w:style>
  <w:style w:type="character" w:styleId="ab">
    <w:name w:val="page number"/>
    <w:rsid w:val="00C03D5E"/>
  </w:style>
  <w:style w:type="paragraph" w:styleId="ac">
    <w:name w:val="footer"/>
    <w:basedOn w:val="a"/>
    <w:link w:val="ad"/>
    <w:rsid w:val="00C03D5E"/>
    <w:pPr>
      <w:tabs>
        <w:tab w:val="center" w:pos="4677"/>
        <w:tab w:val="right" w:pos="9355"/>
      </w:tabs>
      <w:spacing w:after="0" w:line="240" w:lineRule="auto"/>
    </w:pPr>
    <w:rPr>
      <w:rFonts w:ascii="Times New Roman" w:hAnsi="Times New Roman" w:cs="Times New Roman"/>
      <w:sz w:val="24"/>
      <w:szCs w:val="24"/>
    </w:rPr>
  </w:style>
  <w:style w:type="character" w:customStyle="1" w:styleId="ad">
    <w:name w:val="Нижний колонтитул Знак"/>
    <w:basedOn w:val="a0"/>
    <w:link w:val="ac"/>
    <w:rsid w:val="00C03D5E"/>
    <w:rPr>
      <w:rFonts w:eastAsia="Times New Roman"/>
      <w:sz w:val="24"/>
      <w:szCs w:val="24"/>
    </w:rPr>
  </w:style>
  <w:style w:type="character" w:styleId="ae">
    <w:name w:val="FollowedHyperlink"/>
    <w:rsid w:val="00C03D5E"/>
    <w:rPr>
      <w:color w:val="800080"/>
      <w:u w:val="single"/>
    </w:rPr>
  </w:style>
  <w:style w:type="character" w:customStyle="1" w:styleId="af">
    <w:name w:val="Цветовое выделение"/>
    <w:rsid w:val="00C03D5E"/>
    <w:rPr>
      <w:b/>
      <w:bCs/>
      <w:color w:val="000080"/>
      <w:szCs w:val="20"/>
    </w:rPr>
  </w:style>
  <w:style w:type="character" w:customStyle="1" w:styleId="af0">
    <w:name w:val="Гипертекстовая ссылка"/>
    <w:rsid w:val="00C03D5E"/>
    <w:rPr>
      <w:b/>
      <w:bCs/>
      <w:color w:val="008000"/>
      <w:szCs w:val="20"/>
      <w:u w:val="single"/>
    </w:rPr>
  </w:style>
  <w:style w:type="paragraph" w:customStyle="1" w:styleId="af1">
    <w:name w:val="Таблицы (моноширинный)"/>
    <w:basedOn w:val="a"/>
    <w:next w:val="a"/>
    <w:rsid w:val="00C03D5E"/>
    <w:pPr>
      <w:widowControl w:val="0"/>
      <w:autoSpaceDE w:val="0"/>
      <w:autoSpaceDN w:val="0"/>
      <w:adjustRightInd w:val="0"/>
      <w:spacing w:after="0" w:line="240" w:lineRule="auto"/>
      <w:jc w:val="both"/>
    </w:pPr>
    <w:rPr>
      <w:rFonts w:ascii="Courier New" w:hAnsi="Courier New" w:cs="Courier New"/>
      <w:sz w:val="20"/>
      <w:szCs w:val="20"/>
    </w:rPr>
  </w:style>
  <w:style w:type="paragraph" w:styleId="af2">
    <w:name w:val="Body Text"/>
    <w:basedOn w:val="a"/>
    <w:link w:val="af3"/>
    <w:rsid w:val="00C03D5E"/>
    <w:pPr>
      <w:spacing w:after="0" w:line="240" w:lineRule="auto"/>
      <w:jc w:val="both"/>
    </w:pPr>
    <w:rPr>
      <w:rFonts w:ascii="Times New Roman" w:hAnsi="Times New Roman" w:cs="Times New Roman"/>
      <w:sz w:val="24"/>
      <w:szCs w:val="24"/>
    </w:rPr>
  </w:style>
  <w:style w:type="character" w:customStyle="1" w:styleId="af3">
    <w:name w:val="Основной текст Знак"/>
    <w:basedOn w:val="a0"/>
    <w:link w:val="af2"/>
    <w:rsid w:val="00C03D5E"/>
    <w:rPr>
      <w:rFonts w:eastAsia="Times New Roman"/>
      <w:sz w:val="24"/>
      <w:szCs w:val="24"/>
    </w:rPr>
  </w:style>
  <w:style w:type="paragraph" w:styleId="af4">
    <w:name w:val="Body Text Indent"/>
    <w:basedOn w:val="a"/>
    <w:link w:val="af5"/>
    <w:rsid w:val="00C03D5E"/>
    <w:pPr>
      <w:spacing w:after="0" w:line="240" w:lineRule="auto"/>
      <w:ind w:left="5664"/>
    </w:pPr>
    <w:rPr>
      <w:rFonts w:ascii="Times New Roman" w:hAnsi="Times New Roman" w:cs="Times New Roman"/>
      <w:sz w:val="24"/>
      <w:szCs w:val="24"/>
    </w:rPr>
  </w:style>
  <w:style w:type="character" w:customStyle="1" w:styleId="af5">
    <w:name w:val="Основной текст с отступом Знак"/>
    <w:basedOn w:val="a0"/>
    <w:link w:val="af4"/>
    <w:rsid w:val="00C03D5E"/>
    <w:rPr>
      <w:rFonts w:eastAsia="Times New Roman"/>
      <w:sz w:val="24"/>
      <w:szCs w:val="24"/>
    </w:rPr>
  </w:style>
  <w:style w:type="paragraph" w:styleId="af6">
    <w:name w:val="annotation text"/>
    <w:basedOn w:val="a"/>
    <w:link w:val="af7"/>
    <w:semiHidden/>
    <w:rsid w:val="00C03D5E"/>
    <w:pPr>
      <w:spacing w:after="0" w:line="240" w:lineRule="auto"/>
    </w:pPr>
    <w:rPr>
      <w:rFonts w:ascii="Times New Roman" w:hAnsi="Times New Roman" w:cs="Times New Roman"/>
      <w:sz w:val="20"/>
      <w:szCs w:val="20"/>
    </w:rPr>
  </w:style>
  <w:style w:type="character" w:customStyle="1" w:styleId="af7">
    <w:name w:val="Текст примечания Знак"/>
    <w:basedOn w:val="a0"/>
    <w:link w:val="af6"/>
    <w:semiHidden/>
    <w:rsid w:val="00C03D5E"/>
    <w:rPr>
      <w:rFonts w:eastAsia="Times New Roman"/>
      <w:sz w:val="20"/>
      <w:szCs w:val="20"/>
    </w:rPr>
  </w:style>
  <w:style w:type="character" w:styleId="af8">
    <w:name w:val="annotation reference"/>
    <w:semiHidden/>
    <w:rsid w:val="00C03D5E"/>
    <w:rPr>
      <w:sz w:val="16"/>
      <w:szCs w:val="16"/>
    </w:rPr>
  </w:style>
  <w:style w:type="paragraph" w:customStyle="1" w:styleId="ConsPlusNormal">
    <w:name w:val="ConsPlusNormal"/>
    <w:rsid w:val="00C03D5E"/>
    <w:pPr>
      <w:autoSpaceDE w:val="0"/>
      <w:autoSpaceDN w:val="0"/>
      <w:adjustRightInd w:val="0"/>
      <w:ind w:firstLine="720"/>
    </w:pPr>
    <w:rPr>
      <w:rFonts w:ascii="Arial" w:eastAsia="Times New Roman" w:hAnsi="Arial" w:cs="Arial"/>
      <w:sz w:val="20"/>
      <w:szCs w:val="20"/>
    </w:rPr>
  </w:style>
  <w:style w:type="paragraph" w:styleId="af9">
    <w:name w:val="footnote text"/>
    <w:basedOn w:val="a"/>
    <w:link w:val="afa"/>
    <w:rsid w:val="00C03D5E"/>
    <w:pPr>
      <w:spacing w:after="0" w:line="240" w:lineRule="auto"/>
    </w:pPr>
    <w:rPr>
      <w:rFonts w:ascii="Times New Roman" w:hAnsi="Times New Roman" w:cs="Times New Roman"/>
      <w:sz w:val="20"/>
      <w:szCs w:val="20"/>
    </w:rPr>
  </w:style>
  <w:style w:type="character" w:customStyle="1" w:styleId="afa">
    <w:name w:val="Текст сноски Знак"/>
    <w:basedOn w:val="a0"/>
    <w:link w:val="af9"/>
    <w:rsid w:val="00C03D5E"/>
    <w:rPr>
      <w:rFonts w:eastAsia="Times New Roman"/>
      <w:sz w:val="20"/>
      <w:szCs w:val="20"/>
    </w:rPr>
  </w:style>
  <w:style w:type="character" w:styleId="afb">
    <w:name w:val="footnote reference"/>
    <w:aliases w:val="5"/>
    <w:uiPriority w:val="99"/>
    <w:rsid w:val="00C03D5E"/>
    <w:rPr>
      <w:vertAlign w:val="superscript"/>
    </w:rPr>
  </w:style>
  <w:style w:type="paragraph" w:customStyle="1" w:styleId="ConsNormal">
    <w:name w:val="ConsNormal"/>
    <w:rsid w:val="00C03D5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rsid w:val="00C03D5E"/>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PlusNonformat">
    <w:name w:val="ConsPlusNonformat"/>
    <w:rsid w:val="00C03D5E"/>
    <w:pPr>
      <w:autoSpaceDE w:val="0"/>
      <w:autoSpaceDN w:val="0"/>
      <w:adjustRightInd w:val="0"/>
    </w:pPr>
    <w:rPr>
      <w:rFonts w:ascii="Courier New" w:eastAsia="Times New Roman" w:hAnsi="Courier New" w:cs="Courier New"/>
      <w:sz w:val="20"/>
      <w:szCs w:val="20"/>
    </w:rPr>
  </w:style>
  <w:style w:type="character" w:customStyle="1" w:styleId="title3">
    <w:name w:val="title3"/>
    <w:rsid w:val="00C03D5E"/>
    <w:rPr>
      <w:color w:val="666666"/>
      <w:sz w:val="29"/>
      <w:szCs w:val="29"/>
    </w:rPr>
  </w:style>
  <w:style w:type="paragraph" w:customStyle="1" w:styleId="21">
    <w:name w:val="Основной текст 21"/>
    <w:basedOn w:val="a"/>
    <w:rsid w:val="00C03D5E"/>
    <w:pPr>
      <w:widowControl w:val="0"/>
      <w:spacing w:after="0" w:line="360" w:lineRule="auto"/>
      <w:jc w:val="both"/>
    </w:pPr>
    <w:rPr>
      <w:rFonts w:ascii="Times New Roman" w:hAnsi="Times New Roman" w:cs="Times New Roman"/>
      <w:sz w:val="28"/>
      <w:szCs w:val="20"/>
    </w:rPr>
  </w:style>
  <w:style w:type="paragraph" w:styleId="afc">
    <w:name w:val="No Spacing"/>
    <w:uiPriority w:val="1"/>
    <w:qFormat/>
    <w:rsid w:val="00C03D5E"/>
    <w:rPr>
      <w:rFonts w:ascii="Calibri" w:eastAsia="Times New Roman" w:hAnsi="Calibri" w:cs="Calibri"/>
    </w:rPr>
  </w:style>
  <w:style w:type="paragraph" w:styleId="afd">
    <w:name w:val="annotation subject"/>
    <w:basedOn w:val="af6"/>
    <w:next w:val="af6"/>
    <w:link w:val="afe"/>
    <w:uiPriority w:val="99"/>
    <w:semiHidden/>
    <w:unhideWhenUsed/>
    <w:rsid w:val="00BA24BD"/>
    <w:pPr>
      <w:spacing w:after="200"/>
    </w:pPr>
    <w:rPr>
      <w:rFonts w:ascii="Calibri" w:hAnsi="Calibri" w:cs="Calibri"/>
      <w:b/>
      <w:bCs/>
    </w:rPr>
  </w:style>
  <w:style w:type="character" w:customStyle="1" w:styleId="afe">
    <w:name w:val="Тема примечания Знак"/>
    <w:basedOn w:val="af7"/>
    <w:link w:val="afd"/>
    <w:uiPriority w:val="99"/>
    <w:semiHidden/>
    <w:rsid w:val="00BA24BD"/>
    <w:rPr>
      <w:rFonts w:ascii="Calibri" w:eastAsia="Times New Roman" w:hAnsi="Calibri" w:cs="Calibri"/>
      <w:b/>
      <w:bCs/>
      <w:sz w:val="20"/>
      <w:szCs w:val="20"/>
    </w:rPr>
  </w:style>
  <w:style w:type="character" w:customStyle="1" w:styleId="11">
    <w:name w:val="Неразрешенное упоминание1"/>
    <w:basedOn w:val="a0"/>
    <w:uiPriority w:val="99"/>
    <w:semiHidden/>
    <w:unhideWhenUsed/>
    <w:rsid w:val="00457D7A"/>
    <w:rPr>
      <w:color w:val="605E5C"/>
      <w:shd w:val="clear" w:color="auto" w:fill="E1DFDD"/>
    </w:rPr>
  </w:style>
  <w:style w:type="paragraph" w:styleId="aff">
    <w:name w:val="Revision"/>
    <w:hidden/>
    <w:uiPriority w:val="99"/>
    <w:semiHidden/>
    <w:rsid w:val="00452DC2"/>
    <w:rPr>
      <w:rFonts w:ascii="Calibri" w:eastAsia="Times New Roman" w:hAnsi="Calibri" w:cs="Calibri"/>
    </w:rPr>
  </w:style>
  <w:style w:type="character" w:customStyle="1" w:styleId="2">
    <w:name w:val="Неразрешенное упоминание2"/>
    <w:basedOn w:val="a0"/>
    <w:uiPriority w:val="99"/>
    <w:semiHidden/>
    <w:unhideWhenUsed/>
    <w:rsid w:val="00232349"/>
    <w:rPr>
      <w:color w:val="605E5C"/>
      <w:shd w:val="clear" w:color="auto" w:fill="E1DFDD"/>
    </w:rPr>
  </w:style>
  <w:style w:type="character" w:customStyle="1" w:styleId="3">
    <w:name w:val="Неразрешенное упоминание3"/>
    <w:basedOn w:val="a0"/>
    <w:uiPriority w:val="99"/>
    <w:semiHidden/>
    <w:unhideWhenUsed/>
    <w:rsid w:val="00EF663B"/>
    <w:rPr>
      <w:color w:val="605E5C"/>
      <w:shd w:val="clear" w:color="auto" w:fill="E1DFDD"/>
    </w:rPr>
  </w:style>
  <w:style w:type="character" w:customStyle="1" w:styleId="41">
    <w:name w:val="Неразрешенное упоминание4"/>
    <w:basedOn w:val="a0"/>
    <w:uiPriority w:val="99"/>
    <w:semiHidden/>
    <w:unhideWhenUsed/>
    <w:rsid w:val="00083740"/>
    <w:rPr>
      <w:color w:val="605E5C"/>
      <w:shd w:val="clear" w:color="auto" w:fill="E1DFDD"/>
    </w:rPr>
  </w:style>
  <w:style w:type="table" w:styleId="aff0">
    <w:name w:val="Table Grid"/>
    <w:basedOn w:val="a1"/>
    <w:locked/>
    <w:rsid w:val="006B4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675CC7"/>
    <w:pPr>
      <w:spacing w:before="100" w:beforeAutospacing="1" w:after="100" w:afterAutospacing="1" w:line="240" w:lineRule="auto"/>
    </w:pPr>
    <w:rPr>
      <w:rFonts w:ascii="Times New Roman" w:hAnsi="Times New Roman" w:cs="Times New Roman"/>
      <w:sz w:val="24"/>
      <w:szCs w:val="24"/>
    </w:rPr>
  </w:style>
  <w:style w:type="character" w:styleId="aff1">
    <w:name w:val="Emphasis"/>
    <w:basedOn w:val="a0"/>
    <w:uiPriority w:val="20"/>
    <w:qFormat/>
    <w:locked/>
    <w:rsid w:val="00675CC7"/>
    <w:rPr>
      <w:i/>
      <w:iCs/>
    </w:rPr>
  </w:style>
  <w:style w:type="paragraph" w:customStyle="1" w:styleId="s1">
    <w:name w:val="s_1"/>
    <w:basedOn w:val="a"/>
    <w:rsid w:val="00675CC7"/>
    <w:pPr>
      <w:spacing w:before="100" w:beforeAutospacing="1" w:after="100" w:afterAutospacing="1" w:line="240" w:lineRule="auto"/>
    </w:pPr>
    <w:rPr>
      <w:rFonts w:ascii="Times New Roman" w:hAnsi="Times New Roman" w:cs="Times New Roman"/>
      <w:sz w:val="24"/>
      <w:szCs w:val="24"/>
    </w:rPr>
  </w:style>
  <w:style w:type="character" w:customStyle="1" w:styleId="12">
    <w:name w:val="Текст сноски Знак1"/>
    <w:rsid w:val="008373CD"/>
  </w:style>
  <w:style w:type="paragraph" w:styleId="aff2">
    <w:name w:val="TOC Heading"/>
    <w:basedOn w:val="1"/>
    <w:next w:val="a"/>
    <w:uiPriority w:val="39"/>
    <w:semiHidden/>
    <w:unhideWhenUsed/>
    <w:qFormat/>
    <w:rsid w:val="008F6E14"/>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0">
    <w:name w:val="toc 2"/>
    <w:basedOn w:val="a"/>
    <w:next w:val="a"/>
    <w:autoRedefine/>
    <w:uiPriority w:val="39"/>
    <w:qFormat/>
    <w:locked/>
    <w:rsid w:val="008F6E14"/>
    <w:pPr>
      <w:spacing w:after="100"/>
      <w:ind w:left="220"/>
    </w:pPr>
  </w:style>
  <w:style w:type="paragraph" w:styleId="30">
    <w:name w:val="toc 3"/>
    <w:basedOn w:val="a"/>
    <w:next w:val="a"/>
    <w:autoRedefine/>
    <w:uiPriority w:val="39"/>
    <w:qFormat/>
    <w:locked/>
    <w:rsid w:val="008F6E14"/>
    <w:pPr>
      <w:spacing w:after="100"/>
      <w:ind w:left="440"/>
    </w:pPr>
  </w:style>
  <w:style w:type="paragraph" w:styleId="13">
    <w:name w:val="toc 1"/>
    <w:basedOn w:val="a"/>
    <w:next w:val="a"/>
    <w:autoRedefine/>
    <w:uiPriority w:val="39"/>
    <w:unhideWhenUsed/>
    <w:qFormat/>
    <w:locked/>
    <w:rsid w:val="00C749A4"/>
    <w:pPr>
      <w:spacing w:after="10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46848">
      <w:bodyDiv w:val="1"/>
      <w:marLeft w:val="0"/>
      <w:marRight w:val="0"/>
      <w:marTop w:val="0"/>
      <w:marBottom w:val="0"/>
      <w:divBdr>
        <w:top w:val="none" w:sz="0" w:space="0" w:color="auto"/>
        <w:left w:val="none" w:sz="0" w:space="0" w:color="auto"/>
        <w:bottom w:val="none" w:sz="0" w:space="0" w:color="auto"/>
        <w:right w:val="none" w:sz="0" w:space="0" w:color="auto"/>
      </w:divBdr>
      <w:divsChild>
        <w:div w:id="1012147783">
          <w:marLeft w:val="0"/>
          <w:marRight w:val="0"/>
          <w:marTop w:val="121"/>
          <w:marBottom w:val="0"/>
          <w:divBdr>
            <w:top w:val="none" w:sz="0" w:space="0" w:color="auto"/>
            <w:left w:val="none" w:sz="0" w:space="0" w:color="auto"/>
            <w:bottom w:val="none" w:sz="0" w:space="0" w:color="auto"/>
            <w:right w:val="none" w:sz="0" w:space="0" w:color="auto"/>
          </w:divBdr>
        </w:div>
        <w:div w:id="1155493857">
          <w:marLeft w:val="0"/>
          <w:marRight w:val="0"/>
          <w:marTop w:val="121"/>
          <w:marBottom w:val="0"/>
          <w:divBdr>
            <w:top w:val="none" w:sz="0" w:space="0" w:color="auto"/>
            <w:left w:val="none" w:sz="0" w:space="0" w:color="auto"/>
            <w:bottom w:val="none" w:sz="0" w:space="0" w:color="auto"/>
            <w:right w:val="none" w:sz="0" w:space="0" w:color="auto"/>
          </w:divBdr>
        </w:div>
        <w:div w:id="1353413790">
          <w:marLeft w:val="0"/>
          <w:marRight w:val="0"/>
          <w:marTop w:val="121"/>
          <w:marBottom w:val="0"/>
          <w:divBdr>
            <w:top w:val="none" w:sz="0" w:space="0" w:color="auto"/>
            <w:left w:val="none" w:sz="0" w:space="0" w:color="auto"/>
            <w:bottom w:val="none" w:sz="0" w:space="0" w:color="auto"/>
            <w:right w:val="none" w:sz="0" w:space="0" w:color="auto"/>
          </w:divBdr>
        </w:div>
        <w:div w:id="1454903283">
          <w:marLeft w:val="0"/>
          <w:marRight w:val="0"/>
          <w:marTop w:val="121"/>
          <w:marBottom w:val="0"/>
          <w:divBdr>
            <w:top w:val="none" w:sz="0" w:space="0" w:color="auto"/>
            <w:left w:val="none" w:sz="0" w:space="0" w:color="auto"/>
            <w:bottom w:val="none" w:sz="0" w:space="0" w:color="auto"/>
            <w:right w:val="none" w:sz="0" w:space="0" w:color="auto"/>
          </w:divBdr>
        </w:div>
        <w:div w:id="1467969335">
          <w:marLeft w:val="0"/>
          <w:marRight w:val="0"/>
          <w:marTop w:val="121"/>
          <w:marBottom w:val="0"/>
          <w:divBdr>
            <w:top w:val="none" w:sz="0" w:space="0" w:color="auto"/>
            <w:left w:val="none" w:sz="0" w:space="0" w:color="auto"/>
            <w:bottom w:val="none" w:sz="0" w:space="0" w:color="auto"/>
            <w:right w:val="none" w:sz="0" w:space="0" w:color="auto"/>
          </w:divBdr>
        </w:div>
        <w:div w:id="1819030400">
          <w:marLeft w:val="0"/>
          <w:marRight w:val="0"/>
          <w:marTop w:val="121"/>
          <w:marBottom w:val="0"/>
          <w:divBdr>
            <w:top w:val="none" w:sz="0" w:space="0" w:color="auto"/>
            <w:left w:val="none" w:sz="0" w:space="0" w:color="auto"/>
            <w:bottom w:val="none" w:sz="0" w:space="0" w:color="auto"/>
            <w:right w:val="none" w:sz="0" w:space="0" w:color="auto"/>
          </w:divBdr>
        </w:div>
      </w:divsChild>
    </w:div>
    <w:div w:id="265505502">
      <w:bodyDiv w:val="1"/>
      <w:marLeft w:val="0"/>
      <w:marRight w:val="0"/>
      <w:marTop w:val="0"/>
      <w:marBottom w:val="0"/>
      <w:divBdr>
        <w:top w:val="none" w:sz="0" w:space="0" w:color="auto"/>
        <w:left w:val="none" w:sz="0" w:space="0" w:color="auto"/>
        <w:bottom w:val="none" w:sz="0" w:space="0" w:color="auto"/>
        <w:right w:val="none" w:sz="0" w:space="0" w:color="auto"/>
      </w:divBdr>
      <w:divsChild>
        <w:div w:id="859272110">
          <w:marLeft w:val="0"/>
          <w:marRight w:val="0"/>
          <w:marTop w:val="121"/>
          <w:marBottom w:val="0"/>
          <w:divBdr>
            <w:top w:val="none" w:sz="0" w:space="0" w:color="auto"/>
            <w:left w:val="none" w:sz="0" w:space="0" w:color="auto"/>
            <w:bottom w:val="none" w:sz="0" w:space="0" w:color="auto"/>
            <w:right w:val="none" w:sz="0" w:space="0" w:color="auto"/>
          </w:divBdr>
        </w:div>
        <w:div w:id="919408911">
          <w:marLeft w:val="0"/>
          <w:marRight w:val="0"/>
          <w:marTop w:val="121"/>
          <w:marBottom w:val="0"/>
          <w:divBdr>
            <w:top w:val="none" w:sz="0" w:space="0" w:color="auto"/>
            <w:left w:val="none" w:sz="0" w:space="0" w:color="auto"/>
            <w:bottom w:val="none" w:sz="0" w:space="0" w:color="auto"/>
            <w:right w:val="none" w:sz="0" w:space="0" w:color="auto"/>
          </w:divBdr>
        </w:div>
        <w:div w:id="1432311902">
          <w:marLeft w:val="0"/>
          <w:marRight w:val="0"/>
          <w:marTop w:val="121"/>
          <w:marBottom w:val="0"/>
          <w:divBdr>
            <w:top w:val="none" w:sz="0" w:space="0" w:color="auto"/>
            <w:left w:val="none" w:sz="0" w:space="0" w:color="auto"/>
            <w:bottom w:val="none" w:sz="0" w:space="0" w:color="auto"/>
            <w:right w:val="none" w:sz="0" w:space="0" w:color="auto"/>
          </w:divBdr>
        </w:div>
        <w:div w:id="1646810937">
          <w:marLeft w:val="0"/>
          <w:marRight w:val="0"/>
          <w:marTop w:val="121"/>
          <w:marBottom w:val="0"/>
          <w:divBdr>
            <w:top w:val="none" w:sz="0" w:space="0" w:color="auto"/>
            <w:left w:val="none" w:sz="0" w:space="0" w:color="auto"/>
            <w:bottom w:val="none" w:sz="0" w:space="0" w:color="auto"/>
            <w:right w:val="none" w:sz="0" w:space="0" w:color="auto"/>
          </w:divBdr>
        </w:div>
        <w:div w:id="1805538282">
          <w:marLeft w:val="0"/>
          <w:marRight w:val="0"/>
          <w:marTop w:val="121"/>
          <w:marBottom w:val="0"/>
          <w:divBdr>
            <w:top w:val="none" w:sz="0" w:space="0" w:color="auto"/>
            <w:left w:val="none" w:sz="0" w:space="0" w:color="auto"/>
            <w:bottom w:val="none" w:sz="0" w:space="0" w:color="auto"/>
            <w:right w:val="none" w:sz="0" w:space="0" w:color="auto"/>
          </w:divBdr>
        </w:div>
        <w:div w:id="1808860775">
          <w:marLeft w:val="0"/>
          <w:marRight w:val="0"/>
          <w:marTop w:val="121"/>
          <w:marBottom w:val="0"/>
          <w:divBdr>
            <w:top w:val="none" w:sz="0" w:space="0" w:color="auto"/>
            <w:left w:val="none" w:sz="0" w:space="0" w:color="auto"/>
            <w:bottom w:val="none" w:sz="0" w:space="0" w:color="auto"/>
            <w:right w:val="none" w:sz="0" w:space="0" w:color="auto"/>
          </w:divBdr>
        </w:div>
      </w:divsChild>
    </w:div>
    <w:div w:id="283344440">
      <w:bodyDiv w:val="1"/>
      <w:marLeft w:val="0"/>
      <w:marRight w:val="0"/>
      <w:marTop w:val="0"/>
      <w:marBottom w:val="0"/>
      <w:divBdr>
        <w:top w:val="none" w:sz="0" w:space="0" w:color="auto"/>
        <w:left w:val="none" w:sz="0" w:space="0" w:color="auto"/>
        <w:bottom w:val="none" w:sz="0" w:space="0" w:color="auto"/>
        <w:right w:val="none" w:sz="0" w:space="0" w:color="auto"/>
      </w:divBdr>
    </w:div>
    <w:div w:id="679356641">
      <w:bodyDiv w:val="1"/>
      <w:marLeft w:val="0"/>
      <w:marRight w:val="0"/>
      <w:marTop w:val="0"/>
      <w:marBottom w:val="0"/>
      <w:divBdr>
        <w:top w:val="none" w:sz="0" w:space="0" w:color="auto"/>
        <w:left w:val="none" w:sz="0" w:space="0" w:color="auto"/>
        <w:bottom w:val="none" w:sz="0" w:space="0" w:color="auto"/>
        <w:right w:val="none" w:sz="0" w:space="0" w:color="auto"/>
      </w:divBdr>
      <w:divsChild>
        <w:div w:id="449206586">
          <w:marLeft w:val="0"/>
          <w:marRight w:val="0"/>
          <w:marTop w:val="121"/>
          <w:marBottom w:val="0"/>
          <w:divBdr>
            <w:top w:val="none" w:sz="0" w:space="0" w:color="auto"/>
            <w:left w:val="none" w:sz="0" w:space="0" w:color="auto"/>
            <w:bottom w:val="none" w:sz="0" w:space="0" w:color="auto"/>
            <w:right w:val="none" w:sz="0" w:space="0" w:color="auto"/>
          </w:divBdr>
        </w:div>
      </w:divsChild>
    </w:div>
    <w:div w:id="820777085">
      <w:bodyDiv w:val="1"/>
      <w:marLeft w:val="0"/>
      <w:marRight w:val="0"/>
      <w:marTop w:val="0"/>
      <w:marBottom w:val="0"/>
      <w:divBdr>
        <w:top w:val="none" w:sz="0" w:space="0" w:color="auto"/>
        <w:left w:val="none" w:sz="0" w:space="0" w:color="auto"/>
        <w:bottom w:val="none" w:sz="0" w:space="0" w:color="auto"/>
        <w:right w:val="none" w:sz="0" w:space="0" w:color="auto"/>
      </w:divBdr>
    </w:div>
    <w:div w:id="920137878">
      <w:bodyDiv w:val="1"/>
      <w:marLeft w:val="0"/>
      <w:marRight w:val="0"/>
      <w:marTop w:val="0"/>
      <w:marBottom w:val="0"/>
      <w:divBdr>
        <w:top w:val="none" w:sz="0" w:space="0" w:color="auto"/>
        <w:left w:val="none" w:sz="0" w:space="0" w:color="auto"/>
        <w:bottom w:val="none" w:sz="0" w:space="0" w:color="auto"/>
        <w:right w:val="none" w:sz="0" w:space="0" w:color="auto"/>
      </w:divBdr>
    </w:div>
    <w:div w:id="998922683">
      <w:bodyDiv w:val="1"/>
      <w:marLeft w:val="0"/>
      <w:marRight w:val="0"/>
      <w:marTop w:val="0"/>
      <w:marBottom w:val="0"/>
      <w:divBdr>
        <w:top w:val="none" w:sz="0" w:space="0" w:color="auto"/>
        <w:left w:val="none" w:sz="0" w:space="0" w:color="auto"/>
        <w:bottom w:val="none" w:sz="0" w:space="0" w:color="auto"/>
        <w:right w:val="none" w:sz="0" w:space="0" w:color="auto"/>
      </w:divBdr>
    </w:div>
    <w:div w:id="1030036836">
      <w:bodyDiv w:val="1"/>
      <w:marLeft w:val="0"/>
      <w:marRight w:val="0"/>
      <w:marTop w:val="0"/>
      <w:marBottom w:val="0"/>
      <w:divBdr>
        <w:top w:val="none" w:sz="0" w:space="0" w:color="auto"/>
        <w:left w:val="none" w:sz="0" w:space="0" w:color="auto"/>
        <w:bottom w:val="none" w:sz="0" w:space="0" w:color="auto"/>
        <w:right w:val="none" w:sz="0" w:space="0" w:color="auto"/>
      </w:divBdr>
    </w:div>
    <w:div w:id="1115833740">
      <w:bodyDiv w:val="1"/>
      <w:marLeft w:val="0"/>
      <w:marRight w:val="0"/>
      <w:marTop w:val="0"/>
      <w:marBottom w:val="0"/>
      <w:divBdr>
        <w:top w:val="none" w:sz="0" w:space="0" w:color="auto"/>
        <w:left w:val="none" w:sz="0" w:space="0" w:color="auto"/>
        <w:bottom w:val="none" w:sz="0" w:space="0" w:color="auto"/>
        <w:right w:val="none" w:sz="0" w:space="0" w:color="auto"/>
      </w:divBdr>
    </w:div>
    <w:div w:id="1146436562">
      <w:bodyDiv w:val="1"/>
      <w:marLeft w:val="0"/>
      <w:marRight w:val="0"/>
      <w:marTop w:val="0"/>
      <w:marBottom w:val="0"/>
      <w:divBdr>
        <w:top w:val="none" w:sz="0" w:space="0" w:color="auto"/>
        <w:left w:val="none" w:sz="0" w:space="0" w:color="auto"/>
        <w:bottom w:val="none" w:sz="0" w:space="0" w:color="auto"/>
        <w:right w:val="none" w:sz="0" w:space="0" w:color="auto"/>
      </w:divBdr>
      <w:divsChild>
        <w:div w:id="1207907096">
          <w:marLeft w:val="0"/>
          <w:marRight w:val="0"/>
          <w:marTop w:val="0"/>
          <w:marBottom w:val="0"/>
          <w:divBdr>
            <w:top w:val="none" w:sz="0" w:space="0" w:color="auto"/>
            <w:left w:val="none" w:sz="0" w:space="0" w:color="auto"/>
            <w:bottom w:val="none" w:sz="0" w:space="0" w:color="auto"/>
            <w:right w:val="none" w:sz="0" w:space="0" w:color="auto"/>
          </w:divBdr>
          <w:divsChild>
            <w:div w:id="1145394090">
              <w:marLeft w:val="0"/>
              <w:marRight w:val="0"/>
              <w:marTop w:val="0"/>
              <w:marBottom w:val="0"/>
              <w:divBdr>
                <w:top w:val="none" w:sz="0" w:space="0" w:color="auto"/>
                <w:left w:val="none" w:sz="0" w:space="0" w:color="auto"/>
                <w:bottom w:val="none" w:sz="0" w:space="0" w:color="auto"/>
                <w:right w:val="none" w:sz="0" w:space="0" w:color="auto"/>
              </w:divBdr>
              <w:divsChild>
                <w:div w:id="192892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9266">
          <w:marLeft w:val="0"/>
          <w:marRight w:val="0"/>
          <w:marTop w:val="0"/>
          <w:marBottom w:val="0"/>
          <w:divBdr>
            <w:top w:val="none" w:sz="0" w:space="0" w:color="auto"/>
            <w:left w:val="none" w:sz="0" w:space="0" w:color="auto"/>
            <w:bottom w:val="none" w:sz="0" w:space="0" w:color="auto"/>
            <w:right w:val="none" w:sz="0" w:space="0" w:color="auto"/>
          </w:divBdr>
          <w:divsChild>
            <w:div w:id="399914034">
              <w:marLeft w:val="0"/>
              <w:marRight w:val="0"/>
              <w:marTop w:val="0"/>
              <w:marBottom w:val="0"/>
              <w:divBdr>
                <w:top w:val="none" w:sz="0" w:space="0" w:color="auto"/>
                <w:left w:val="none" w:sz="0" w:space="0" w:color="auto"/>
                <w:bottom w:val="none" w:sz="0" w:space="0" w:color="auto"/>
                <w:right w:val="none" w:sz="0" w:space="0" w:color="auto"/>
              </w:divBdr>
              <w:divsChild>
                <w:div w:id="77321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7182">
      <w:bodyDiv w:val="1"/>
      <w:marLeft w:val="0"/>
      <w:marRight w:val="0"/>
      <w:marTop w:val="0"/>
      <w:marBottom w:val="0"/>
      <w:divBdr>
        <w:top w:val="none" w:sz="0" w:space="0" w:color="auto"/>
        <w:left w:val="none" w:sz="0" w:space="0" w:color="auto"/>
        <w:bottom w:val="none" w:sz="0" w:space="0" w:color="auto"/>
        <w:right w:val="none" w:sz="0" w:space="0" w:color="auto"/>
      </w:divBdr>
      <w:divsChild>
        <w:div w:id="1057896851">
          <w:marLeft w:val="0"/>
          <w:marRight w:val="0"/>
          <w:marTop w:val="0"/>
          <w:marBottom w:val="0"/>
          <w:divBdr>
            <w:top w:val="none" w:sz="0" w:space="0" w:color="auto"/>
            <w:left w:val="none" w:sz="0" w:space="0" w:color="auto"/>
            <w:bottom w:val="none" w:sz="0" w:space="0" w:color="auto"/>
            <w:right w:val="none" w:sz="0" w:space="0" w:color="auto"/>
          </w:divBdr>
        </w:div>
        <w:div w:id="1241408674">
          <w:marLeft w:val="0"/>
          <w:marRight w:val="0"/>
          <w:marTop w:val="0"/>
          <w:marBottom w:val="0"/>
          <w:divBdr>
            <w:top w:val="none" w:sz="0" w:space="0" w:color="auto"/>
            <w:left w:val="none" w:sz="0" w:space="0" w:color="auto"/>
            <w:bottom w:val="none" w:sz="0" w:space="0" w:color="auto"/>
            <w:right w:val="none" w:sz="0" w:space="0" w:color="auto"/>
          </w:divBdr>
        </w:div>
        <w:div w:id="1583950406">
          <w:marLeft w:val="0"/>
          <w:marRight w:val="0"/>
          <w:marTop w:val="0"/>
          <w:marBottom w:val="0"/>
          <w:divBdr>
            <w:top w:val="none" w:sz="0" w:space="0" w:color="auto"/>
            <w:left w:val="none" w:sz="0" w:space="0" w:color="auto"/>
            <w:bottom w:val="none" w:sz="0" w:space="0" w:color="auto"/>
            <w:right w:val="none" w:sz="0" w:space="0" w:color="auto"/>
          </w:divBdr>
        </w:div>
      </w:divsChild>
    </w:div>
    <w:div w:id="1215510628">
      <w:bodyDiv w:val="1"/>
      <w:marLeft w:val="0"/>
      <w:marRight w:val="0"/>
      <w:marTop w:val="0"/>
      <w:marBottom w:val="0"/>
      <w:divBdr>
        <w:top w:val="none" w:sz="0" w:space="0" w:color="auto"/>
        <w:left w:val="none" w:sz="0" w:space="0" w:color="auto"/>
        <w:bottom w:val="none" w:sz="0" w:space="0" w:color="auto"/>
        <w:right w:val="none" w:sz="0" w:space="0" w:color="auto"/>
      </w:divBdr>
    </w:div>
    <w:div w:id="1397699494">
      <w:bodyDiv w:val="1"/>
      <w:marLeft w:val="0"/>
      <w:marRight w:val="0"/>
      <w:marTop w:val="0"/>
      <w:marBottom w:val="0"/>
      <w:divBdr>
        <w:top w:val="none" w:sz="0" w:space="0" w:color="auto"/>
        <w:left w:val="none" w:sz="0" w:space="0" w:color="auto"/>
        <w:bottom w:val="none" w:sz="0" w:space="0" w:color="auto"/>
        <w:right w:val="none" w:sz="0" w:space="0" w:color="auto"/>
      </w:divBdr>
      <w:divsChild>
        <w:div w:id="1068305761">
          <w:marLeft w:val="0"/>
          <w:marRight w:val="0"/>
          <w:marTop w:val="121"/>
          <w:marBottom w:val="0"/>
          <w:divBdr>
            <w:top w:val="none" w:sz="0" w:space="0" w:color="auto"/>
            <w:left w:val="none" w:sz="0" w:space="0" w:color="auto"/>
            <w:bottom w:val="none" w:sz="0" w:space="0" w:color="auto"/>
            <w:right w:val="none" w:sz="0" w:space="0" w:color="auto"/>
          </w:divBdr>
        </w:div>
        <w:div w:id="1702974438">
          <w:marLeft w:val="0"/>
          <w:marRight w:val="0"/>
          <w:marTop w:val="121"/>
          <w:marBottom w:val="0"/>
          <w:divBdr>
            <w:top w:val="none" w:sz="0" w:space="0" w:color="auto"/>
            <w:left w:val="none" w:sz="0" w:space="0" w:color="auto"/>
            <w:bottom w:val="none" w:sz="0" w:space="0" w:color="auto"/>
            <w:right w:val="none" w:sz="0" w:space="0" w:color="auto"/>
          </w:divBdr>
        </w:div>
      </w:divsChild>
    </w:div>
    <w:div w:id="1419523838">
      <w:bodyDiv w:val="1"/>
      <w:marLeft w:val="0"/>
      <w:marRight w:val="0"/>
      <w:marTop w:val="0"/>
      <w:marBottom w:val="0"/>
      <w:divBdr>
        <w:top w:val="none" w:sz="0" w:space="0" w:color="auto"/>
        <w:left w:val="none" w:sz="0" w:space="0" w:color="auto"/>
        <w:bottom w:val="none" w:sz="0" w:space="0" w:color="auto"/>
        <w:right w:val="none" w:sz="0" w:space="0" w:color="auto"/>
      </w:divBdr>
    </w:div>
    <w:div w:id="1565682856">
      <w:bodyDiv w:val="1"/>
      <w:marLeft w:val="0"/>
      <w:marRight w:val="0"/>
      <w:marTop w:val="0"/>
      <w:marBottom w:val="0"/>
      <w:divBdr>
        <w:top w:val="none" w:sz="0" w:space="0" w:color="auto"/>
        <w:left w:val="none" w:sz="0" w:space="0" w:color="auto"/>
        <w:bottom w:val="none" w:sz="0" w:space="0" w:color="auto"/>
        <w:right w:val="none" w:sz="0" w:space="0" w:color="auto"/>
      </w:divBdr>
    </w:div>
    <w:div w:id="1591892929">
      <w:bodyDiv w:val="1"/>
      <w:marLeft w:val="0"/>
      <w:marRight w:val="0"/>
      <w:marTop w:val="0"/>
      <w:marBottom w:val="0"/>
      <w:divBdr>
        <w:top w:val="none" w:sz="0" w:space="0" w:color="auto"/>
        <w:left w:val="none" w:sz="0" w:space="0" w:color="auto"/>
        <w:bottom w:val="none" w:sz="0" w:space="0" w:color="auto"/>
        <w:right w:val="none" w:sz="0" w:space="0" w:color="auto"/>
      </w:divBdr>
      <w:divsChild>
        <w:div w:id="3940701">
          <w:marLeft w:val="0"/>
          <w:marRight w:val="0"/>
          <w:marTop w:val="0"/>
          <w:marBottom w:val="0"/>
          <w:divBdr>
            <w:top w:val="none" w:sz="0" w:space="0" w:color="auto"/>
            <w:left w:val="none" w:sz="0" w:space="0" w:color="auto"/>
            <w:bottom w:val="none" w:sz="0" w:space="0" w:color="auto"/>
            <w:right w:val="none" w:sz="0" w:space="0" w:color="auto"/>
          </w:divBdr>
        </w:div>
        <w:div w:id="113063753">
          <w:marLeft w:val="0"/>
          <w:marRight w:val="0"/>
          <w:marTop w:val="0"/>
          <w:marBottom w:val="0"/>
          <w:divBdr>
            <w:top w:val="none" w:sz="0" w:space="0" w:color="auto"/>
            <w:left w:val="none" w:sz="0" w:space="0" w:color="auto"/>
            <w:bottom w:val="none" w:sz="0" w:space="0" w:color="auto"/>
            <w:right w:val="none" w:sz="0" w:space="0" w:color="auto"/>
          </w:divBdr>
        </w:div>
        <w:div w:id="159856526">
          <w:marLeft w:val="0"/>
          <w:marRight w:val="0"/>
          <w:marTop w:val="0"/>
          <w:marBottom w:val="0"/>
          <w:divBdr>
            <w:top w:val="none" w:sz="0" w:space="0" w:color="auto"/>
            <w:left w:val="none" w:sz="0" w:space="0" w:color="auto"/>
            <w:bottom w:val="none" w:sz="0" w:space="0" w:color="auto"/>
            <w:right w:val="none" w:sz="0" w:space="0" w:color="auto"/>
          </w:divBdr>
        </w:div>
        <w:div w:id="162279090">
          <w:marLeft w:val="0"/>
          <w:marRight w:val="0"/>
          <w:marTop w:val="0"/>
          <w:marBottom w:val="0"/>
          <w:divBdr>
            <w:top w:val="none" w:sz="0" w:space="0" w:color="auto"/>
            <w:left w:val="none" w:sz="0" w:space="0" w:color="auto"/>
            <w:bottom w:val="none" w:sz="0" w:space="0" w:color="auto"/>
            <w:right w:val="none" w:sz="0" w:space="0" w:color="auto"/>
          </w:divBdr>
        </w:div>
        <w:div w:id="162673073">
          <w:marLeft w:val="0"/>
          <w:marRight w:val="0"/>
          <w:marTop w:val="0"/>
          <w:marBottom w:val="0"/>
          <w:divBdr>
            <w:top w:val="none" w:sz="0" w:space="0" w:color="auto"/>
            <w:left w:val="none" w:sz="0" w:space="0" w:color="auto"/>
            <w:bottom w:val="none" w:sz="0" w:space="0" w:color="auto"/>
            <w:right w:val="none" w:sz="0" w:space="0" w:color="auto"/>
          </w:divBdr>
        </w:div>
        <w:div w:id="189227470">
          <w:marLeft w:val="0"/>
          <w:marRight w:val="0"/>
          <w:marTop w:val="0"/>
          <w:marBottom w:val="0"/>
          <w:divBdr>
            <w:top w:val="none" w:sz="0" w:space="0" w:color="auto"/>
            <w:left w:val="none" w:sz="0" w:space="0" w:color="auto"/>
            <w:bottom w:val="none" w:sz="0" w:space="0" w:color="auto"/>
            <w:right w:val="none" w:sz="0" w:space="0" w:color="auto"/>
          </w:divBdr>
        </w:div>
        <w:div w:id="204215958">
          <w:marLeft w:val="0"/>
          <w:marRight w:val="0"/>
          <w:marTop w:val="0"/>
          <w:marBottom w:val="0"/>
          <w:divBdr>
            <w:top w:val="none" w:sz="0" w:space="0" w:color="auto"/>
            <w:left w:val="none" w:sz="0" w:space="0" w:color="auto"/>
            <w:bottom w:val="none" w:sz="0" w:space="0" w:color="auto"/>
            <w:right w:val="none" w:sz="0" w:space="0" w:color="auto"/>
          </w:divBdr>
        </w:div>
        <w:div w:id="430052180">
          <w:marLeft w:val="0"/>
          <w:marRight w:val="0"/>
          <w:marTop w:val="0"/>
          <w:marBottom w:val="0"/>
          <w:divBdr>
            <w:top w:val="none" w:sz="0" w:space="0" w:color="auto"/>
            <w:left w:val="none" w:sz="0" w:space="0" w:color="auto"/>
            <w:bottom w:val="none" w:sz="0" w:space="0" w:color="auto"/>
            <w:right w:val="none" w:sz="0" w:space="0" w:color="auto"/>
          </w:divBdr>
        </w:div>
        <w:div w:id="653682352">
          <w:marLeft w:val="0"/>
          <w:marRight w:val="0"/>
          <w:marTop w:val="0"/>
          <w:marBottom w:val="0"/>
          <w:divBdr>
            <w:top w:val="none" w:sz="0" w:space="0" w:color="auto"/>
            <w:left w:val="none" w:sz="0" w:space="0" w:color="auto"/>
            <w:bottom w:val="none" w:sz="0" w:space="0" w:color="auto"/>
            <w:right w:val="none" w:sz="0" w:space="0" w:color="auto"/>
          </w:divBdr>
          <w:divsChild>
            <w:div w:id="985011456">
              <w:marLeft w:val="0"/>
              <w:marRight w:val="0"/>
              <w:marTop w:val="0"/>
              <w:marBottom w:val="0"/>
              <w:divBdr>
                <w:top w:val="none" w:sz="0" w:space="0" w:color="auto"/>
                <w:left w:val="none" w:sz="0" w:space="0" w:color="auto"/>
                <w:bottom w:val="none" w:sz="0" w:space="0" w:color="auto"/>
                <w:right w:val="none" w:sz="0" w:space="0" w:color="auto"/>
              </w:divBdr>
            </w:div>
            <w:div w:id="1554387975">
              <w:marLeft w:val="0"/>
              <w:marRight w:val="0"/>
              <w:marTop w:val="0"/>
              <w:marBottom w:val="0"/>
              <w:divBdr>
                <w:top w:val="none" w:sz="0" w:space="0" w:color="auto"/>
                <w:left w:val="none" w:sz="0" w:space="0" w:color="auto"/>
                <w:bottom w:val="none" w:sz="0" w:space="0" w:color="auto"/>
                <w:right w:val="none" w:sz="0" w:space="0" w:color="auto"/>
              </w:divBdr>
            </w:div>
            <w:div w:id="1874734295">
              <w:marLeft w:val="0"/>
              <w:marRight w:val="0"/>
              <w:marTop w:val="0"/>
              <w:marBottom w:val="0"/>
              <w:divBdr>
                <w:top w:val="none" w:sz="0" w:space="0" w:color="auto"/>
                <w:left w:val="none" w:sz="0" w:space="0" w:color="auto"/>
                <w:bottom w:val="none" w:sz="0" w:space="0" w:color="auto"/>
                <w:right w:val="none" w:sz="0" w:space="0" w:color="auto"/>
              </w:divBdr>
            </w:div>
          </w:divsChild>
        </w:div>
        <w:div w:id="677539249">
          <w:marLeft w:val="0"/>
          <w:marRight w:val="0"/>
          <w:marTop w:val="0"/>
          <w:marBottom w:val="0"/>
          <w:divBdr>
            <w:top w:val="none" w:sz="0" w:space="0" w:color="auto"/>
            <w:left w:val="none" w:sz="0" w:space="0" w:color="auto"/>
            <w:bottom w:val="none" w:sz="0" w:space="0" w:color="auto"/>
            <w:right w:val="none" w:sz="0" w:space="0" w:color="auto"/>
          </w:divBdr>
        </w:div>
        <w:div w:id="847407158">
          <w:marLeft w:val="0"/>
          <w:marRight w:val="0"/>
          <w:marTop w:val="0"/>
          <w:marBottom w:val="0"/>
          <w:divBdr>
            <w:top w:val="none" w:sz="0" w:space="0" w:color="auto"/>
            <w:left w:val="none" w:sz="0" w:space="0" w:color="auto"/>
            <w:bottom w:val="none" w:sz="0" w:space="0" w:color="auto"/>
            <w:right w:val="none" w:sz="0" w:space="0" w:color="auto"/>
          </w:divBdr>
        </w:div>
        <w:div w:id="969019757">
          <w:marLeft w:val="0"/>
          <w:marRight w:val="0"/>
          <w:marTop w:val="0"/>
          <w:marBottom w:val="0"/>
          <w:divBdr>
            <w:top w:val="none" w:sz="0" w:space="0" w:color="auto"/>
            <w:left w:val="none" w:sz="0" w:space="0" w:color="auto"/>
            <w:bottom w:val="none" w:sz="0" w:space="0" w:color="auto"/>
            <w:right w:val="none" w:sz="0" w:space="0" w:color="auto"/>
          </w:divBdr>
        </w:div>
        <w:div w:id="1111168134">
          <w:marLeft w:val="0"/>
          <w:marRight w:val="0"/>
          <w:marTop w:val="0"/>
          <w:marBottom w:val="0"/>
          <w:divBdr>
            <w:top w:val="none" w:sz="0" w:space="0" w:color="auto"/>
            <w:left w:val="none" w:sz="0" w:space="0" w:color="auto"/>
            <w:bottom w:val="none" w:sz="0" w:space="0" w:color="auto"/>
            <w:right w:val="none" w:sz="0" w:space="0" w:color="auto"/>
          </w:divBdr>
        </w:div>
        <w:div w:id="1169254723">
          <w:marLeft w:val="0"/>
          <w:marRight w:val="0"/>
          <w:marTop w:val="0"/>
          <w:marBottom w:val="0"/>
          <w:divBdr>
            <w:top w:val="none" w:sz="0" w:space="0" w:color="auto"/>
            <w:left w:val="none" w:sz="0" w:space="0" w:color="auto"/>
            <w:bottom w:val="none" w:sz="0" w:space="0" w:color="auto"/>
            <w:right w:val="none" w:sz="0" w:space="0" w:color="auto"/>
          </w:divBdr>
        </w:div>
        <w:div w:id="1282297856">
          <w:marLeft w:val="0"/>
          <w:marRight w:val="0"/>
          <w:marTop w:val="0"/>
          <w:marBottom w:val="0"/>
          <w:divBdr>
            <w:top w:val="none" w:sz="0" w:space="0" w:color="auto"/>
            <w:left w:val="none" w:sz="0" w:space="0" w:color="auto"/>
            <w:bottom w:val="none" w:sz="0" w:space="0" w:color="auto"/>
            <w:right w:val="none" w:sz="0" w:space="0" w:color="auto"/>
          </w:divBdr>
        </w:div>
        <w:div w:id="1441610125">
          <w:marLeft w:val="0"/>
          <w:marRight w:val="0"/>
          <w:marTop w:val="0"/>
          <w:marBottom w:val="0"/>
          <w:divBdr>
            <w:top w:val="none" w:sz="0" w:space="0" w:color="auto"/>
            <w:left w:val="none" w:sz="0" w:space="0" w:color="auto"/>
            <w:bottom w:val="none" w:sz="0" w:space="0" w:color="auto"/>
            <w:right w:val="none" w:sz="0" w:space="0" w:color="auto"/>
          </w:divBdr>
        </w:div>
        <w:div w:id="1558517718">
          <w:marLeft w:val="0"/>
          <w:marRight w:val="0"/>
          <w:marTop w:val="0"/>
          <w:marBottom w:val="0"/>
          <w:divBdr>
            <w:top w:val="none" w:sz="0" w:space="0" w:color="auto"/>
            <w:left w:val="none" w:sz="0" w:space="0" w:color="auto"/>
            <w:bottom w:val="none" w:sz="0" w:space="0" w:color="auto"/>
            <w:right w:val="none" w:sz="0" w:space="0" w:color="auto"/>
          </w:divBdr>
        </w:div>
        <w:div w:id="1561208484">
          <w:marLeft w:val="0"/>
          <w:marRight w:val="0"/>
          <w:marTop w:val="0"/>
          <w:marBottom w:val="0"/>
          <w:divBdr>
            <w:top w:val="none" w:sz="0" w:space="0" w:color="auto"/>
            <w:left w:val="none" w:sz="0" w:space="0" w:color="auto"/>
            <w:bottom w:val="none" w:sz="0" w:space="0" w:color="auto"/>
            <w:right w:val="none" w:sz="0" w:space="0" w:color="auto"/>
          </w:divBdr>
        </w:div>
        <w:div w:id="1639452407">
          <w:marLeft w:val="0"/>
          <w:marRight w:val="0"/>
          <w:marTop w:val="0"/>
          <w:marBottom w:val="0"/>
          <w:divBdr>
            <w:top w:val="none" w:sz="0" w:space="0" w:color="auto"/>
            <w:left w:val="none" w:sz="0" w:space="0" w:color="auto"/>
            <w:bottom w:val="none" w:sz="0" w:space="0" w:color="auto"/>
            <w:right w:val="none" w:sz="0" w:space="0" w:color="auto"/>
          </w:divBdr>
        </w:div>
        <w:div w:id="1790204999">
          <w:marLeft w:val="0"/>
          <w:marRight w:val="0"/>
          <w:marTop w:val="0"/>
          <w:marBottom w:val="0"/>
          <w:divBdr>
            <w:top w:val="none" w:sz="0" w:space="0" w:color="auto"/>
            <w:left w:val="none" w:sz="0" w:space="0" w:color="auto"/>
            <w:bottom w:val="none" w:sz="0" w:space="0" w:color="auto"/>
            <w:right w:val="none" w:sz="0" w:space="0" w:color="auto"/>
          </w:divBdr>
        </w:div>
        <w:div w:id="1891309289">
          <w:marLeft w:val="0"/>
          <w:marRight w:val="0"/>
          <w:marTop w:val="0"/>
          <w:marBottom w:val="0"/>
          <w:divBdr>
            <w:top w:val="none" w:sz="0" w:space="0" w:color="auto"/>
            <w:left w:val="none" w:sz="0" w:space="0" w:color="auto"/>
            <w:bottom w:val="none" w:sz="0" w:space="0" w:color="auto"/>
            <w:right w:val="none" w:sz="0" w:space="0" w:color="auto"/>
          </w:divBdr>
        </w:div>
        <w:div w:id="1972592029">
          <w:marLeft w:val="0"/>
          <w:marRight w:val="0"/>
          <w:marTop w:val="0"/>
          <w:marBottom w:val="0"/>
          <w:divBdr>
            <w:top w:val="none" w:sz="0" w:space="0" w:color="auto"/>
            <w:left w:val="none" w:sz="0" w:space="0" w:color="auto"/>
            <w:bottom w:val="none" w:sz="0" w:space="0" w:color="auto"/>
            <w:right w:val="none" w:sz="0" w:space="0" w:color="auto"/>
          </w:divBdr>
        </w:div>
        <w:div w:id="2014069918">
          <w:marLeft w:val="0"/>
          <w:marRight w:val="0"/>
          <w:marTop w:val="0"/>
          <w:marBottom w:val="0"/>
          <w:divBdr>
            <w:top w:val="none" w:sz="0" w:space="0" w:color="auto"/>
            <w:left w:val="none" w:sz="0" w:space="0" w:color="auto"/>
            <w:bottom w:val="none" w:sz="0" w:space="0" w:color="auto"/>
            <w:right w:val="none" w:sz="0" w:space="0" w:color="auto"/>
          </w:divBdr>
          <w:divsChild>
            <w:div w:id="314795272">
              <w:marLeft w:val="0"/>
              <w:marRight w:val="0"/>
              <w:marTop w:val="0"/>
              <w:marBottom w:val="0"/>
              <w:divBdr>
                <w:top w:val="none" w:sz="0" w:space="0" w:color="auto"/>
                <w:left w:val="none" w:sz="0" w:space="0" w:color="auto"/>
                <w:bottom w:val="none" w:sz="0" w:space="0" w:color="auto"/>
                <w:right w:val="none" w:sz="0" w:space="0" w:color="auto"/>
              </w:divBdr>
            </w:div>
            <w:div w:id="1767341702">
              <w:marLeft w:val="0"/>
              <w:marRight w:val="0"/>
              <w:marTop w:val="0"/>
              <w:marBottom w:val="0"/>
              <w:divBdr>
                <w:top w:val="none" w:sz="0" w:space="0" w:color="auto"/>
                <w:left w:val="none" w:sz="0" w:space="0" w:color="auto"/>
                <w:bottom w:val="none" w:sz="0" w:space="0" w:color="auto"/>
                <w:right w:val="none" w:sz="0" w:space="0" w:color="auto"/>
              </w:divBdr>
            </w:div>
          </w:divsChild>
        </w:div>
        <w:div w:id="2075463466">
          <w:marLeft w:val="0"/>
          <w:marRight w:val="0"/>
          <w:marTop w:val="0"/>
          <w:marBottom w:val="0"/>
          <w:divBdr>
            <w:top w:val="none" w:sz="0" w:space="0" w:color="auto"/>
            <w:left w:val="none" w:sz="0" w:space="0" w:color="auto"/>
            <w:bottom w:val="none" w:sz="0" w:space="0" w:color="auto"/>
            <w:right w:val="none" w:sz="0" w:space="0" w:color="auto"/>
          </w:divBdr>
        </w:div>
        <w:div w:id="2084059386">
          <w:marLeft w:val="0"/>
          <w:marRight w:val="0"/>
          <w:marTop w:val="0"/>
          <w:marBottom w:val="0"/>
          <w:divBdr>
            <w:top w:val="none" w:sz="0" w:space="0" w:color="auto"/>
            <w:left w:val="none" w:sz="0" w:space="0" w:color="auto"/>
            <w:bottom w:val="none" w:sz="0" w:space="0" w:color="auto"/>
            <w:right w:val="none" w:sz="0" w:space="0" w:color="auto"/>
          </w:divBdr>
        </w:div>
        <w:div w:id="2141729784">
          <w:marLeft w:val="0"/>
          <w:marRight w:val="0"/>
          <w:marTop w:val="0"/>
          <w:marBottom w:val="0"/>
          <w:divBdr>
            <w:top w:val="none" w:sz="0" w:space="0" w:color="auto"/>
            <w:left w:val="none" w:sz="0" w:space="0" w:color="auto"/>
            <w:bottom w:val="none" w:sz="0" w:space="0" w:color="auto"/>
            <w:right w:val="none" w:sz="0" w:space="0" w:color="auto"/>
          </w:divBdr>
        </w:div>
      </w:divsChild>
    </w:div>
    <w:div w:id="1718311327">
      <w:bodyDiv w:val="1"/>
      <w:marLeft w:val="0"/>
      <w:marRight w:val="0"/>
      <w:marTop w:val="0"/>
      <w:marBottom w:val="0"/>
      <w:divBdr>
        <w:top w:val="none" w:sz="0" w:space="0" w:color="auto"/>
        <w:left w:val="none" w:sz="0" w:space="0" w:color="auto"/>
        <w:bottom w:val="none" w:sz="0" w:space="0" w:color="auto"/>
        <w:right w:val="none" w:sz="0" w:space="0" w:color="auto"/>
      </w:divBdr>
    </w:div>
    <w:div w:id="1966934044">
      <w:bodyDiv w:val="1"/>
      <w:marLeft w:val="0"/>
      <w:marRight w:val="0"/>
      <w:marTop w:val="0"/>
      <w:marBottom w:val="0"/>
      <w:divBdr>
        <w:top w:val="none" w:sz="0" w:space="0" w:color="auto"/>
        <w:left w:val="none" w:sz="0" w:space="0" w:color="auto"/>
        <w:bottom w:val="none" w:sz="0" w:space="0" w:color="auto"/>
        <w:right w:val="none" w:sz="0" w:space="0" w:color="auto"/>
      </w:divBdr>
    </w:div>
    <w:div w:id="2059891022">
      <w:bodyDiv w:val="1"/>
      <w:marLeft w:val="0"/>
      <w:marRight w:val="0"/>
      <w:marTop w:val="0"/>
      <w:marBottom w:val="0"/>
      <w:divBdr>
        <w:top w:val="none" w:sz="0" w:space="0" w:color="auto"/>
        <w:left w:val="none" w:sz="0" w:space="0" w:color="auto"/>
        <w:bottom w:val="none" w:sz="0" w:space="0" w:color="auto"/>
        <w:right w:val="none" w:sz="0" w:space="0" w:color="auto"/>
      </w:divBdr>
    </w:div>
    <w:div w:id="2067682464">
      <w:bodyDiv w:val="1"/>
      <w:marLeft w:val="0"/>
      <w:marRight w:val="0"/>
      <w:marTop w:val="0"/>
      <w:marBottom w:val="0"/>
      <w:divBdr>
        <w:top w:val="none" w:sz="0" w:space="0" w:color="auto"/>
        <w:left w:val="none" w:sz="0" w:space="0" w:color="auto"/>
        <w:bottom w:val="none" w:sz="0" w:space="0" w:color="auto"/>
        <w:right w:val="none" w:sz="0" w:space="0" w:color="auto"/>
      </w:divBdr>
      <w:divsChild>
        <w:div w:id="576935295">
          <w:marLeft w:val="0"/>
          <w:marRight w:val="0"/>
          <w:marTop w:val="240"/>
          <w:marBottom w:val="240"/>
          <w:divBdr>
            <w:top w:val="none" w:sz="0" w:space="0" w:color="auto"/>
            <w:left w:val="none" w:sz="0" w:space="0" w:color="auto"/>
            <w:bottom w:val="none" w:sz="0" w:space="0" w:color="auto"/>
            <w:right w:val="none" w:sz="0" w:space="0" w:color="auto"/>
          </w:divBdr>
        </w:div>
      </w:divsChild>
    </w:div>
    <w:div w:id="20839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4E544E0851FF722673DBDC04B582BD5585C585A7CD45C726BF92B40F425F40577517F47A23F11D702AB7C82a6HAL" TargetMode="External"/><Relationship Id="rId18" Type="http://schemas.openxmlformats.org/officeDocument/2006/relationships/hyperlink" Target="consultantplus://offline/ref=F4E544E0851FF722673DBDC04B582BD5585F5D5A70D45C726BF92B40F425F40577517F47A23F11D702AB7C82a6HAL" TargetMode="External"/><Relationship Id="rId26" Type="http://schemas.openxmlformats.org/officeDocument/2006/relationships/hyperlink" Target="consultantplus://offline/ref=F4E544E0851FF722673DBDC04B582BD5585F525F7CD45C726BF92B40F425F40577517F47A23F11D702AB7C82a6HAL" TargetMode="External"/><Relationship Id="rId39" Type="http://schemas.openxmlformats.org/officeDocument/2006/relationships/hyperlink" Target="consultantplus://offline/ref=F4E544E0851FF722673DBDC04B582BD5585C5A5C7DD45C726BF92B40F425F40577517F47A23F11D702AB7C82a6HAL" TargetMode="External"/><Relationship Id="rId21" Type="http://schemas.openxmlformats.org/officeDocument/2006/relationships/hyperlink" Target="consultantplus://offline/ref=F4E544E0851FF722673DBDC04B582BD558595E5B70D45C726BF92B40F425F40577517F47A23F11D702AB7C82a6HAL" TargetMode="External"/><Relationship Id="rId34" Type="http://schemas.openxmlformats.org/officeDocument/2006/relationships/hyperlink" Target="consultantplus://offline/ref=F4E544E0851FF722673DBDC04B582BD5585E5B567FD45C726BF92B40F425F40577517F47A23F11D702AB7C82a6HAL" TargetMode="External"/><Relationship Id="rId42" Type="http://schemas.openxmlformats.org/officeDocument/2006/relationships/hyperlink" Target="consultantplus://offline/ref=F4E544E0851FF722673DBDC04B582BD55B5D5B597FD45C726BF92B40F425F40577517F47A23F11D702AB7C82a6HAL" TargetMode="External"/><Relationship Id="rId47" Type="http://schemas.openxmlformats.org/officeDocument/2006/relationships/hyperlink" Target="consultantplus://offline/ref=F4E544E0851FF722673DA2D54E582BD55E595E597CDB017863A02742F32AAB0070407F44A32111D11DA228D12C770A7505255BB8F2293EE0a3H8L" TargetMode="External"/><Relationship Id="rId50" Type="http://schemas.openxmlformats.org/officeDocument/2006/relationships/hyperlink" Target="consultantplus://offline/ref=F4E544E0851FF722673DBDC04B582BD5585C5F597BD45C726BF92B40F425F40577517F47A23F11D702AB7C82a6HAL" TargetMode="External"/><Relationship Id="rId55" Type="http://schemas.openxmlformats.org/officeDocument/2006/relationships/hyperlink" Target="consultantplus://offline/ref=F4E544E0851FF722673DBDC04B582BD5585C5F5B7BD45C726BF92B40F425F40577517F47A23F11D702AB7C82a6HAL" TargetMode="External"/><Relationship Id="rId63" Type="http://schemas.openxmlformats.org/officeDocument/2006/relationships/hyperlink" Target="consultantplus://offline/ref=F4E544E0851FF722673DA2D54E582BD5595D535A7ED9017863A02742F32AAB0062402748A1200FD51EB77E806Aa2H0L" TargetMode="External"/><Relationship Id="rId68" Type="http://schemas.openxmlformats.org/officeDocument/2006/relationships/hyperlink" Target="consultantplus://offline/ref=F4E544E0851FF722673DBDC04B582BD55B5E535B79D45C726BF92B40F425F40577517F47A23F11D702AB7C82a6HAL" TargetMode="External"/><Relationship Id="rId76" Type="http://schemas.openxmlformats.org/officeDocument/2006/relationships/hyperlink" Target="consultantplus://offline/ref=F4E544E0851FF722673DBDC04B582BD55B505B5F79D45C726BF92B40F425F40577517F47A23F11D702AB7C82a6HAL" TargetMode="External"/><Relationship Id="rId84"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consultantplus://offline/ref=F4E544E0851FF722673DA1C057582BD55E5F525F7389567A32F52947FB7AF11066097044BD2113CB1EA97Ea8H2L" TargetMode="External"/><Relationship Id="rId2" Type="http://schemas.openxmlformats.org/officeDocument/2006/relationships/numbering" Target="numbering.xml"/><Relationship Id="rId16" Type="http://schemas.openxmlformats.org/officeDocument/2006/relationships/hyperlink" Target="consultantplus://offline/ref=F4E544E0851FF722673DBDC04B582BD5585F5E587AD45C726BF92B40F425F40577517F47A23F11D702AB7C82a6HAL" TargetMode="External"/><Relationship Id="rId29" Type="http://schemas.openxmlformats.org/officeDocument/2006/relationships/hyperlink" Target="consultantplus://offline/ref=F4E544E0851FF722673DBDC04B582BD5585D525E7FD45C726BF92B40F425F40577517F47A23F11D702AB7C82a6HAL" TargetMode="External"/><Relationship Id="rId11" Type="http://schemas.openxmlformats.org/officeDocument/2006/relationships/hyperlink" Target="consultantplus://offline/ref=F4E544E0851FF722673DBDC04B582BD5585C5D5E7AD45C726BF92B40F425F40577517F47A23F11D702AB7C82a6HAL" TargetMode="External"/><Relationship Id="rId24" Type="http://schemas.openxmlformats.org/officeDocument/2006/relationships/hyperlink" Target="consultantplus://offline/ref=F4E544E0851FF722673DBDC04B582BD5585C5F5F7AD45C726BF92B40F425F40577517F47A23F11D702AB7C82a6HAL" TargetMode="External"/><Relationship Id="rId32" Type="http://schemas.openxmlformats.org/officeDocument/2006/relationships/hyperlink" Target="consultantplus://offline/ref=F4E544E0851FF722673DBDC04B582BD5585E59597BD45C726BF92B40F425F40577517F47A23F11D702AB7C82a6HAL" TargetMode="External"/><Relationship Id="rId37" Type="http://schemas.openxmlformats.org/officeDocument/2006/relationships/hyperlink" Target="consultantplus://offline/ref=F4E544E0851FF722673DBDC04B582BD5585A5D5E7DD45C726BF92B40F425F40577517F47A23F11D702AB7C82a6HAL" TargetMode="External"/><Relationship Id="rId40" Type="http://schemas.openxmlformats.org/officeDocument/2006/relationships/hyperlink" Target="consultantplus://offline/ref=F4E544E0851FF722673DBDC04B582BD5585A5E5770D45C726BF92B40F425F40577517F47A23F11D702AB7C82a6HAL" TargetMode="External"/><Relationship Id="rId45" Type="http://schemas.openxmlformats.org/officeDocument/2006/relationships/hyperlink" Target="consultantplus://offline/ref=F4E544E0851FF722673DBDC04B582BD5585D525E7ED45C726BF92B40F425F40577517F47A23F11D702AB7C82a6HAL" TargetMode="External"/><Relationship Id="rId53" Type="http://schemas.openxmlformats.org/officeDocument/2006/relationships/hyperlink" Target="consultantplus://offline/ref=F4E544E0851FF722673DBDC04B582BD5585C5F587FD45C726BF92B40F425F40577517F47A23F11D702AB7C82a6HAL" TargetMode="External"/><Relationship Id="rId58" Type="http://schemas.openxmlformats.org/officeDocument/2006/relationships/hyperlink" Target="consultantplus://offline/ref=F4E544E0851FF722673DBDC04B582BD55B515D5D79D45C726BF92B40F425F40577517F47A23F11D702AB7C82a6HAL" TargetMode="External"/><Relationship Id="rId66" Type="http://schemas.openxmlformats.org/officeDocument/2006/relationships/hyperlink" Target="consultantplus://offline/ref=F4E544E0851FF722673DA1C057582BD55E5B53577389567A32F52947FB7AF11066097044BD2113CB1EA97Ea8H2L" TargetMode="External"/><Relationship Id="rId74" Type="http://schemas.openxmlformats.org/officeDocument/2006/relationships/hyperlink" Target="consultantplus://offline/ref=F4E544E0851FF722673DBDC04B582BD55D5059577389567A32F52947FB7AF11066097044BD2113CB1EA97Ea8H2L" TargetMode="External"/><Relationship Id="rId79" Type="http://schemas.openxmlformats.org/officeDocument/2006/relationships/hyperlink" Target="consultantplus://offline/ref=F4E544E0851FF722673DBDC04B582BD558595D5778D45C726BF92B40F425F40577517F47A23F11D702AB7C82a6HAL"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consultantplus://offline/ref=F4E544E0851FF722673DBDC04B582BD5585C5E587AD45C726BF92B40F425F40577517F47A23F11D702AB7C82a6HAL" TargetMode="External"/><Relationship Id="rId82" Type="http://schemas.openxmlformats.org/officeDocument/2006/relationships/header" Target="header2.xml"/><Relationship Id="rId19" Type="http://schemas.openxmlformats.org/officeDocument/2006/relationships/hyperlink" Target="consultantplus://offline/ref=F4E544E0851FF722673DBDC04B582BD558595D577BD45C726BF92B40F425F40577517F47A23F11D702AB7C82a6HAL" TargetMode="External"/><Relationship Id="rId4" Type="http://schemas.microsoft.com/office/2007/relationships/stylesWithEffects" Target="stylesWithEffects.xml"/><Relationship Id="rId9" Type="http://schemas.openxmlformats.org/officeDocument/2006/relationships/hyperlink" Target="https://glinka" TargetMode="External"/><Relationship Id="rId14" Type="http://schemas.openxmlformats.org/officeDocument/2006/relationships/hyperlink" Target="consultantplus://offline/ref=F4E544E0851FF722673DBDC04B582BD5585C5A5C7CD45C726BF92B40F425F40577517F47A23F11D702AB7C82a6HAL" TargetMode="External"/><Relationship Id="rId22" Type="http://schemas.openxmlformats.org/officeDocument/2006/relationships/hyperlink" Target="consultantplus://offline/ref=F4E544E0851FF722673DBDC04B582BD558595D577AD45C726BF92B40F425F40577517F47A23F11D702AB7C82a6HAL" TargetMode="External"/><Relationship Id="rId27" Type="http://schemas.openxmlformats.org/officeDocument/2006/relationships/hyperlink" Target="consultantplus://offline/ref=F4E544E0851FF722673DBDC04B582BD5585C5B5F7DD45C726BF92B40F425F40577517F47A23F11D702AB7C82a6HAL" TargetMode="External"/><Relationship Id="rId30" Type="http://schemas.openxmlformats.org/officeDocument/2006/relationships/hyperlink" Target="consultantplus://offline/ref=F4E544E0851FF722673DBDC04B582BD5585C5B5F7CD45C726BF92B40F425F40577517F47A23F11D702AB7C82a6HAL" TargetMode="External"/><Relationship Id="rId35" Type="http://schemas.openxmlformats.org/officeDocument/2006/relationships/hyperlink" Target="consultantplus://offline/ref=F4E544E0851FF722673DBDC04B582BD55B5F595971D45C726BF92B40F425F40577517F47A23F11D702AB7C82a6HAL" TargetMode="External"/><Relationship Id="rId43" Type="http://schemas.openxmlformats.org/officeDocument/2006/relationships/hyperlink" Target="consultantplus://offline/ref=F4E544E0851FF722673DBDC04B582BD55859595778D45C726BF92B40F425F40577517F47A23F11D702AB7C82a6HAL" TargetMode="External"/><Relationship Id="rId48" Type="http://schemas.openxmlformats.org/officeDocument/2006/relationships/hyperlink" Target="consultantplus://offline/ref=F4E544E0851FF722673DA1C057582BD5585F5B5870D45C726BF92B40F425F40577517F47A23F11D702AB7C82a6HAL" TargetMode="External"/><Relationship Id="rId56" Type="http://schemas.openxmlformats.org/officeDocument/2006/relationships/hyperlink" Target="consultantplus://offline/ref=F4E544E0851FF722673DBDC04B582BD5585C5F597FD45C726BF92B40F425F40577517F47A23F11D702AB7C82a6HAL" TargetMode="External"/><Relationship Id="rId64" Type="http://schemas.openxmlformats.org/officeDocument/2006/relationships/hyperlink" Target="consultantplus://offline/ref=F4E544E0851FF722673DBDC04B582BD55B51535A7AD45C726BF92B40F425F40577517F47A23F11D702AB7C82a6HAL" TargetMode="External"/><Relationship Id="rId69" Type="http://schemas.openxmlformats.org/officeDocument/2006/relationships/hyperlink" Target="consultantplus://offline/ref=F4E544E0851FF722673DBDC04B582BD5525D5D587389567A32F52947FB7AF11066097044BD2113CB1EA97Ea8H2L" TargetMode="External"/><Relationship Id="rId77" Type="http://schemas.openxmlformats.org/officeDocument/2006/relationships/hyperlink" Target="consultantplus://offline/ref=F4E544E0851FF722673DBDC04B582BD5585F5A5C79D45C726BF92B40F425F40577517F47A23F11D702AB7C82a6HAL" TargetMode="External"/><Relationship Id="rId8" Type="http://schemas.openxmlformats.org/officeDocument/2006/relationships/endnotes" Target="endnotes.xml"/><Relationship Id="rId51" Type="http://schemas.openxmlformats.org/officeDocument/2006/relationships/hyperlink" Target="consultantplus://offline/ref=F4E544E0851FF722673DBDC04B582BD5585C5F597CD45C726BF92B40F425F40577517F47A23F11D702AB7C82a6HAL" TargetMode="External"/><Relationship Id="rId72" Type="http://schemas.openxmlformats.org/officeDocument/2006/relationships/hyperlink" Target="consultantplus://offline/ref=F4E544E0851FF722673DA1C057582BD55E5D5B587389567A32F52947FB7AF11066097044BD2113CB1EA97Ea8H2L" TargetMode="External"/><Relationship Id="rId80" Type="http://schemas.openxmlformats.org/officeDocument/2006/relationships/hyperlink" Target="consultantplus://offline/ref=F4E544E0851FF722673DA2D54E582BD558585C5F7CD8017863A02742F32AAB0070407F44A32111D419A228D12C770A7505255BB8F2293EE0a3H8L" TargetMode="External"/><Relationship Id="rId85"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consultantplus://offline/ref=F4E544E0851FF722673DBDC04B582BD5585C5F5F7DD45C726BF92B40F425F40577517F47A23F11D702AB7C82a6HAL" TargetMode="External"/><Relationship Id="rId17" Type="http://schemas.openxmlformats.org/officeDocument/2006/relationships/hyperlink" Target="consultantplus://offline/ref=F4E544E0851FF722673DBDC04B582BD5585E5B5D71D45C726BF92B40F425F40577517F47A23F11D702AB7C82a6HAL" TargetMode="External"/><Relationship Id="rId25" Type="http://schemas.openxmlformats.org/officeDocument/2006/relationships/hyperlink" Target="consultantplus://offline/ref=F4E544E0851FF722673DBDC04B582BD5585C5B587BD45C726BF92B40F425F40577517F47A23F11D702AB7C82a6HAL" TargetMode="External"/><Relationship Id="rId33" Type="http://schemas.openxmlformats.org/officeDocument/2006/relationships/hyperlink" Target="consultantplus://offline/ref=F4E544E0851FF722673DBDC04B582BD5585E5B5B79D45C726BF92B40F425F40577517F47A23F11D702AB7C82a6HAL" TargetMode="External"/><Relationship Id="rId38" Type="http://schemas.openxmlformats.org/officeDocument/2006/relationships/hyperlink" Target="consultantplus://offline/ref=F4E544E0851FF722673DBDC04B582BD5585A535678D45C726BF92B40F425F40577517F47A23F11D702AB7C82a6HAL" TargetMode="External"/><Relationship Id="rId46" Type="http://schemas.openxmlformats.org/officeDocument/2006/relationships/hyperlink" Target="consultantplus://offline/ref=F4E544E0851FF722673DBDC04B582BD5585E5B5778D45C726BF92B40F425F40577517F47A23F11D702AB7C82a6HAL" TargetMode="External"/><Relationship Id="rId59" Type="http://schemas.openxmlformats.org/officeDocument/2006/relationships/hyperlink" Target="consultantplus://offline/ref=F4E544E0851FF722673DBDC04B582BD55B515D5E7AD45C726BF92B40F425F40577517F47A23F11D702AB7C82a6HAL" TargetMode="External"/><Relationship Id="rId67" Type="http://schemas.openxmlformats.org/officeDocument/2006/relationships/hyperlink" Target="consultantplus://offline/ref=F4E544E0851FF722673DBDC04B582BD55B5C525C7DD45C726BF92B40F425F40577517F47A23F11D702AB7C82a6HAL" TargetMode="External"/><Relationship Id="rId20" Type="http://schemas.openxmlformats.org/officeDocument/2006/relationships/hyperlink" Target="consultantplus://offline/ref=F4E544E0851FF722673DBDC04B582BD558595C5D7DD45C726BF92B40F425F40577517F47A23F11D702AB7C82a6HAL" TargetMode="External"/><Relationship Id="rId41" Type="http://schemas.openxmlformats.org/officeDocument/2006/relationships/hyperlink" Target="consultantplus://offline/ref=F4E544E0851FF722673DBDC04B582BD5585A525E7ED45C726BF92B40F425F40577517F47A23F11D702AB7C82a6HAL" TargetMode="External"/><Relationship Id="rId54" Type="http://schemas.openxmlformats.org/officeDocument/2006/relationships/hyperlink" Target="consultantplus://offline/ref=F4E544E0851FF722673DBDC04B582BD5585C5F597ED45C726BF92B40F425F40577517F47A23F11D702AB7C82a6HAL" TargetMode="External"/><Relationship Id="rId62" Type="http://schemas.openxmlformats.org/officeDocument/2006/relationships/hyperlink" Target="consultantplus://offline/ref=F4E544E0851FF722673DBDC04B582BD55B51525B71D45C726BF92B40F425F40577517F47A23F11D702AB7C82a6HAL" TargetMode="External"/><Relationship Id="rId70" Type="http://schemas.openxmlformats.org/officeDocument/2006/relationships/hyperlink" Target="consultantplus://offline/ref=F4E544E0851FF722673DA1C057582BD558585A5F7389567A32F52947FB7AF11066097044BD2113CB1EA97Ea8H2L" TargetMode="External"/><Relationship Id="rId75" Type="http://schemas.openxmlformats.org/officeDocument/2006/relationships/hyperlink" Target="consultantplus://offline/ref=F4E544E0851FF722673DBDC04B582BD55B505B5F70D45C726BF92B40F425F40577517F47A23F11D702AB7C82a6HAL"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F4E544E0851FF722673DBDC04B582BD5585C585A7AD45C726BF92B40F425F40577517F47A23F11D702AB7C82a6HAL" TargetMode="External"/><Relationship Id="rId23" Type="http://schemas.openxmlformats.org/officeDocument/2006/relationships/hyperlink" Target="consultantplus://offline/ref=F4E544E0851FF722673DBDC04B582BD5585A5E587ED45C726BF92B40F425F40577517F47A23F11D702AB7C82a6HAL" TargetMode="External"/><Relationship Id="rId28" Type="http://schemas.openxmlformats.org/officeDocument/2006/relationships/hyperlink" Target="consultantplus://offline/ref=F4E544E0851FF722673DBDC04B582BD558585A5D78D45C726BF92B40F425F40577517F47A23F11D702AB7C82a6HAL" TargetMode="External"/><Relationship Id="rId36" Type="http://schemas.openxmlformats.org/officeDocument/2006/relationships/hyperlink" Target="consultantplus://offline/ref=F4E544E0851FF722673DBDC04B582BD5585C5A567DD45C726BF92B40F425F40577517F47A23F11D702AB7C82a6HAL" TargetMode="External"/><Relationship Id="rId49" Type="http://schemas.openxmlformats.org/officeDocument/2006/relationships/hyperlink" Target="consultantplus://offline/ref=F4E544E0851FF722673DBDC04B582BD5585C5F587ED45C726BF92B40F425F40577517F47A23F11D702AB7C82a6HAL" TargetMode="External"/><Relationship Id="rId57" Type="http://schemas.openxmlformats.org/officeDocument/2006/relationships/hyperlink" Target="consultantplus://offline/ref=F4E544E0851FF722673DBDC04B582BD5585C5C5E7BD45C726BF92B40F425F40577517F47A23F11D702AB7C82a6HAL" TargetMode="External"/><Relationship Id="rId10" Type="http://schemas.openxmlformats.org/officeDocument/2006/relationships/hyperlink" Target="consultantplus://offline/ref=F4E544E0851FF722673DBDC04B582BD5585D525C70D45C726BF92B40F425F40577517F47A23F11D702AB7C82a6HAL" TargetMode="External"/><Relationship Id="rId31" Type="http://schemas.openxmlformats.org/officeDocument/2006/relationships/hyperlink" Target="consultantplus://offline/ref=F4E544E0851FF722673DBDC04B582BD5585A5C587CD45C726BF92B40F425F40577517F47A23F11D702AB7C82a6HAL" TargetMode="External"/><Relationship Id="rId44" Type="http://schemas.openxmlformats.org/officeDocument/2006/relationships/hyperlink" Target="consultantplus://offline/ref=F4E544E0851FF722673DBDC04B582BD5585D52587AD45C726BF92B40F425F40577517F47A23F11D702AB7C82a6HAL" TargetMode="External"/><Relationship Id="rId52" Type="http://schemas.openxmlformats.org/officeDocument/2006/relationships/hyperlink" Target="consultantplus://offline/ref=F4E544E0851FF722673DBDC04B582BD5585C5F597DD45C726BF92B40F425F40577517F47A23F11D702AB7C82a6HAL" TargetMode="External"/><Relationship Id="rId60" Type="http://schemas.openxmlformats.org/officeDocument/2006/relationships/hyperlink" Target="consultantplus://offline/ref=F4E544E0851FF722673DBDC04B582BD55B515D5E79D45C726BF92B40F425F40577517F47A23F11D702AB7C82a6HAL" TargetMode="External"/><Relationship Id="rId65" Type="http://schemas.openxmlformats.org/officeDocument/2006/relationships/hyperlink" Target="consultantplus://offline/ref=F4E544E0851FF722673DBDC04B582BD55B5D595F7BD45C726BF92B40F425F40577517F47A23F11D702AB7C82a6HAL" TargetMode="External"/><Relationship Id="rId73" Type="http://schemas.openxmlformats.org/officeDocument/2006/relationships/hyperlink" Target="consultantplus://offline/ref=F4E544E0851FF722673DBDC04B582BD5585E5B5771D45C726BF92B40F425F40577517F47A23F11D702AB7C82a6HAL" TargetMode="External"/><Relationship Id="rId78" Type="http://schemas.openxmlformats.org/officeDocument/2006/relationships/hyperlink" Target="consultantplus://offline/ref=F4E544E0851FF722673DBDC04B582BD5585A5E597DD45C726BF92B40F425F40577517F47A23F11D702AB7C82a6HAL" TargetMode="External"/><Relationship Id="rId81" Type="http://schemas.openxmlformats.org/officeDocument/2006/relationships/header" Target="header1.xml"/><Relationship Id="rId8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6356B-12F0-4965-968A-0D50590D6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20651</Words>
  <Characters>117716</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Муся</dc:creator>
  <cp:keywords/>
  <dc:description/>
  <cp:lastModifiedBy>User</cp:lastModifiedBy>
  <cp:revision>9</cp:revision>
  <cp:lastPrinted>2025-04-04T09:13:00Z</cp:lastPrinted>
  <dcterms:created xsi:type="dcterms:W3CDTF">2025-03-17T08:51:00Z</dcterms:created>
  <dcterms:modified xsi:type="dcterms:W3CDTF">2025-10-14T06:17:00Z</dcterms:modified>
</cp:coreProperties>
</file>