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51" w:rsidRDefault="00CF0951" w:rsidP="00B224A5">
      <w:pPr>
        <w:tabs>
          <w:tab w:val="left" w:pos="4253"/>
          <w:tab w:val="left" w:pos="4536"/>
          <w:tab w:val="left" w:pos="4678"/>
        </w:tabs>
        <w:jc w:val="center"/>
        <w:rPr>
          <w:b/>
        </w:rPr>
      </w:pPr>
    </w:p>
    <w:p w:rsidR="00CF0951" w:rsidRDefault="00CF0951" w:rsidP="00CF0951">
      <w:pPr>
        <w:jc w:val="center"/>
        <w:rPr>
          <w:b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-264160</wp:posOffset>
            </wp:positionV>
            <wp:extent cx="698500" cy="795020"/>
            <wp:effectExtent l="0" t="0" r="635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951" w:rsidRDefault="00CF0951" w:rsidP="00CF0951">
      <w:pPr>
        <w:jc w:val="center"/>
        <w:rPr>
          <w:b/>
        </w:rPr>
      </w:pPr>
    </w:p>
    <w:p w:rsidR="00CF0951" w:rsidRDefault="00CF0951" w:rsidP="00CF0951">
      <w:pPr>
        <w:jc w:val="center"/>
        <w:rPr>
          <w:b/>
        </w:rPr>
      </w:pPr>
    </w:p>
    <w:p w:rsidR="00CF0951" w:rsidRDefault="00CF0951" w:rsidP="00CF0951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7D53C1" w:rsidRDefault="00CF0951" w:rsidP="00CF0951">
      <w:pPr>
        <w:jc w:val="center"/>
        <w:rPr>
          <w:b/>
        </w:rPr>
      </w:pPr>
      <w:r>
        <w:rPr>
          <w:b/>
        </w:rPr>
        <w:t xml:space="preserve">«ГЛИНКОВСКИЙ </w:t>
      </w:r>
      <w:r w:rsidR="007D53C1">
        <w:rPr>
          <w:b/>
        </w:rPr>
        <w:t>МУНИЦИПАЛЬНЫЙ ОКРУГ</w:t>
      </w:r>
      <w:r>
        <w:rPr>
          <w:b/>
        </w:rPr>
        <w:t xml:space="preserve">» </w:t>
      </w:r>
    </w:p>
    <w:p w:rsidR="00CF0951" w:rsidRDefault="00CF0951" w:rsidP="00CF0951">
      <w:pPr>
        <w:jc w:val="center"/>
        <w:rPr>
          <w:b/>
        </w:rPr>
      </w:pPr>
      <w:r>
        <w:rPr>
          <w:b/>
        </w:rPr>
        <w:t>СМОЛЕНСКОЙ ОБЛАСТИ</w:t>
      </w:r>
    </w:p>
    <w:p w:rsidR="00CF0951" w:rsidRDefault="00CF0951" w:rsidP="00CF0951">
      <w:pPr>
        <w:jc w:val="center"/>
        <w:rPr>
          <w:b/>
        </w:rPr>
      </w:pPr>
    </w:p>
    <w:p w:rsidR="00CF0951" w:rsidRDefault="00CF0951" w:rsidP="00CF0951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CF0951" w:rsidRDefault="00CF0951" w:rsidP="00CF0951">
      <w:pPr>
        <w:jc w:val="center"/>
        <w:rPr>
          <w:b/>
        </w:rPr>
      </w:pPr>
    </w:p>
    <w:p w:rsidR="00CF0951" w:rsidRDefault="002803CA" w:rsidP="00CF0951">
      <w:pPr>
        <w:pStyle w:val="1"/>
        <w:rPr>
          <w:b w:val="0"/>
        </w:rPr>
      </w:pPr>
      <w:r>
        <w:rPr>
          <w:b w:val="0"/>
        </w:rPr>
        <w:t xml:space="preserve">от </w:t>
      </w:r>
      <w:r w:rsidR="00B224A5">
        <w:rPr>
          <w:b w:val="0"/>
        </w:rPr>
        <w:t xml:space="preserve"> </w:t>
      </w:r>
      <w:r w:rsidR="007D53C1">
        <w:rPr>
          <w:b w:val="0"/>
        </w:rPr>
        <w:t>_</w:t>
      </w:r>
      <w:r w:rsidR="00A946D1">
        <w:rPr>
          <w:b w:val="0"/>
        </w:rPr>
        <w:t>07 февраля</w:t>
      </w:r>
      <w:bookmarkStart w:id="0" w:name="_GoBack"/>
      <w:bookmarkEnd w:id="0"/>
      <w:r w:rsidR="007D53C1">
        <w:rPr>
          <w:b w:val="0"/>
        </w:rPr>
        <w:t>_</w:t>
      </w:r>
      <w:r w:rsidR="00B224A5">
        <w:rPr>
          <w:b w:val="0"/>
        </w:rPr>
        <w:t xml:space="preserve"> </w:t>
      </w:r>
      <w:r w:rsidR="00CF0951">
        <w:rPr>
          <w:b w:val="0"/>
        </w:rPr>
        <w:t xml:space="preserve"> 20</w:t>
      </w:r>
      <w:r w:rsidR="007D53C1">
        <w:rPr>
          <w:b w:val="0"/>
        </w:rPr>
        <w:t>25</w:t>
      </w:r>
      <w:r>
        <w:rPr>
          <w:b w:val="0"/>
        </w:rPr>
        <w:t xml:space="preserve">г. №  </w:t>
      </w:r>
      <w:r w:rsidR="007D53C1">
        <w:rPr>
          <w:b w:val="0"/>
        </w:rPr>
        <w:t>_</w:t>
      </w:r>
      <w:r w:rsidR="00A946D1">
        <w:rPr>
          <w:b w:val="0"/>
        </w:rPr>
        <w:t>143</w:t>
      </w:r>
      <w:r w:rsidR="007D53C1">
        <w:rPr>
          <w:b w:val="0"/>
        </w:rPr>
        <w:t>_</w:t>
      </w:r>
    </w:p>
    <w:p w:rsidR="00CF0951" w:rsidRDefault="00CF0951" w:rsidP="00CF0951">
      <w:pPr>
        <w:pStyle w:val="a3"/>
        <w:jc w:val="center"/>
      </w:pPr>
    </w:p>
    <w:p w:rsidR="00243FD4" w:rsidRDefault="00B224A5" w:rsidP="00CF0951">
      <w:pPr>
        <w:jc w:val="both"/>
      </w:pPr>
      <w:r>
        <w:t>Об охране линий и сооружений</w:t>
      </w:r>
    </w:p>
    <w:p w:rsidR="00B224A5" w:rsidRDefault="00B224A5" w:rsidP="00CF0951">
      <w:pPr>
        <w:jc w:val="both"/>
      </w:pPr>
      <w:r>
        <w:t xml:space="preserve">связи на территории </w:t>
      </w:r>
    </w:p>
    <w:p w:rsidR="00B224A5" w:rsidRDefault="007D53C1" w:rsidP="00CF0951">
      <w:pPr>
        <w:jc w:val="both"/>
      </w:pPr>
      <w:r>
        <w:t>Глинковского муниципального</w:t>
      </w:r>
    </w:p>
    <w:p w:rsidR="00B224A5" w:rsidRDefault="007D53C1" w:rsidP="00CF0951">
      <w:pPr>
        <w:jc w:val="both"/>
      </w:pPr>
      <w:r>
        <w:t xml:space="preserve">округа </w:t>
      </w:r>
      <w:r w:rsidR="00B224A5">
        <w:t>Смоленской области</w:t>
      </w:r>
    </w:p>
    <w:p w:rsidR="00B224A5" w:rsidRDefault="00B224A5" w:rsidP="00CF0951">
      <w:pPr>
        <w:jc w:val="both"/>
      </w:pPr>
    </w:p>
    <w:p w:rsidR="00B224A5" w:rsidRPr="00B224A5" w:rsidRDefault="00B224A5" w:rsidP="00B224A5">
      <w:pPr>
        <w:pStyle w:val="1"/>
        <w:shd w:val="clear" w:color="auto" w:fill="FFFFFF"/>
        <w:rPr>
          <w:b w:val="0"/>
          <w:bCs/>
          <w:color w:val="000000"/>
          <w:szCs w:val="28"/>
        </w:rPr>
      </w:pPr>
      <w:r>
        <w:t xml:space="preserve">         </w:t>
      </w:r>
      <w:proofErr w:type="gramStart"/>
      <w:r w:rsidRPr="00B224A5">
        <w:rPr>
          <w:b w:val="0"/>
        </w:rPr>
        <w:t xml:space="preserve">В целях исполнения постановления Правительства </w:t>
      </w:r>
      <w:r w:rsidRPr="00B224A5">
        <w:rPr>
          <w:b w:val="0"/>
          <w:color w:val="000000"/>
          <w:szCs w:val="28"/>
        </w:rPr>
        <w:t>Р</w:t>
      </w:r>
      <w:r>
        <w:rPr>
          <w:b w:val="0"/>
          <w:color w:val="000000"/>
          <w:szCs w:val="28"/>
        </w:rPr>
        <w:t>оссийской Федерации</w:t>
      </w:r>
      <w:r w:rsidRPr="00B224A5">
        <w:rPr>
          <w:b w:val="0"/>
          <w:color w:val="000000"/>
          <w:szCs w:val="28"/>
        </w:rPr>
        <w:t xml:space="preserve"> от </w:t>
      </w:r>
      <w:r>
        <w:rPr>
          <w:b w:val="0"/>
          <w:color w:val="000000"/>
          <w:szCs w:val="28"/>
        </w:rPr>
        <w:t>0</w:t>
      </w:r>
      <w:r w:rsidRPr="00B224A5">
        <w:rPr>
          <w:b w:val="0"/>
          <w:color w:val="000000"/>
          <w:szCs w:val="28"/>
        </w:rPr>
        <w:t>9</w:t>
      </w:r>
      <w:r>
        <w:rPr>
          <w:b w:val="0"/>
          <w:color w:val="000000"/>
          <w:szCs w:val="28"/>
        </w:rPr>
        <w:t>.06.</w:t>
      </w:r>
      <w:r w:rsidRPr="00B224A5">
        <w:rPr>
          <w:b w:val="0"/>
          <w:color w:val="000000"/>
          <w:szCs w:val="28"/>
        </w:rPr>
        <w:t xml:space="preserve"> 1995 г. N 578 </w:t>
      </w:r>
      <w:r>
        <w:rPr>
          <w:b w:val="0"/>
          <w:color w:val="000000"/>
          <w:szCs w:val="28"/>
        </w:rPr>
        <w:t>«</w:t>
      </w:r>
      <w:r w:rsidRPr="00B224A5">
        <w:rPr>
          <w:b w:val="0"/>
          <w:color w:val="000000"/>
          <w:szCs w:val="28"/>
        </w:rPr>
        <w:t>Об утверждении Правил охраны линий и сооруж</w:t>
      </w:r>
      <w:r>
        <w:rPr>
          <w:b w:val="0"/>
          <w:color w:val="000000"/>
          <w:szCs w:val="28"/>
        </w:rPr>
        <w:t xml:space="preserve">ений связи Российской Федерации» и в целях создания необходимых условий для эксплуатации электрических, </w:t>
      </w:r>
      <w:proofErr w:type="spellStart"/>
      <w:r>
        <w:rPr>
          <w:b w:val="0"/>
          <w:color w:val="000000"/>
          <w:szCs w:val="28"/>
        </w:rPr>
        <w:t>волоконно</w:t>
      </w:r>
      <w:proofErr w:type="spellEnd"/>
      <w:r w:rsidR="007D53C1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-</w:t>
      </w:r>
      <w:r w:rsidR="007D53C1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оптических линий связи, а также железнодорожных магистральных кабельных и воздушных линий связи и предотвращений механических повреждений, вызывающих материальный ущерб</w:t>
      </w:r>
      <w:r w:rsidRPr="00B224A5">
        <w:rPr>
          <w:b w:val="0"/>
          <w:color w:val="000000"/>
          <w:szCs w:val="28"/>
        </w:rPr>
        <w:t xml:space="preserve"> </w:t>
      </w:r>
      <w:proofErr w:type="gramEnd"/>
    </w:p>
    <w:p w:rsidR="00243FD4" w:rsidRDefault="00243FD4" w:rsidP="00CF0951">
      <w:pPr>
        <w:jc w:val="both"/>
      </w:pPr>
    </w:p>
    <w:p w:rsidR="00B224A5" w:rsidRDefault="00B224A5" w:rsidP="00CF0951">
      <w:pPr>
        <w:jc w:val="both"/>
      </w:pPr>
    </w:p>
    <w:p w:rsidR="00CF0951" w:rsidRDefault="00CF0951" w:rsidP="00CF0951">
      <w:pPr>
        <w:jc w:val="both"/>
      </w:pPr>
      <w:r>
        <w:t xml:space="preserve">         Администрация муниципального образования «Глинковский </w:t>
      </w:r>
      <w:r w:rsidR="007D53C1">
        <w:t>муниципальный округ</w:t>
      </w:r>
      <w:r>
        <w:t xml:space="preserve">» Смоленской области </w:t>
      </w:r>
      <w:r w:rsidR="007D53C1">
        <w:t xml:space="preserve"> </w:t>
      </w:r>
      <w:proofErr w:type="gramStart"/>
      <w:r>
        <w:t>п</w:t>
      </w:r>
      <w:proofErr w:type="gramEnd"/>
      <w:r>
        <w:t xml:space="preserve"> о с т а н о в л я е т:</w:t>
      </w:r>
    </w:p>
    <w:p w:rsidR="00CF0951" w:rsidRDefault="00CF0951" w:rsidP="00CF0951">
      <w:pPr>
        <w:jc w:val="both"/>
      </w:pPr>
    </w:p>
    <w:p w:rsidR="00B224A5" w:rsidRDefault="00B224A5" w:rsidP="00243FD4">
      <w:pPr>
        <w:jc w:val="both"/>
      </w:pPr>
      <w:r>
        <w:t xml:space="preserve">       </w:t>
      </w:r>
      <w:r w:rsidR="00B564E4">
        <w:t xml:space="preserve">1. Предприятиям и организациям всех форм собственности и отдельным гражданам все земельные работы на территории муниципального образования «Глинковский </w:t>
      </w:r>
      <w:r w:rsidR="007D53C1">
        <w:t>муниципальный округ</w:t>
      </w:r>
      <w:r w:rsidR="00B564E4">
        <w:t>» Смоленской области производить</w:t>
      </w:r>
      <w:r>
        <w:t xml:space="preserve"> </w:t>
      </w:r>
      <w:r w:rsidR="00B564E4">
        <w:t xml:space="preserve">при наличии разрешения, выданного Администрацией  муниципального образования «Глинковский </w:t>
      </w:r>
      <w:r w:rsidR="007D53C1">
        <w:t>муниципальный округ</w:t>
      </w:r>
      <w:r w:rsidR="00B564E4">
        <w:t>» Смоленской области</w:t>
      </w:r>
      <w:r w:rsidR="0022293B">
        <w:t xml:space="preserve"> и </w:t>
      </w:r>
      <w:r>
        <w:t>письменного согласования</w:t>
      </w:r>
      <w:r w:rsidR="007D53C1">
        <w:t xml:space="preserve"> (получение технических условий) следующих организаций</w:t>
      </w:r>
      <w:r>
        <w:t>:</w:t>
      </w:r>
    </w:p>
    <w:p w:rsidR="00B224A5" w:rsidRDefault="00B224A5" w:rsidP="00243FD4">
      <w:pPr>
        <w:jc w:val="both"/>
      </w:pPr>
      <w:r>
        <w:t xml:space="preserve">       - </w:t>
      </w:r>
      <w:r w:rsidR="007D53C1">
        <w:t xml:space="preserve">Линейный цех Центр Эксплуатации Смоленского филиала ПАО «Ростелеком» (г. Ярцево), </w:t>
      </w:r>
      <w:r>
        <w:t>г. Ярцево, ул. Халтурина, д.16, тел. (48143)7-17-69, 7-53-7</w:t>
      </w:r>
      <w:r w:rsidR="007D53C1">
        <w:t>5</w:t>
      </w:r>
      <w:r>
        <w:t>, 7-</w:t>
      </w:r>
      <w:r w:rsidR="007D53C1">
        <w:t>16</w:t>
      </w:r>
      <w:r>
        <w:t>-</w:t>
      </w:r>
      <w:r w:rsidR="007D53C1">
        <w:t>60</w:t>
      </w:r>
      <w:r>
        <w:t>;</w:t>
      </w:r>
    </w:p>
    <w:p w:rsidR="007D53C1" w:rsidRDefault="007D53C1" w:rsidP="00243FD4">
      <w:pPr>
        <w:jc w:val="both"/>
      </w:pPr>
      <w:r>
        <w:t xml:space="preserve">       - </w:t>
      </w:r>
      <w:proofErr w:type="spellStart"/>
      <w:r>
        <w:t>Починковский</w:t>
      </w:r>
      <w:proofErr w:type="spellEnd"/>
      <w:r>
        <w:t xml:space="preserve"> Сервисный Центр Смоленского филиала ПАО «Ростелеком»</w:t>
      </w:r>
      <w:r w:rsidR="00A94C63">
        <w:t xml:space="preserve"> (</w:t>
      </w:r>
      <w:proofErr w:type="gramStart"/>
      <w:r w:rsidR="00A94C63">
        <w:t>с</w:t>
      </w:r>
      <w:proofErr w:type="gramEnd"/>
      <w:r w:rsidR="00A94C63">
        <w:t xml:space="preserve">. </w:t>
      </w:r>
      <w:proofErr w:type="gramStart"/>
      <w:r w:rsidR="00A94C63">
        <w:t>Глинка</w:t>
      </w:r>
      <w:proofErr w:type="gramEnd"/>
      <w:r w:rsidR="00A94C63">
        <w:t>), с. Глинка, ул. Ленина, д.19, тел. (48146)2-12-40;</w:t>
      </w:r>
    </w:p>
    <w:p w:rsidR="00740B5A" w:rsidRDefault="00B224A5" w:rsidP="00243FD4">
      <w:pPr>
        <w:jc w:val="both"/>
      </w:pPr>
      <w:r>
        <w:t xml:space="preserve">       - </w:t>
      </w:r>
      <w:r w:rsidR="00740B5A">
        <w:t>Смоленски</w:t>
      </w:r>
      <w:r w:rsidR="00A94C63">
        <w:t>й</w:t>
      </w:r>
      <w:r w:rsidR="00740B5A">
        <w:t xml:space="preserve"> региональны</w:t>
      </w:r>
      <w:r w:rsidR="00A94C63">
        <w:t>й</w:t>
      </w:r>
      <w:r w:rsidR="00740B5A">
        <w:t xml:space="preserve"> центр связи Московской дирекции связи Центральной станции связи – филиала ОАО «РЖД» расположенным по адресу: г. Смоленск, ул. Витебский пер., д.7 тел. (4812)39-41-43, факс (4812)39-60-60.</w:t>
      </w:r>
    </w:p>
    <w:p w:rsidR="00740B5A" w:rsidRDefault="00740B5A" w:rsidP="00243FD4">
      <w:pPr>
        <w:jc w:val="both"/>
      </w:pPr>
      <w:r>
        <w:t xml:space="preserve">        2. Отвод земли производится только после нанесения на план участка трасс кабельных линий связи и письменного согласования с ПАО «Ростелеком» и ОАО «РЖД».</w:t>
      </w:r>
    </w:p>
    <w:p w:rsidR="00740B5A" w:rsidRDefault="00740B5A" w:rsidP="00243FD4">
      <w:pPr>
        <w:jc w:val="both"/>
      </w:pPr>
      <w:r>
        <w:lastRenderedPageBreak/>
        <w:t xml:space="preserve">        3. Строительство и земляные работы в зонах кабельных и воздушных линий связи, включая полосу отвода железной дороги производить только при наличии согласования и в присутствии представителя:</w:t>
      </w:r>
    </w:p>
    <w:p w:rsidR="00845EBD" w:rsidRDefault="00740B5A" w:rsidP="00243FD4">
      <w:pPr>
        <w:jc w:val="both"/>
      </w:pPr>
      <w:r>
        <w:t xml:space="preserve">       - </w:t>
      </w:r>
      <w:r w:rsidR="00B224A5">
        <w:t xml:space="preserve"> </w:t>
      </w:r>
      <w:r>
        <w:t>ПАО «Ростелеком», филиал ПАО «Ростелеком», вызов которого осуществлять за 3 суток до начала работ – тел. (48143)7-17-69, 7-53-</w:t>
      </w:r>
      <w:r w:rsidR="00A94C63">
        <w:t>75</w:t>
      </w:r>
      <w:r>
        <w:t>, 7-</w:t>
      </w:r>
      <w:r w:rsidR="00A94C63">
        <w:t>16</w:t>
      </w:r>
      <w:r>
        <w:t>-</w:t>
      </w:r>
      <w:r w:rsidR="00A94C63">
        <w:t>60</w:t>
      </w:r>
      <w:r>
        <w:t>;</w:t>
      </w:r>
    </w:p>
    <w:p w:rsidR="00740B5A" w:rsidRDefault="00740B5A" w:rsidP="00243FD4">
      <w:pPr>
        <w:jc w:val="both"/>
      </w:pPr>
      <w:r>
        <w:t xml:space="preserve">       - Смоленского регионального центра связи Московской дирекции связи Центральной станции связи – филиала ОАО «РЖД», вызов которого осуществлять за 3 суток до начала работ – тел. (4812)39-41-43.</w:t>
      </w:r>
    </w:p>
    <w:p w:rsidR="00740B5A" w:rsidRDefault="00740B5A" w:rsidP="00243FD4">
      <w:pPr>
        <w:jc w:val="both"/>
      </w:pPr>
      <w:r>
        <w:t xml:space="preserve">        4. Заказчикам (подрядчикам) принимать от представителей ПАО «Ростелеком» и ОАО «РЖД» по акту на сохранность установленные вешки, предупредительные знаки и кабельную трассу, обозначенную ими в месте производства работ. До обозначения трассы и прибытия представителей </w:t>
      </w:r>
      <w:r w:rsidR="00A30C0B">
        <w:t>ПАО «Ростелеком» и ОАО «РЖД» проведение работ запрещается.</w:t>
      </w:r>
    </w:p>
    <w:p w:rsidR="00A30C0B" w:rsidRDefault="00A30C0B" w:rsidP="00243FD4">
      <w:pPr>
        <w:jc w:val="both"/>
        <w:rPr>
          <w:color w:val="000000"/>
          <w:szCs w:val="28"/>
        </w:rPr>
      </w:pPr>
      <w:r>
        <w:t xml:space="preserve">        5. </w:t>
      </w:r>
      <w:r w:rsidR="00A94C63">
        <w:t>Д</w:t>
      </w:r>
      <w:r>
        <w:t xml:space="preserve">овести до сведения руководителей предприятий, юридических, физических лиц, что повреждения линий связи или нарушение </w:t>
      </w:r>
      <w:r w:rsidRPr="00A30C0B">
        <w:rPr>
          <w:color w:val="000000"/>
          <w:szCs w:val="28"/>
        </w:rPr>
        <w:t xml:space="preserve">Правил </w:t>
      </w:r>
      <w:r>
        <w:rPr>
          <w:color w:val="000000"/>
          <w:szCs w:val="28"/>
        </w:rPr>
        <w:t xml:space="preserve">по </w:t>
      </w:r>
      <w:r w:rsidRPr="00A30C0B">
        <w:rPr>
          <w:color w:val="000000"/>
          <w:szCs w:val="28"/>
        </w:rPr>
        <w:t>охран</w:t>
      </w:r>
      <w:r>
        <w:rPr>
          <w:color w:val="000000"/>
          <w:szCs w:val="28"/>
        </w:rPr>
        <w:t>е</w:t>
      </w:r>
      <w:r w:rsidRPr="00A30C0B">
        <w:rPr>
          <w:color w:val="000000"/>
          <w:szCs w:val="28"/>
        </w:rPr>
        <w:t xml:space="preserve"> линий и сооружений связи</w:t>
      </w:r>
      <w:r>
        <w:rPr>
          <w:color w:val="000000"/>
          <w:szCs w:val="28"/>
        </w:rPr>
        <w:t xml:space="preserve"> влечет за собой уголовную и административную ответственность, согласно существующему законодательству </w:t>
      </w:r>
      <w:r w:rsidRPr="00A30C0B">
        <w:rPr>
          <w:color w:val="000000"/>
          <w:szCs w:val="28"/>
        </w:rPr>
        <w:t>Российской Федерации</w:t>
      </w:r>
      <w:r>
        <w:rPr>
          <w:color w:val="000000"/>
          <w:szCs w:val="28"/>
        </w:rPr>
        <w:t xml:space="preserve"> с возмещением материального ущерба предприятию связи.</w:t>
      </w:r>
    </w:p>
    <w:p w:rsidR="00A30C0B" w:rsidRDefault="00A30C0B" w:rsidP="00243FD4">
      <w:pPr>
        <w:jc w:val="both"/>
      </w:pPr>
      <w:r>
        <w:rPr>
          <w:color w:val="000000"/>
          <w:szCs w:val="28"/>
        </w:rPr>
        <w:t xml:space="preserve">       6. В случае нарушения </w:t>
      </w:r>
      <w:r w:rsidRPr="00A30C0B">
        <w:rPr>
          <w:color w:val="000000"/>
          <w:szCs w:val="28"/>
        </w:rPr>
        <w:t>Правил охраны линий и сооружений связи</w:t>
      </w:r>
      <w:r>
        <w:rPr>
          <w:color w:val="000000"/>
          <w:szCs w:val="28"/>
        </w:rPr>
        <w:t xml:space="preserve"> составляется акт (протокол) с указанием характера, места и времени нарушения, а также личности нарушителя. Право составления акта (протокола) предоставляется работнику </w:t>
      </w:r>
      <w:r>
        <w:t xml:space="preserve">ПАО «Ростелеком» и ОАО «РЖД» с привлечением представителя Администрации муниципального образования «Глинковский </w:t>
      </w:r>
      <w:r w:rsidR="00A94C63">
        <w:t>муниципальный округ</w:t>
      </w:r>
      <w:r>
        <w:t>» Смоленской области.</w:t>
      </w:r>
    </w:p>
    <w:p w:rsidR="00A94C63" w:rsidRDefault="00A30C0B" w:rsidP="00243FD4">
      <w:pPr>
        <w:jc w:val="both"/>
      </w:pPr>
      <w:r>
        <w:t xml:space="preserve">       7. </w:t>
      </w:r>
      <w:r w:rsidR="00A94C63">
        <w:t xml:space="preserve">Признать утратившими силу </w:t>
      </w:r>
      <w:r w:rsidR="00843705">
        <w:t xml:space="preserve">с 01.01.2025 года </w:t>
      </w:r>
      <w:r w:rsidR="00A94C63">
        <w:t>постановления Администрации муниципального образования «Глинковский район» Смоленской области:</w:t>
      </w:r>
    </w:p>
    <w:p w:rsidR="00843705" w:rsidRDefault="00843705" w:rsidP="00243FD4">
      <w:pPr>
        <w:jc w:val="both"/>
      </w:pPr>
      <w:r>
        <w:t xml:space="preserve">         - </w:t>
      </w:r>
      <w:r w:rsidR="00A30C0B">
        <w:t xml:space="preserve">от </w:t>
      </w:r>
      <w:r w:rsidR="00A94C63">
        <w:t>06.12.2018г. № 435</w:t>
      </w:r>
      <w:r w:rsidR="00A30C0B">
        <w:t xml:space="preserve"> «Об охране линий и сооружений связи на территории муниципального образования «Глинковский район» Смоленской области</w:t>
      </w:r>
      <w:r w:rsidR="00191A88">
        <w:t>»</w:t>
      </w:r>
      <w:r>
        <w:t>;</w:t>
      </w:r>
    </w:p>
    <w:p w:rsidR="00843705" w:rsidRDefault="00843705" w:rsidP="00243FD4">
      <w:pPr>
        <w:jc w:val="both"/>
      </w:pPr>
      <w:r>
        <w:t xml:space="preserve">        - от 30.11.2023г. № 481 «О внесении изменений в постановление Администрации муниципального образования «Глинковский район» Смоленской области от 06.12.2018г. № 435»;</w:t>
      </w:r>
    </w:p>
    <w:p w:rsidR="00843705" w:rsidRDefault="00843705" w:rsidP="00243FD4">
      <w:pPr>
        <w:jc w:val="both"/>
      </w:pPr>
      <w:r>
        <w:t xml:space="preserve">       - от 15.04.2024г. № 124 «О внесении изменений в постановление Администрации муниципального образования «Глинковский район» Смоленской области от 06.12.2018г. № 435».</w:t>
      </w:r>
    </w:p>
    <w:p w:rsidR="00191A88" w:rsidRDefault="00191A88" w:rsidP="00243FD4">
      <w:pPr>
        <w:jc w:val="both"/>
      </w:pPr>
      <w:r>
        <w:t xml:space="preserve">     </w:t>
      </w:r>
      <w:r w:rsidR="00843705">
        <w:t xml:space="preserve"> </w:t>
      </w:r>
      <w:r>
        <w:t xml:space="preserve"> 8. Настоящее постановление подлежит официальному обнародованию.</w:t>
      </w:r>
    </w:p>
    <w:p w:rsidR="00191A88" w:rsidRDefault="00191A88" w:rsidP="00243FD4">
      <w:pPr>
        <w:jc w:val="both"/>
      </w:pPr>
      <w:r>
        <w:t xml:space="preserve">     </w:t>
      </w:r>
      <w:r w:rsidR="00843705">
        <w:t xml:space="preserve">  </w:t>
      </w: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0A6618">
        <w:t>оставляю за собой.</w:t>
      </w:r>
    </w:p>
    <w:p w:rsidR="00191A88" w:rsidRPr="00A30C0B" w:rsidRDefault="00191A88" w:rsidP="00243FD4">
      <w:pPr>
        <w:jc w:val="both"/>
      </w:pPr>
    </w:p>
    <w:p w:rsidR="00C46E7F" w:rsidRDefault="00C46E7F" w:rsidP="00CF0951">
      <w:pPr>
        <w:jc w:val="both"/>
      </w:pPr>
    </w:p>
    <w:p w:rsidR="00CF0951" w:rsidRDefault="00CF0951" w:rsidP="00CF0951">
      <w:pPr>
        <w:jc w:val="both"/>
      </w:pPr>
      <w:r>
        <w:t>Глав</w:t>
      </w:r>
      <w:r w:rsidR="00843705">
        <w:t>а</w:t>
      </w:r>
      <w:r>
        <w:t xml:space="preserve"> муниципального образования</w:t>
      </w:r>
    </w:p>
    <w:p w:rsidR="00843705" w:rsidRDefault="00CF0951" w:rsidP="00191A88">
      <w:pPr>
        <w:jc w:val="both"/>
      </w:pPr>
      <w:r>
        <w:t xml:space="preserve">«Глинковский </w:t>
      </w:r>
      <w:r w:rsidR="00843705">
        <w:t>муниципальный округ</w:t>
      </w:r>
      <w:r>
        <w:t>»</w:t>
      </w:r>
      <w:r w:rsidR="00C46E7F">
        <w:t xml:space="preserve"> </w:t>
      </w:r>
    </w:p>
    <w:p w:rsidR="00FD0C33" w:rsidRDefault="00CF0951" w:rsidP="00191A88">
      <w:pPr>
        <w:jc w:val="both"/>
      </w:pPr>
      <w:r>
        <w:t xml:space="preserve">Смоленской области              </w:t>
      </w:r>
      <w:r w:rsidR="00C46E7F">
        <w:t xml:space="preserve">                             </w:t>
      </w:r>
      <w:r w:rsidR="00843705">
        <w:t xml:space="preserve">                            </w:t>
      </w:r>
      <w:r w:rsidR="00C46E7F">
        <w:t xml:space="preserve">  </w:t>
      </w:r>
      <w:r w:rsidR="00843705">
        <w:t>Е.В. Кожухов</w:t>
      </w:r>
    </w:p>
    <w:sectPr w:rsidR="00FD0C33" w:rsidSect="007D53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19C"/>
    <w:multiLevelType w:val="multilevel"/>
    <w:tmpl w:val="3E9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016CF"/>
    <w:multiLevelType w:val="multilevel"/>
    <w:tmpl w:val="525C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05998"/>
    <w:multiLevelType w:val="multilevel"/>
    <w:tmpl w:val="DB18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21D6B"/>
    <w:multiLevelType w:val="multilevel"/>
    <w:tmpl w:val="AB68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E32E5"/>
    <w:multiLevelType w:val="multilevel"/>
    <w:tmpl w:val="8230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EE"/>
    <w:rsid w:val="000A6618"/>
    <w:rsid w:val="00191A88"/>
    <w:rsid w:val="0022293B"/>
    <w:rsid w:val="00243FD4"/>
    <w:rsid w:val="002803CA"/>
    <w:rsid w:val="0035248B"/>
    <w:rsid w:val="004A5A6D"/>
    <w:rsid w:val="005D0948"/>
    <w:rsid w:val="00603B92"/>
    <w:rsid w:val="00626EAD"/>
    <w:rsid w:val="00740B5A"/>
    <w:rsid w:val="007D53C1"/>
    <w:rsid w:val="00843705"/>
    <w:rsid w:val="00845EBD"/>
    <w:rsid w:val="00872EE7"/>
    <w:rsid w:val="008B75EE"/>
    <w:rsid w:val="008D3289"/>
    <w:rsid w:val="008D346E"/>
    <w:rsid w:val="008D57A5"/>
    <w:rsid w:val="009271B9"/>
    <w:rsid w:val="00A30C0B"/>
    <w:rsid w:val="00A946D1"/>
    <w:rsid w:val="00A94C63"/>
    <w:rsid w:val="00B224A5"/>
    <w:rsid w:val="00B564E4"/>
    <w:rsid w:val="00B62834"/>
    <w:rsid w:val="00C46E7F"/>
    <w:rsid w:val="00C5018C"/>
    <w:rsid w:val="00C64B87"/>
    <w:rsid w:val="00CF0951"/>
    <w:rsid w:val="00D66373"/>
    <w:rsid w:val="00D75DF6"/>
    <w:rsid w:val="00EB078B"/>
    <w:rsid w:val="00FB3C0F"/>
    <w:rsid w:val="00FD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0951"/>
    <w:pPr>
      <w:keepNext/>
      <w:jc w:val="both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9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F095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F09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E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E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0C3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D0C33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8">
    <w:name w:val="Strong"/>
    <w:basedOn w:val="a0"/>
    <w:uiPriority w:val="22"/>
    <w:qFormat/>
    <w:rsid w:val="00FD0C33"/>
    <w:rPr>
      <w:b/>
      <w:bCs/>
    </w:rPr>
  </w:style>
  <w:style w:type="paragraph" w:styleId="a9">
    <w:name w:val="Normal (Web)"/>
    <w:basedOn w:val="a"/>
    <w:uiPriority w:val="99"/>
    <w:unhideWhenUsed/>
    <w:rsid w:val="00FD0C3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D0C33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FD0C33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0C3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D0C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D0C3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D0C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">
    <w:name w:val="s_16"/>
    <w:basedOn w:val="a"/>
    <w:rsid w:val="00FD0C33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FD0C33"/>
    <w:pPr>
      <w:spacing w:before="100" w:beforeAutospacing="1" w:after="100" w:afterAutospacing="1"/>
    </w:pPr>
    <w:rPr>
      <w:sz w:val="24"/>
      <w:szCs w:val="24"/>
    </w:rPr>
  </w:style>
  <w:style w:type="character" w:customStyle="1" w:styleId="sn-label9">
    <w:name w:val="sn-label9"/>
    <w:basedOn w:val="a0"/>
    <w:rsid w:val="00FD0C33"/>
  </w:style>
  <w:style w:type="character" w:customStyle="1" w:styleId="small-logo5">
    <w:name w:val="small-logo5"/>
    <w:basedOn w:val="a0"/>
    <w:rsid w:val="00FD0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0951"/>
    <w:pPr>
      <w:keepNext/>
      <w:jc w:val="both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9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F095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F09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E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E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0C3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D0C33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8">
    <w:name w:val="Strong"/>
    <w:basedOn w:val="a0"/>
    <w:uiPriority w:val="22"/>
    <w:qFormat/>
    <w:rsid w:val="00FD0C33"/>
    <w:rPr>
      <w:b/>
      <w:bCs/>
    </w:rPr>
  </w:style>
  <w:style w:type="paragraph" w:styleId="a9">
    <w:name w:val="Normal (Web)"/>
    <w:basedOn w:val="a"/>
    <w:uiPriority w:val="99"/>
    <w:unhideWhenUsed/>
    <w:rsid w:val="00FD0C3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D0C33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FD0C33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0C3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D0C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D0C3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D0C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">
    <w:name w:val="s_16"/>
    <w:basedOn w:val="a"/>
    <w:rsid w:val="00FD0C33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FD0C33"/>
    <w:pPr>
      <w:spacing w:before="100" w:beforeAutospacing="1" w:after="100" w:afterAutospacing="1"/>
    </w:pPr>
    <w:rPr>
      <w:sz w:val="24"/>
      <w:szCs w:val="24"/>
    </w:rPr>
  </w:style>
  <w:style w:type="character" w:customStyle="1" w:styleId="sn-label9">
    <w:name w:val="sn-label9"/>
    <w:basedOn w:val="a0"/>
    <w:rsid w:val="00FD0C33"/>
  </w:style>
  <w:style w:type="character" w:customStyle="1" w:styleId="small-logo5">
    <w:name w:val="small-logo5"/>
    <w:basedOn w:val="a0"/>
    <w:rsid w:val="00FD0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8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51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8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7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54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4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7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2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6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35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19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0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0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03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9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10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9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66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3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32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2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95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7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52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6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63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06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2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5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1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6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1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52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6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3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9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7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95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52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1979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3039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0055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211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ED59-4129-4767-ABCB-69E40C7F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2025-02-10T10:59:00Z</cp:lastPrinted>
  <dcterms:created xsi:type="dcterms:W3CDTF">2025-02-07T08:57:00Z</dcterms:created>
  <dcterms:modified xsi:type="dcterms:W3CDTF">2025-08-06T06:00:00Z</dcterms:modified>
</cp:coreProperties>
</file>