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A1" w:rsidRPr="009A1CA1" w:rsidRDefault="009A1CA1" w:rsidP="009A1CA1">
      <w:pPr>
        <w:spacing w:after="0" w:line="240" w:lineRule="auto"/>
        <w:jc w:val="center"/>
        <w:rPr>
          <w:rFonts w:ascii="Times New Roman" w:eastAsia="Times New Roman" w:hAnsi="Times New Roman" w:cs="Times New Roman"/>
          <w:color w:val="353535"/>
          <w:sz w:val="24"/>
          <w:szCs w:val="24"/>
        </w:rPr>
      </w:pPr>
      <w:r w:rsidRPr="009A1CA1">
        <w:rPr>
          <w:rFonts w:ascii="Times New Roman" w:eastAsia="Times New Roman" w:hAnsi="Times New Roman" w:cs="Times New Roman"/>
          <w:b/>
          <w:bCs/>
          <w:color w:val="353535"/>
          <w:sz w:val="24"/>
          <w:szCs w:val="24"/>
        </w:rPr>
        <w:t xml:space="preserve">Ответственность за совершение противоправных действий  в отношении </w:t>
      </w:r>
      <w:r>
        <w:rPr>
          <w:rFonts w:ascii="Times New Roman" w:eastAsia="Times New Roman" w:hAnsi="Times New Roman" w:cs="Times New Roman"/>
          <w:b/>
          <w:bCs/>
          <w:color w:val="353535"/>
          <w:sz w:val="24"/>
          <w:szCs w:val="24"/>
        </w:rPr>
        <w:t>несовершеннолетних</w:t>
      </w:r>
    </w:p>
    <w:p w:rsidR="009A1CA1" w:rsidRPr="009A1CA1" w:rsidRDefault="009A1CA1" w:rsidP="009A1CA1">
      <w:pPr>
        <w:spacing w:after="0" w:line="240" w:lineRule="auto"/>
        <w:jc w:val="center"/>
        <w:rPr>
          <w:rFonts w:ascii="Times New Roman" w:eastAsia="Times New Roman" w:hAnsi="Times New Roman" w:cs="Times New Roman"/>
          <w:color w:val="353535"/>
          <w:sz w:val="24"/>
          <w:szCs w:val="24"/>
        </w:rPr>
      </w:pPr>
    </w:p>
    <w:p w:rsidR="009A1CA1" w:rsidRDefault="009A1CA1" w:rsidP="009A1CA1">
      <w:pPr>
        <w:spacing w:after="0" w:line="240" w:lineRule="auto"/>
        <w:jc w:val="center"/>
        <w:rPr>
          <w:rFonts w:ascii="Times New Roman" w:eastAsia="Times New Roman" w:hAnsi="Times New Roman" w:cs="Times New Roman"/>
          <w:b/>
          <w:bCs/>
          <w:color w:val="353535"/>
          <w:sz w:val="24"/>
          <w:szCs w:val="24"/>
        </w:rPr>
      </w:pPr>
      <w:r w:rsidRPr="009A1CA1">
        <w:rPr>
          <w:rFonts w:ascii="Times New Roman" w:eastAsia="Times New Roman" w:hAnsi="Times New Roman" w:cs="Times New Roman"/>
          <w:b/>
          <w:bCs/>
          <w:color w:val="353535"/>
          <w:sz w:val="24"/>
          <w:szCs w:val="24"/>
        </w:rPr>
        <w:t>1.     Уголовно-правовая ответственность.</w:t>
      </w:r>
    </w:p>
    <w:p w:rsidR="009A1CA1" w:rsidRPr="009A1CA1" w:rsidRDefault="009A1CA1" w:rsidP="009A1CA1">
      <w:pPr>
        <w:spacing w:after="0" w:line="240" w:lineRule="auto"/>
        <w:jc w:val="center"/>
        <w:rPr>
          <w:rFonts w:ascii="Times New Roman" w:eastAsia="Times New Roman" w:hAnsi="Times New Roman" w:cs="Times New Roman"/>
          <w:color w:val="353535"/>
          <w:sz w:val="24"/>
          <w:szCs w:val="24"/>
        </w:rPr>
      </w:pPr>
    </w:p>
    <w:p w:rsidR="009A1CA1" w:rsidRDefault="009A1CA1" w:rsidP="009A1CA1">
      <w:pPr>
        <w:spacing w:after="0" w:line="240" w:lineRule="auto"/>
        <w:ind w:left="360"/>
        <w:jc w:val="both"/>
        <w:rPr>
          <w:rFonts w:ascii="Times New Roman" w:eastAsia="Times New Roman" w:hAnsi="Times New Roman" w:cs="Times New Roman"/>
          <w:b/>
          <w:bCs/>
          <w:i/>
          <w:color w:val="353535"/>
          <w:sz w:val="24"/>
          <w:szCs w:val="24"/>
          <w:u w:val="single"/>
        </w:rPr>
      </w:pPr>
      <w:r w:rsidRPr="009A1CA1">
        <w:rPr>
          <w:rFonts w:ascii="Times New Roman" w:eastAsia="Times New Roman" w:hAnsi="Times New Roman" w:cs="Times New Roman"/>
          <w:b/>
          <w:bCs/>
          <w:i/>
          <w:color w:val="353535"/>
          <w:sz w:val="24"/>
          <w:szCs w:val="24"/>
          <w:u w:val="single"/>
        </w:rPr>
        <w:t>Ст. 134 УК РФ. Половое сношение и иные действия сексуального характера с лицом, не достигшим шестнадцатилетнего возраста:</w:t>
      </w:r>
    </w:p>
    <w:p w:rsidR="009A1CA1" w:rsidRPr="009A1CA1" w:rsidRDefault="009A1CA1" w:rsidP="009A1CA1">
      <w:pPr>
        <w:spacing w:after="0" w:line="240" w:lineRule="auto"/>
        <w:ind w:left="360"/>
        <w:jc w:val="both"/>
        <w:rPr>
          <w:rFonts w:ascii="Times New Roman" w:eastAsia="Times New Roman" w:hAnsi="Times New Roman" w:cs="Times New Roman"/>
          <w:i/>
          <w:color w:val="353535"/>
          <w:sz w:val="24"/>
          <w:szCs w:val="24"/>
          <w:u w:val="single"/>
        </w:rPr>
      </w:pPr>
    </w:p>
    <w:p w:rsidR="009A1CA1" w:rsidRPr="009A1CA1" w:rsidRDefault="003B6E8A"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 1. </w:t>
      </w:r>
      <w:proofErr w:type="gramStart"/>
      <w:r w:rsidR="009A1CA1" w:rsidRPr="009A1CA1">
        <w:rPr>
          <w:rFonts w:ascii="Times New Roman" w:eastAsia="Times New Roman" w:hAnsi="Times New Roman" w:cs="Times New Roman"/>
          <w:sz w:val="24"/>
          <w:szCs w:val="24"/>
        </w:rPr>
        <w:t>Половое сношение с лицом, не достигшим шестнадцатилетнего возраста, совершенное лицом, достигшим восемнадцатилетнего возраста, - 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w:t>
      </w:r>
      <w:proofErr w:type="gramEnd"/>
      <w:r w:rsidR="009A1CA1" w:rsidRPr="009A1CA1">
        <w:rPr>
          <w:rFonts w:ascii="Times New Roman" w:eastAsia="Times New Roman" w:hAnsi="Times New Roman" w:cs="Times New Roman"/>
          <w:sz w:val="24"/>
          <w:szCs w:val="24"/>
        </w:rPr>
        <w:t xml:space="preserve">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9A1CA1" w:rsidRPr="009A1CA1" w:rsidRDefault="003B6E8A"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2. </w:t>
      </w:r>
      <w:proofErr w:type="gramStart"/>
      <w:r w:rsidR="009A1CA1" w:rsidRPr="009A1CA1">
        <w:rPr>
          <w:rFonts w:ascii="Times New Roman" w:eastAsia="Times New Roman" w:hAnsi="Times New Roman" w:cs="Times New Roman"/>
          <w:sz w:val="24"/>
          <w:szCs w:val="24"/>
        </w:rPr>
        <w:t>Мужеложство или лесбиянство с лицом, не достигшим шестнадцатилетнего возраста, совершенные лицом, достигшим восемнадцатилетнего возраста,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w:t>
      </w:r>
      <w:proofErr w:type="gramEnd"/>
      <w:r w:rsidR="009A1CA1" w:rsidRPr="009A1CA1">
        <w:rPr>
          <w:rFonts w:ascii="Times New Roman" w:eastAsia="Times New Roman" w:hAnsi="Times New Roman" w:cs="Times New Roman"/>
          <w:sz w:val="24"/>
          <w:szCs w:val="24"/>
        </w:rPr>
        <w:t xml:space="preserve"> до десяти лет или без такового.</w:t>
      </w:r>
    </w:p>
    <w:p w:rsidR="009A1CA1" w:rsidRPr="009A1CA1" w:rsidRDefault="003B6E8A"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 3. </w:t>
      </w:r>
      <w:proofErr w:type="gramStart"/>
      <w:r w:rsidR="009A1CA1" w:rsidRPr="009A1CA1">
        <w:rPr>
          <w:rFonts w:ascii="Times New Roman" w:eastAsia="Times New Roman" w:hAnsi="Times New Roman" w:cs="Times New Roman"/>
          <w:sz w:val="24"/>
          <w:szCs w:val="24"/>
        </w:rPr>
        <w:t>Деяния, предусмотренные </w:t>
      </w:r>
      <w:hyperlink r:id="rId4" w:anchor="dst1531" w:history="1">
        <w:r w:rsidR="009A1CA1" w:rsidRPr="009A1CA1">
          <w:rPr>
            <w:rFonts w:ascii="Times New Roman" w:eastAsia="Times New Roman" w:hAnsi="Times New Roman" w:cs="Times New Roman"/>
            <w:sz w:val="24"/>
            <w:szCs w:val="24"/>
            <w:u w:val="single"/>
          </w:rPr>
          <w:t>частями первой</w:t>
        </w:r>
      </w:hyperlink>
      <w:r w:rsidR="009A1CA1" w:rsidRPr="009A1CA1">
        <w:rPr>
          <w:rFonts w:ascii="Times New Roman" w:eastAsia="Times New Roman" w:hAnsi="Times New Roman" w:cs="Times New Roman"/>
          <w:sz w:val="24"/>
          <w:szCs w:val="24"/>
        </w:rPr>
        <w:t> или </w:t>
      </w:r>
      <w:hyperlink r:id="rId5" w:anchor="dst1532" w:history="1">
        <w:r w:rsidR="009A1CA1" w:rsidRPr="009A1CA1">
          <w:rPr>
            <w:rFonts w:ascii="Times New Roman" w:eastAsia="Times New Roman" w:hAnsi="Times New Roman" w:cs="Times New Roman"/>
            <w:sz w:val="24"/>
            <w:szCs w:val="24"/>
            <w:u w:val="single"/>
          </w:rPr>
          <w:t>второй</w:t>
        </w:r>
      </w:hyperlink>
      <w:r w:rsidR="009A1CA1" w:rsidRPr="009A1CA1">
        <w:rPr>
          <w:rFonts w:ascii="Times New Roman" w:eastAsia="Times New Roman" w:hAnsi="Times New Roman" w:cs="Times New Roman"/>
          <w:sz w:val="24"/>
          <w:szCs w:val="24"/>
        </w:rPr>
        <w:t> настоящей статьи, совершенные с лицом, достигшим двенадцатилетнего возраста, но не достигшим четырнадцатилетнего возраста, -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roofErr w:type="gramEnd"/>
    </w:p>
    <w:p w:rsidR="009A1CA1" w:rsidRPr="009A1CA1" w:rsidRDefault="003B6E8A"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4. Деяния, предусмотренные </w:t>
      </w:r>
      <w:hyperlink r:id="rId6" w:anchor="dst1531" w:history="1">
        <w:r w:rsidR="009A1CA1" w:rsidRPr="009A1CA1">
          <w:rPr>
            <w:rFonts w:ascii="Times New Roman" w:eastAsia="Times New Roman" w:hAnsi="Times New Roman" w:cs="Times New Roman"/>
            <w:sz w:val="24"/>
            <w:szCs w:val="24"/>
            <w:u w:val="single"/>
          </w:rPr>
          <w:t>частями первой</w:t>
        </w:r>
      </w:hyperlink>
      <w:r w:rsidR="009A1CA1" w:rsidRPr="009A1CA1">
        <w:rPr>
          <w:rFonts w:ascii="Times New Roman" w:eastAsia="Times New Roman" w:hAnsi="Times New Roman" w:cs="Times New Roman"/>
          <w:sz w:val="24"/>
          <w:szCs w:val="24"/>
        </w:rPr>
        <w:t>, </w:t>
      </w:r>
      <w:hyperlink r:id="rId7" w:anchor="dst1532" w:history="1">
        <w:r w:rsidR="009A1CA1" w:rsidRPr="009A1CA1">
          <w:rPr>
            <w:rFonts w:ascii="Times New Roman" w:eastAsia="Times New Roman" w:hAnsi="Times New Roman" w:cs="Times New Roman"/>
            <w:sz w:val="24"/>
            <w:szCs w:val="24"/>
            <w:u w:val="single"/>
          </w:rPr>
          <w:t>второй</w:t>
        </w:r>
      </w:hyperlink>
      <w:r w:rsidR="009A1CA1" w:rsidRPr="009A1CA1">
        <w:rPr>
          <w:rFonts w:ascii="Times New Roman" w:eastAsia="Times New Roman" w:hAnsi="Times New Roman" w:cs="Times New Roman"/>
          <w:sz w:val="24"/>
          <w:szCs w:val="24"/>
        </w:rPr>
        <w:t> или </w:t>
      </w:r>
      <w:hyperlink r:id="rId8" w:anchor="dst103781" w:history="1">
        <w:r w:rsidR="009A1CA1" w:rsidRPr="009A1CA1">
          <w:rPr>
            <w:rFonts w:ascii="Times New Roman" w:eastAsia="Times New Roman" w:hAnsi="Times New Roman" w:cs="Times New Roman"/>
            <w:sz w:val="24"/>
            <w:szCs w:val="24"/>
            <w:u w:val="single"/>
          </w:rPr>
          <w:t>третьей</w:t>
        </w:r>
      </w:hyperlink>
      <w:r w:rsidR="009A1CA1" w:rsidRPr="009A1CA1">
        <w:rPr>
          <w:rFonts w:ascii="Times New Roman" w:eastAsia="Times New Roman" w:hAnsi="Times New Roman" w:cs="Times New Roman"/>
          <w:sz w:val="24"/>
          <w:szCs w:val="24"/>
        </w:rPr>
        <w:t> настоящей статьи, совершенные в отношении двух или более лиц, - 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9A1CA1" w:rsidRPr="009A1CA1" w:rsidRDefault="003B6E8A"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5. </w:t>
      </w:r>
      <w:proofErr w:type="gramStart"/>
      <w:r w:rsidR="009A1CA1" w:rsidRPr="009A1CA1">
        <w:rPr>
          <w:rFonts w:ascii="Times New Roman" w:eastAsia="Times New Roman" w:hAnsi="Times New Roman" w:cs="Times New Roman"/>
          <w:sz w:val="24"/>
          <w:szCs w:val="24"/>
        </w:rPr>
        <w:t>Деяния, предусмотренные </w:t>
      </w:r>
      <w:hyperlink r:id="rId9" w:anchor="dst1531" w:history="1">
        <w:r w:rsidR="009A1CA1" w:rsidRPr="009A1CA1">
          <w:rPr>
            <w:rFonts w:ascii="Times New Roman" w:eastAsia="Times New Roman" w:hAnsi="Times New Roman" w:cs="Times New Roman"/>
            <w:sz w:val="24"/>
            <w:szCs w:val="24"/>
            <w:u w:val="single"/>
          </w:rPr>
          <w:t>частями первой</w:t>
        </w:r>
      </w:hyperlink>
      <w:r w:rsidR="009A1CA1" w:rsidRPr="009A1CA1">
        <w:rPr>
          <w:rFonts w:ascii="Times New Roman" w:eastAsia="Times New Roman" w:hAnsi="Times New Roman" w:cs="Times New Roman"/>
          <w:sz w:val="24"/>
          <w:szCs w:val="24"/>
        </w:rPr>
        <w:t>, </w:t>
      </w:r>
      <w:hyperlink r:id="rId10" w:anchor="dst1532" w:history="1">
        <w:r w:rsidR="009A1CA1" w:rsidRPr="009A1CA1">
          <w:rPr>
            <w:rFonts w:ascii="Times New Roman" w:eastAsia="Times New Roman" w:hAnsi="Times New Roman" w:cs="Times New Roman"/>
            <w:sz w:val="24"/>
            <w:szCs w:val="24"/>
            <w:u w:val="single"/>
          </w:rPr>
          <w:t>второй</w:t>
        </w:r>
      </w:hyperlink>
      <w:r w:rsidR="009A1CA1" w:rsidRPr="009A1CA1">
        <w:rPr>
          <w:rFonts w:ascii="Times New Roman" w:eastAsia="Times New Roman" w:hAnsi="Times New Roman" w:cs="Times New Roman"/>
          <w:sz w:val="24"/>
          <w:szCs w:val="24"/>
        </w:rPr>
        <w:t>, </w:t>
      </w:r>
      <w:hyperlink r:id="rId11" w:anchor="dst103781" w:history="1">
        <w:r w:rsidR="009A1CA1" w:rsidRPr="009A1CA1">
          <w:rPr>
            <w:rFonts w:ascii="Times New Roman" w:eastAsia="Times New Roman" w:hAnsi="Times New Roman" w:cs="Times New Roman"/>
            <w:sz w:val="24"/>
            <w:szCs w:val="24"/>
            <w:u w:val="single"/>
          </w:rPr>
          <w:t>третьей</w:t>
        </w:r>
      </w:hyperlink>
      <w:r w:rsidR="009A1CA1" w:rsidRPr="009A1CA1">
        <w:rPr>
          <w:rFonts w:ascii="Times New Roman" w:eastAsia="Times New Roman" w:hAnsi="Times New Roman" w:cs="Times New Roman"/>
          <w:sz w:val="24"/>
          <w:szCs w:val="24"/>
        </w:rPr>
        <w:t> или </w:t>
      </w:r>
      <w:hyperlink r:id="rId12" w:anchor="dst103783" w:history="1">
        <w:r w:rsidR="009A1CA1" w:rsidRPr="009A1CA1">
          <w:rPr>
            <w:rFonts w:ascii="Times New Roman" w:eastAsia="Times New Roman" w:hAnsi="Times New Roman" w:cs="Times New Roman"/>
            <w:sz w:val="24"/>
            <w:szCs w:val="24"/>
            <w:u w:val="single"/>
          </w:rPr>
          <w:t>четвертой</w:t>
        </w:r>
      </w:hyperlink>
      <w:r w:rsidR="009A1CA1" w:rsidRPr="009A1CA1">
        <w:rPr>
          <w:rFonts w:ascii="Times New Roman" w:eastAsia="Times New Roman" w:hAnsi="Times New Roman" w:cs="Times New Roman"/>
          <w:sz w:val="24"/>
          <w:szCs w:val="24"/>
        </w:rPr>
        <w:t> настоящей статьи, совершенные группой лиц, группой лиц по предварительному сговору или организованной группой, -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w:t>
      </w:r>
      <w:proofErr w:type="gramEnd"/>
      <w:r w:rsidR="009A1CA1" w:rsidRPr="009A1CA1">
        <w:rPr>
          <w:rFonts w:ascii="Times New Roman" w:eastAsia="Times New Roman" w:hAnsi="Times New Roman" w:cs="Times New Roman"/>
          <w:sz w:val="24"/>
          <w:szCs w:val="24"/>
        </w:rPr>
        <w:t xml:space="preserve"> такового.</w:t>
      </w:r>
    </w:p>
    <w:p w:rsidR="009A1CA1" w:rsidRPr="009A1CA1" w:rsidRDefault="003B6E8A"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6. Деяния, предусмотренные </w:t>
      </w:r>
      <w:hyperlink r:id="rId13" w:anchor="dst103781" w:history="1">
        <w:r w:rsidR="009A1CA1" w:rsidRPr="009A1CA1">
          <w:rPr>
            <w:rFonts w:ascii="Times New Roman" w:eastAsia="Times New Roman" w:hAnsi="Times New Roman" w:cs="Times New Roman"/>
            <w:sz w:val="24"/>
            <w:szCs w:val="24"/>
            <w:u w:val="single"/>
          </w:rPr>
          <w:t>частью третьей</w:t>
        </w:r>
      </w:hyperlink>
      <w:r w:rsidR="009A1CA1" w:rsidRPr="009A1CA1">
        <w:rPr>
          <w:rFonts w:ascii="Times New Roman" w:eastAsia="Times New Roman" w:hAnsi="Times New Roman" w:cs="Times New Roman"/>
          <w:sz w:val="24"/>
          <w:szCs w:val="24"/>
        </w:rPr>
        <w:t xml:space="preserve"> настоящей статьи, совершенные лицом, имеющим судимость за ранее совершенное преступление </w:t>
      </w:r>
      <w:proofErr w:type="gramStart"/>
      <w:r w:rsidR="009A1CA1" w:rsidRPr="009A1CA1">
        <w:rPr>
          <w:rFonts w:ascii="Times New Roman" w:eastAsia="Times New Roman" w:hAnsi="Times New Roman" w:cs="Times New Roman"/>
          <w:sz w:val="24"/>
          <w:szCs w:val="24"/>
        </w:rPr>
        <w:t>против</w:t>
      </w:r>
      <w:proofErr w:type="gramEnd"/>
      <w:r w:rsidR="009A1CA1" w:rsidRPr="009A1CA1">
        <w:rPr>
          <w:rFonts w:ascii="Times New Roman" w:eastAsia="Times New Roman" w:hAnsi="Times New Roman" w:cs="Times New Roman"/>
          <w:sz w:val="24"/>
          <w:szCs w:val="24"/>
        </w:rPr>
        <w:t xml:space="preserve"> </w:t>
      </w:r>
      <w:proofErr w:type="gramStart"/>
      <w:r w:rsidR="009A1CA1" w:rsidRPr="009A1CA1">
        <w:rPr>
          <w:rFonts w:ascii="Times New Roman" w:eastAsia="Times New Roman" w:hAnsi="Times New Roman" w:cs="Times New Roman"/>
          <w:sz w:val="24"/>
          <w:szCs w:val="24"/>
        </w:rPr>
        <w:t>половой</w:t>
      </w:r>
      <w:proofErr w:type="gramEnd"/>
      <w:r w:rsidR="009A1CA1" w:rsidRPr="009A1CA1">
        <w:rPr>
          <w:rFonts w:ascii="Times New Roman" w:eastAsia="Times New Roman" w:hAnsi="Times New Roman" w:cs="Times New Roman"/>
          <w:sz w:val="24"/>
          <w:szCs w:val="24"/>
        </w:rPr>
        <w:t xml:space="preserve"> неприкосновенности несовершеннолетнего, - 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Примечания. 1. Лицо, впервые совершившее преступление, предусмотренное </w:t>
      </w:r>
      <w:hyperlink r:id="rId14" w:anchor="dst1531" w:history="1">
        <w:r w:rsidRPr="009A1CA1">
          <w:rPr>
            <w:rFonts w:ascii="Times New Roman" w:eastAsia="Times New Roman" w:hAnsi="Times New Roman" w:cs="Times New Roman"/>
            <w:sz w:val="24"/>
            <w:szCs w:val="24"/>
            <w:u w:val="single"/>
          </w:rPr>
          <w:t>частью первой</w:t>
        </w:r>
      </w:hyperlink>
      <w:r w:rsidRPr="009A1CA1">
        <w:rPr>
          <w:rFonts w:ascii="Times New Roman" w:eastAsia="Times New Roman" w:hAnsi="Times New Roman" w:cs="Times New Roman"/>
          <w:sz w:val="24"/>
          <w:szCs w:val="24"/>
        </w:rPr>
        <w:t> настоящей статьи, </w:t>
      </w:r>
      <w:hyperlink r:id="rId15" w:anchor="dst100017" w:history="1">
        <w:r w:rsidRPr="009A1CA1">
          <w:rPr>
            <w:rFonts w:ascii="Times New Roman" w:eastAsia="Times New Roman" w:hAnsi="Times New Roman" w:cs="Times New Roman"/>
            <w:sz w:val="24"/>
            <w:szCs w:val="24"/>
            <w:u w:val="single"/>
          </w:rPr>
          <w:t>освобождается</w:t>
        </w:r>
      </w:hyperlink>
      <w:r w:rsidRPr="009A1CA1">
        <w:rPr>
          <w:rFonts w:ascii="Times New Roman" w:eastAsia="Times New Roman" w:hAnsi="Times New Roman" w:cs="Times New Roman"/>
          <w:sz w:val="24"/>
          <w:szCs w:val="24"/>
        </w:rPr>
        <w:t>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2. В случае</w:t>
      </w:r>
      <w:proofErr w:type="gramStart"/>
      <w:r w:rsidRPr="009A1CA1">
        <w:rPr>
          <w:rFonts w:ascii="Times New Roman" w:eastAsia="Times New Roman" w:hAnsi="Times New Roman" w:cs="Times New Roman"/>
          <w:sz w:val="24"/>
          <w:szCs w:val="24"/>
        </w:rPr>
        <w:t>,</w:t>
      </w:r>
      <w:proofErr w:type="gramEnd"/>
      <w:r w:rsidRPr="009A1CA1">
        <w:rPr>
          <w:rFonts w:ascii="Times New Roman" w:eastAsia="Times New Roman" w:hAnsi="Times New Roman" w:cs="Times New Roman"/>
          <w:sz w:val="24"/>
          <w:szCs w:val="24"/>
        </w:rPr>
        <w:t xml:space="preserve">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r:id="rId16" w:anchor="dst1531" w:history="1">
        <w:r w:rsidRPr="009A1CA1">
          <w:rPr>
            <w:rFonts w:ascii="Times New Roman" w:eastAsia="Times New Roman" w:hAnsi="Times New Roman" w:cs="Times New Roman"/>
            <w:sz w:val="24"/>
            <w:szCs w:val="24"/>
            <w:u w:val="single"/>
          </w:rPr>
          <w:t>частью первой</w:t>
        </w:r>
      </w:hyperlink>
      <w:r w:rsidRPr="009A1CA1">
        <w:rPr>
          <w:rFonts w:ascii="Times New Roman" w:eastAsia="Times New Roman" w:hAnsi="Times New Roman" w:cs="Times New Roman"/>
          <w:sz w:val="24"/>
          <w:szCs w:val="24"/>
        </w:rPr>
        <w:t> настоящей статьи или </w:t>
      </w:r>
      <w:hyperlink r:id="rId17" w:anchor="dst1533" w:history="1">
        <w:r w:rsidRPr="009A1CA1">
          <w:rPr>
            <w:rFonts w:ascii="Times New Roman" w:eastAsia="Times New Roman" w:hAnsi="Times New Roman" w:cs="Times New Roman"/>
            <w:sz w:val="24"/>
            <w:szCs w:val="24"/>
            <w:u w:val="single"/>
          </w:rPr>
          <w:t>частью первой статьи 135</w:t>
        </w:r>
      </w:hyperlink>
      <w:r w:rsidRPr="009A1CA1">
        <w:rPr>
          <w:rFonts w:ascii="Times New Roman" w:eastAsia="Times New Roman" w:hAnsi="Times New Roman" w:cs="Times New Roman"/>
          <w:sz w:val="24"/>
          <w:szCs w:val="24"/>
        </w:rPr>
        <w:t> настоящего Кодекса.</w:t>
      </w:r>
    </w:p>
    <w:p w:rsidR="00134953" w:rsidRDefault="00134953" w:rsidP="009A1CA1">
      <w:pPr>
        <w:spacing w:after="0" w:line="240" w:lineRule="auto"/>
        <w:jc w:val="both"/>
        <w:rPr>
          <w:rFonts w:ascii="Times New Roman" w:eastAsia="Times New Roman" w:hAnsi="Times New Roman" w:cs="Times New Roman"/>
          <w:b/>
          <w:bCs/>
          <w:sz w:val="24"/>
          <w:szCs w:val="24"/>
          <w:u w:val="single"/>
        </w:rPr>
      </w:pPr>
    </w:p>
    <w:p w:rsidR="009A1CA1" w:rsidRPr="009A1CA1" w:rsidRDefault="009A1CA1" w:rsidP="009A1CA1">
      <w:pPr>
        <w:spacing w:after="0" w:line="240" w:lineRule="auto"/>
        <w:jc w:val="both"/>
        <w:rPr>
          <w:rFonts w:ascii="Times New Roman" w:eastAsia="Times New Roman" w:hAnsi="Times New Roman" w:cs="Times New Roman"/>
          <w:i/>
          <w:sz w:val="24"/>
          <w:szCs w:val="24"/>
        </w:rPr>
      </w:pPr>
      <w:r w:rsidRPr="00134953">
        <w:rPr>
          <w:rFonts w:ascii="Times New Roman" w:eastAsia="Times New Roman" w:hAnsi="Times New Roman" w:cs="Times New Roman"/>
          <w:b/>
          <w:bCs/>
          <w:i/>
          <w:sz w:val="24"/>
          <w:szCs w:val="24"/>
          <w:u w:val="single"/>
        </w:rPr>
        <w:lastRenderedPageBreak/>
        <w:t>Ст. 131 УК РФ. Изнасилование.</w:t>
      </w:r>
    </w:p>
    <w:p w:rsidR="009A1CA1" w:rsidRPr="009A1CA1" w:rsidRDefault="00134953"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Часть  </w:t>
      </w:r>
      <w:r w:rsidR="009A1CA1" w:rsidRPr="009A1CA1">
        <w:rPr>
          <w:rFonts w:ascii="Times New Roman" w:eastAsia="Times New Roman" w:hAnsi="Times New Roman" w:cs="Times New Roman"/>
          <w:sz w:val="24"/>
          <w:szCs w:val="24"/>
        </w:rPr>
        <w:t>3. Изнасилование:</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а) </w:t>
      </w:r>
      <w:hyperlink r:id="rId18" w:anchor="dst100042" w:history="1">
        <w:r w:rsidRPr="009A1CA1">
          <w:rPr>
            <w:rFonts w:ascii="Times New Roman" w:eastAsia="Times New Roman" w:hAnsi="Times New Roman" w:cs="Times New Roman"/>
            <w:sz w:val="24"/>
            <w:szCs w:val="24"/>
            <w:u w:val="single"/>
          </w:rPr>
          <w:t>несовершеннолетней</w:t>
        </w:r>
      </w:hyperlink>
      <w:r w:rsidRPr="009A1CA1">
        <w:rPr>
          <w:rFonts w:ascii="Times New Roman" w:eastAsia="Times New Roman" w:hAnsi="Times New Roman" w:cs="Times New Roman"/>
          <w:sz w:val="24"/>
          <w:szCs w:val="24"/>
        </w:rPr>
        <w:t>;</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34953" w:rsidRDefault="00134953" w:rsidP="009A1CA1">
      <w:pPr>
        <w:spacing w:after="0" w:line="240" w:lineRule="auto"/>
        <w:jc w:val="both"/>
        <w:rPr>
          <w:rFonts w:ascii="Times New Roman" w:eastAsia="Times New Roman" w:hAnsi="Times New Roman" w:cs="Times New Roman"/>
          <w:sz w:val="24"/>
          <w:szCs w:val="24"/>
        </w:rPr>
      </w:pPr>
    </w:p>
    <w:p w:rsidR="009A1CA1" w:rsidRPr="009A1CA1" w:rsidRDefault="00134953"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Часть </w:t>
      </w:r>
      <w:r w:rsidR="009A1CA1" w:rsidRPr="009A1CA1">
        <w:rPr>
          <w:rFonts w:ascii="Times New Roman" w:eastAsia="Times New Roman" w:hAnsi="Times New Roman" w:cs="Times New Roman"/>
          <w:sz w:val="24"/>
          <w:szCs w:val="24"/>
        </w:rPr>
        <w:t>4. Изнасилование:</w:t>
      </w:r>
    </w:p>
    <w:p w:rsidR="00134953" w:rsidRPr="00134953" w:rsidRDefault="009A1CA1" w:rsidP="00134953">
      <w:pPr>
        <w:pStyle w:val="a3"/>
        <w:shd w:val="clear" w:color="auto" w:fill="FFFFFF"/>
        <w:spacing w:before="0" w:beforeAutospacing="0" w:after="0" w:afterAutospacing="0"/>
        <w:rPr>
          <w:color w:val="000000"/>
        </w:rPr>
      </w:pPr>
      <w:r w:rsidRPr="009A1CA1">
        <w:t xml:space="preserve"> </w:t>
      </w:r>
      <w:r w:rsidR="00134953" w:rsidRPr="00134953">
        <w:rPr>
          <w:color w:val="000000"/>
        </w:rPr>
        <w:t xml:space="preserve">а) </w:t>
      </w:r>
      <w:proofErr w:type="gramStart"/>
      <w:r w:rsidR="00134953" w:rsidRPr="00134953">
        <w:rPr>
          <w:color w:val="000000"/>
        </w:rPr>
        <w:t>повлекшее</w:t>
      </w:r>
      <w:proofErr w:type="gramEnd"/>
      <w:r w:rsidR="00134953" w:rsidRPr="00134953">
        <w:rPr>
          <w:color w:val="000000"/>
        </w:rPr>
        <w:t xml:space="preserve"> по неосторожности смерть потерпевшей;</w:t>
      </w:r>
    </w:p>
    <w:p w:rsidR="00134953" w:rsidRPr="00134953" w:rsidRDefault="00134953" w:rsidP="00134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4953">
        <w:rPr>
          <w:rFonts w:ascii="Times New Roman" w:eastAsia="Times New Roman" w:hAnsi="Times New Roman" w:cs="Times New Roman"/>
          <w:sz w:val="24"/>
          <w:szCs w:val="24"/>
        </w:rPr>
        <w:t>б) потерпевшей, не достигшей четырнадцатилетнего возраста, -</w:t>
      </w:r>
    </w:p>
    <w:p w:rsidR="00134953" w:rsidRPr="00134953" w:rsidRDefault="00134953" w:rsidP="00134953">
      <w:pPr>
        <w:spacing w:after="0" w:line="240" w:lineRule="auto"/>
        <w:rPr>
          <w:rFonts w:ascii="Times New Roman" w:eastAsia="Times New Roman" w:hAnsi="Times New Roman" w:cs="Times New Roman"/>
          <w:sz w:val="24"/>
          <w:szCs w:val="24"/>
        </w:rPr>
      </w:pPr>
      <w:r w:rsidRPr="00134953">
        <w:rPr>
          <w:rFonts w:ascii="Times New Roman" w:eastAsia="Times New Roman" w:hAnsi="Times New Roman" w:cs="Times New Roman"/>
          <w:sz w:val="24"/>
          <w:szCs w:val="24"/>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A1CA1" w:rsidRPr="009A1CA1" w:rsidRDefault="009A1CA1" w:rsidP="00134953">
      <w:pPr>
        <w:spacing w:after="0" w:line="240" w:lineRule="auto"/>
        <w:jc w:val="both"/>
        <w:rPr>
          <w:rFonts w:ascii="Times New Roman" w:eastAsia="Times New Roman" w:hAnsi="Times New Roman" w:cs="Times New Roman"/>
          <w:sz w:val="24"/>
          <w:szCs w:val="24"/>
        </w:rPr>
      </w:pPr>
    </w:p>
    <w:p w:rsidR="009A1CA1" w:rsidRPr="009A1CA1" w:rsidRDefault="00134953"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w:t>
      </w:r>
      <w:r w:rsidR="009A1CA1" w:rsidRPr="009A1CA1">
        <w:rPr>
          <w:rFonts w:ascii="Times New Roman" w:eastAsia="Times New Roman" w:hAnsi="Times New Roman" w:cs="Times New Roman"/>
          <w:sz w:val="24"/>
          <w:szCs w:val="24"/>
        </w:rPr>
        <w:t xml:space="preserve"> 5. Деяние, предусмотренное </w:t>
      </w:r>
      <w:hyperlink r:id="rId19" w:anchor="dst103412" w:history="1">
        <w:r w:rsidR="009A1CA1" w:rsidRPr="009A1CA1">
          <w:rPr>
            <w:rFonts w:ascii="Times New Roman" w:eastAsia="Times New Roman" w:hAnsi="Times New Roman" w:cs="Times New Roman"/>
            <w:sz w:val="24"/>
            <w:szCs w:val="24"/>
            <w:u w:val="single"/>
          </w:rPr>
          <w:t>пунктом "б" части четвертой</w:t>
        </w:r>
      </w:hyperlink>
      <w:r w:rsidR="009A1CA1" w:rsidRPr="009A1CA1">
        <w:rPr>
          <w:rFonts w:ascii="Times New Roman" w:eastAsia="Times New Roman" w:hAnsi="Times New Roman" w:cs="Times New Roman"/>
          <w:sz w:val="24"/>
          <w:szCs w:val="24"/>
        </w:rPr>
        <w:t>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34953" w:rsidRPr="009A1CA1" w:rsidRDefault="00134953" w:rsidP="009A1CA1">
      <w:pPr>
        <w:spacing w:after="0" w:line="240" w:lineRule="auto"/>
        <w:jc w:val="both"/>
        <w:rPr>
          <w:rFonts w:ascii="Times New Roman" w:eastAsia="Times New Roman" w:hAnsi="Times New Roman" w:cs="Times New Roman"/>
          <w:sz w:val="24"/>
          <w:szCs w:val="24"/>
        </w:rPr>
      </w:pPr>
    </w:p>
    <w:p w:rsid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 xml:space="preserve">Примечание. </w:t>
      </w:r>
      <w:proofErr w:type="gramStart"/>
      <w:r w:rsidRPr="009A1CA1">
        <w:rPr>
          <w:rFonts w:ascii="Times New Roman" w:eastAsia="Times New Roman" w:hAnsi="Times New Roman" w:cs="Times New Roman"/>
          <w:sz w:val="24"/>
          <w:szCs w:val="24"/>
        </w:rPr>
        <w:t>К преступлениям, предусмотренным </w:t>
      </w:r>
      <w:hyperlink r:id="rId20" w:anchor="dst103412" w:history="1">
        <w:r w:rsidRPr="009A1CA1">
          <w:rPr>
            <w:rFonts w:ascii="Times New Roman" w:eastAsia="Times New Roman" w:hAnsi="Times New Roman" w:cs="Times New Roman"/>
            <w:sz w:val="24"/>
            <w:szCs w:val="24"/>
            <w:u w:val="single"/>
          </w:rPr>
          <w:t>пунктом "б" части четвертой</w:t>
        </w:r>
      </w:hyperlink>
      <w:r w:rsidRPr="009A1CA1">
        <w:rPr>
          <w:rFonts w:ascii="Times New Roman" w:eastAsia="Times New Roman" w:hAnsi="Times New Roman" w:cs="Times New Roman"/>
          <w:sz w:val="24"/>
          <w:szCs w:val="24"/>
        </w:rPr>
        <w:t> настоящей статьи, а также </w:t>
      </w:r>
      <w:hyperlink r:id="rId21" w:anchor="dst103428" w:history="1">
        <w:r w:rsidRPr="009A1CA1">
          <w:rPr>
            <w:rFonts w:ascii="Times New Roman" w:eastAsia="Times New Roman" w:hAnsi="Times New Roman" w:cs="Times New Roman"/>
            <w:sz w:val="24"/>
            <w:szCs w:val="24"/>
            <w:u w:val="single"/>
          </w:rPr>
          <w:t>пунктом "б" части четвертой статьи 132</w:t>
        </w:r>
      </w:hyperlink>
      <w:r w:rsidRPr="009A1CA1">
        <w:rPr>
          <w:rFonts w:ascii="Times New Roman" w:eastAsia="Times New Roman" w:hAnsi="Times New Roman" w:cs="Times New Roman"/>
          <w:sz w:val="24"/>
          <w:szCs w:val="24"/>
        </w:rPr>
        <w:t> настоящего Кодекса, относятся также деяния, подпадающие под признаки преступлений, предусмотренных </w:t>
      </w:r>
      <w:hyperlink r:id="rId22" w:anchor="dst103781" w:history="1">
        <w:r w:rsidRPr="009A1CA1">
          <w:rPr>
            <w:rFonts w:ascii="Times New Roman" w:eastAsia="Times New Roman" w:hAnsi="Times New Roman" w:cs="Times New Roman"/>
            <w:sz w:val="24"/>
            <w:szCs w:val="24"/>
            <w:u w:val="single"/>
          </w:rPr>
          <w:t>частями третьей</w:t>
        </w:r>
      </w:hyperlink>
      <w:r w:rsidRPr="009A1CA1">
        <w:rPr>
          <w:rFonts w:ascii="Times New Roman" w:eastAsia="Times New Roman" w:hAnsi="Times New Roman" w:cs="Times New Roman"/>
          <w:sz w:val="24"/>
          <w:szCs w:val="24"/>
        </w:rPr>
        <w:t> - </w:t>
      </w:r>
      <w:hyperlink r:id="rId23" w:anchor="dst103785" w:history="1">
        <w:r w:rsidRPr="009A1CA1">
          <w:rPr>
            <w:rFonts w:ascii="Times New Roman" w:eastAsia="Times New Roman" w:hAnsi="Times New Roman" w:cs="Times New Roman"/>
            <w:sz w:val="24"/>
            <w:szCs w:val="24"/>
            <w:u w:val="single"/>
          </w:rPr>
          <w:t>пятой статьи 134</w:t>
        </w:r>
      </w:hyperlink>
      <w:r w:rsidRPr="009A1CA1">
        <w:rPr>
          <w:rFonts w:ascii="Times New Roman" w:eastAsia="Times New Roman" w:hAnsi="Times New Roman" w:cs="Times New Roman"/>
          <w:sz w:val="24"/>
          <w:szCs w:val="24"/>
        </w:rPr>
        <w:t> и </w:t>
      </w:r>
      <w:hyperlink r:id="rId24" w:anchor="dst103793" w:history="1">
        <w:r w:rsidRPr="009A1CA1">
          <w:rPr>
            <w:rFonts w:ascii="Times New Roman" w:eastAsia="Times New Roman" w:hAnsi="Times New Roman" w:cs="Times New Roman"/>
            <w:sz w:val="24"/>
            <w:szCs w:val="24"/>
            <w:u w:val="single"/>
          </w:rPr>
          <w:t>частями второй</w:t>
        </w:r>
      </w:hyperlink>
      <w:r w:rsidRPr="009A1CA1">
        <w:rPr>
          <w:rFonts w:ascii="Times New Roman" w:eastAsia="Times New Roman" w:hAnsi="Times New Roman" w:cs="Times New Roman"/>
          <w:sz w:val="24"/>
          <w:szCs w:val="24"/>
        </w:rPr>
        <w:t> - </w:t>
      </w:r>
      <w:hyperlink r:id="rId25" w:anchor="dst103797" w:history="1">
        <w:r w:rsidRPr="009A1CA1">
          <w:rPr>
            <w:rFonts w:ascii="Times New Roman" w:eastAsia="Times New Roman" w:hAnsi="Times New Roman" w:cs="Times New Roman"/>
            <w:sz w:val="24"/>
            <w:szCs w:val="24"/>
            <w:u w:val="single"/>
          </w:rPr>
          <w:t>четвертой статьи 135</w:t>
        </w:r>
      </w:hyperlink>
      <w:r w:rsidRPr="009A1CA1">
        <w:rPr>
          <w:rFonts w:ascii="Times New Roman" w:eastAsia="Times New Roman" w:hAnsi="Times New Roman" w:cs="Times New Roman"/>
          <w:sz w:val="24"/>
          <w:szCs w:val="24"/>
        </w:rPr>
        <w:t>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w:t>
      </w:r>
      <w:proofErr w:type="gramEnd"/>
      <w:r w:rsidRPr="009A1CA1">
        <w:rPr>
          <w:rFonts w:ascii="Times New Roman" w:eastAsia="Times New Roman" w:hAnsi="Times New Roman" w:cs="Times New Roman"/>
          <w:sz w:val="24"/>
          <w:szCs w:val="24"/>
        </w:rPr>
        <w:t xml:space="preserve"> не может понимать характер и значение совершаемых с ним действий.</w:t>
      </w:r>
    </w:p>
    <w:p w:rsidR="00134953" w:rsidRPr="009A1CA1" w:rsidRDefault="00134953" w:rsidP="009A1CA1">
      <w:pPr>
        <w:spacing w:after="0" w:line="240" w:lineRule="auto"/>
        <w:jc w:val="both"/>
        <w:rPr>
          <w:rFonts w:ascii="Times New Roman" w:eastAsia="Times New Roman" w:hAnsi="Times New Roman" w:cs="Times New Roman"/>
          <w:sz w:val="24"/>
          <w:szCs w:val="24"/>
        </w:rPr>
      </w:pPr>
    </w:p>
    <w:p w:rsidR="009A1CA1" w:rsidRPr="009A1CA1" w:rsidRDefault="009A1CA1" w:rsidP="009A1CA1">
      <w:pPr>
        <w:spacing w:after="0" w:line="240" w:lineRule="auto"/>
        <w:jc w:val="both"/>
        <w:rPr>
          <w:rFonts w:ascii="Times New Roman" w:eastAsia="Times New Roman" w:hAnsi="Times New Roman" w:cs="Times New Roman"/>
          <w:i/>
          <w:sz w:val="24"/>
          <w:szCs w:val="24"/>
        </w:rPr>
      </w:pPr>
      <w:r w:rsidRPr="00134953">
        <w:rPr>
          <w:rFonts w:ascii="Times New Roman" w:eastAsia="Times New Roman" w:hAnsi="Times New Roman" w:cs="Times New Roman"/>
          <w:b/>
          <w:bCs/>
          <w:i/>
          <w:sz w:val="24"/>
          <w:szCs w:val="24"/>
          <w:u w:val="single"/>
        </w:rPr>
        <w:t>Ст. 132 УК РФ. Насильственные действия сексуального характера.</w:t>
      </w:r>
    </w:p>
    <w:p w:rsidR="009A1CA1" w:rsidRPr="009A1CA1" w:rsidRDefault="00134953"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Часть</w:t>
      </w:r>
      <w:r w:rsidR="009A1CA1" w:rsidRPr="009A1CA1">
        <w:rPr>
          <w:rFonts w:ascii="Times New Roman" w:eastAsia="Times New Roman" w:hAnsi="Times New Roman" w:cs="Times New Roman"/>
          <w:sz w:val="24"/>
          <w:szCs w:val="24"/>
        </w:rPr>
        <w:t xml:space="preserve"> 3. Деяния, предусмотренные </w:t>
      </w:r>
      <w:hyperlink r:id="rId26" w:anchor="dst103415" w:history="1">
        <w:r w:rsidR="009A1CA1" w:rsidRPr="009A1CA1">
          <w:rPr>
            <w:rFonts w:ascii="Times New Roman" w:eastAsia="Times New Roman" w:hAnsi="Times New Roman" w:cs="Times New Roman"/>
            <w:sz w:val="24"/>
            <w:szCs w:val="24"/>
            <w:u w:val="single"/>
          </w:rPr>
          <w:t>частями первой</w:t>
        </w:r>
      </w:hyperlink>
      <w:r w:rsidR="009A1CA1" w:rsidRPr="009A1CA1">
        <w:rPr>
          <w:rFonts w:ascii="Times New Roman" w:eastAsia="Times New Roman" w:hAnsi="Times New Roman" w:cs="Times New Roman"/>
          <w:sz w:val="24"/>
          <w:szCs w:val="24"/>
        </w:rPr>
        <w:t> или </w:t>
      </w:r>
      <w:hyperlink r:id="rId27" w:anchor="dst103417" w:history="1">
        <w:r w:rsidR="009A1CA1" w:rsidRPr="009A1CA1">
          <w:rPr>
            <w:rFonts w:ascii="Times New Roman" w:eastAsia="Times New Roman" w:hAnsi="Times New Roman" w:cs="Times New Roman"/>
            <w:sz w:val="24"/>
            <w:szCs w:val="24"/>
            <w:u w:val="single"/>
          </w:rPr>
          <w:t>второй</w:t>
        </w:r>
      </w:hyperlink>
      <w:r w:rsidR="009A1CA1" w:rsidRPr="009A1CA1">
        <w:rPr>
          <w:rFonts w:ascii="Times New Roman" w:eastAsia="Times New Roman" w:hAnsi="Times New Roman" w:cs="Times New Roman"/>
          <w:sz w:val="24"/>
          <w:szCs w:val="24"/>
        </w:rPr>
        <w:t> настоящей статьи, если они:</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 xml:space="preserve">а) </w:t>
      </w:r>
      <w:proofErr w:type="gramStart"/>
      <w:r w:rsidRPr="009A1CA1">
        <w:rPr>
          <w:rFonts w:ascii="Times New Roman" w:eastAsia="Times New Roman" w:hAnsi="Times New Roman" w:cs="Times New Roman"/>
          <w:sz w:val="24"/>
          <w:szCs w:val="24"/>
        </w:rPr>
        <w:t>совершены</w:t>
      </w:r>
      <w:proofErr w:type="gramEnd"/>
      <w:r w:rsidRPr="009A1CA1">
        <w:rPr>
          <w:rFonts w:ascii="Times New Roman" w:eastAsia="Times New Roman" w:hAnsi="Times New Roman" w:cs="Times New Roman"/>
          <w:sz w:val="24"/>
          <w:szCs w:val="24"/>
        </w:rPr>
        <w:t xml:space="preserve"> в отношении несовершеннолетнего (несовершеннолетней);</w:t>
      </w:r>
    </w:p>
    <w:p w:rsid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A1CA1" w:rsidRPr="009A1CA1" w:rsidRDefault="00134953"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Часть </w:t>
      </w:r>
      <w:r w:rsidR="009A1CA1" w:rsidRPr="009A1CA1">
        <w:rPr>
          <w:rFonts w:ascii="Times New Roman" w:eastAsia="Times New Roman" w:hAnsi="Times New Roman" w:cs="Times New Roman"/>
          <w:sz w:val="24"/>
          <w:szCs w:val="24"/>
        </w:rPr>
        <w:t xml:space="preserve"> 4. Деяния, предусмотренные </w:t>
      </w:r>
      <w:hyperlink r:id="rId28" w:anchor="dst103415" w:history="1">
        <w:r w:rsidR="009A1CA1" w:rsidRPr="009A1CA1">
          <w:rPr>
            <w:rFonts w:ascii="Times New Roman" w:eastAsia="Times New Roman" w:hAnsi="Times New Roman" w:cs="Times New Roman"/>
            <w:sz w:val="24"/>
            <w:szCs w:val="24"/>
            <w:u w:val="single"/>
          </w:rPr>
          <w:t>частями первой</w:t>
        </w:r>
      </w:hyperlink>
      <w:r w:rsidR="009A1CA1" w:rsidRPr="009A1CA1">
        <w:rPr>
          <w:rFonts w:ascii="Times New Roman" w:eastAsia="Times New Roman" w:hAnsi="Times New Roman" w:cs="Times New Roman"/>
          <w:sz w:val="24"/>
          <w:szCs w:val="24"/>
        </w:rPr>
        <w:t> или </w:t>
      </w:r>
      <w:hyperlink r:id="rId29" w:anchor="dst103417" w:history="1">
        <w:r w:rsidR="009A1CA1" w:rsidRPr="009A1CA1">
          <w:rPr>
            <w:rFonts w:ascii="Times New Roman" w:eastAsia="Times New Roman" w:hAnsi="Times New Roman" w:cs="Times New Roman"/>
            <w:sz w:val="24"/>
            <w:szCs w:val="24"/>
            <w:u w:val="single"/>
          </w:rPr>
          <w:t>второй</w:t>
        </w:r>
      </w:hyperlink>
      <w:r w:rsidR="009A1CA1" w:rsidRPr="009A1CA1">
        <w:rPr>
          <w:rFonts w:ascii="Times New Roman" w:eastAsia="Times New Roman" w:hAnsi="Times New Roman" w:cs="Times New Roman"/>
          <w:sz w:val="24"/>
          <w:szCs w:val="24"/>
        </w:rPr>
        <w:t> настоящей статьи, если они:</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б) совершены в отношении лица, не достигшего четырнадцатилетнего возраста, -</w:t>
      </w:r>
    </w:p>
    <w:p w:rsid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A1CA1" w:rsidRPr="009A1CA1" w:rsidRDefault="00134953"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Часть</w:t>
      </w:r>
      <w:r w:rsidR="009A1CA1" w:rsidRPr="009A1CA1">
        <w:rPr>
          <w:rFonts w:ascii="Times New Roman" w:eastAsia="Times New Roman" w:hAnsi="Times New Roman" w:cs="Times New Roman"/>
          <w:sz w:val="24"/>
          <w:szCs w:val="24"/>
        </w:rPr>
        <w:t xml:space="preserve"> 5. Деяния, предусмотренные </w:t>
      </w:r>
      <w:hyperlink r:id="rId30" w:anchor="dst103428" w:history="1">
        <w:r w:rsidR="009A1CA1" w:rsidRPr="009A1CA1">
          <w:rPr>
            <w:rFonts w:ascii="Times New Roman" w:eastAsia="Times New Roman" w:hAnsi="Times New Roman" w:cs="Times New Roman"/>
            <w:sz w:val="24"/>
            <w:szCs w:val="24"/>
            <w:u w:val="single"/>
          </w:rPr>
          <w:t>пунктом "б" части четвертой</w:t>
        </w:r>
      </w:hyperlink>
      <w:r w:rsidR="009A1CA1" w:rsidRPr="009A1CA1">
        <w:rPr>
          <w:rFonts w:ascii="Times New Roman" w:eastAsia="Times New Roman" w:hAnsi="Times New Roman" w:cs="Times New Roman"/>
          <w:sz w:val="24"/>
          <w:szCs w:val="24"/>
        </w:rPr>
        <w:t>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6630B" w:rsidRPr="009A1CA1" w:rsidRDefault="0016630B" w:rsidP="009A1CA1">
      <w:pPr>
        <w:spacing w:after="0" w:line="240" w:lineRule="auto"/>
        <w:jc w:val="both"/>
        <w:rPr>
          <w:rFonts w:ascii="Times New Roman" w:eastAsia="Times New Roman" w:hAnsi="Times New Roman" w:cs="Times New Roman"/>
          <w:sz w:val="24"/>
          <w:szCs w:val="24"/>
        </w:rPr>
      </w:pPr>
    </w:p>
    <w:p w:rsidR="009A1CA1" w:rsidRPr="009A1CA1" w:rsidRDefault="009A1CA1" w:rsidP="009A1CA1">
      <w:pPr>
        <w:spacing w:after="0" w:line="240" w:lineRule="auto"/>
        <w:jc w:val="both"/>
        <w:rPr>
          <w:rFonts w:ascii="Times New Roman" w:eastAsia="Times New Roman" w:hAnsi="Times New Roman" w:cs="Times New Roman"/>
          <w:i/>
          <w:sz w:val="24"/>
          <w:szCs w:val="24"/>
        </w:rPr>
      </w:pPr>
      <w:r w:rsidRPr="00134953">
        <w:rPr>
          <w:rFonts w:ascii="Times New Roman" w:eastAsia="Times New Roman" w:hAnsi="Times New Roman" w:cs="Times New Roman"/>
          <w:b/>
          <w:bCs/>
          <w:i/>
          <w:sz w:val="24"/>
          <w:szCs w:val="24"/>
          <w:u w:val="single"/>
        </w:rPr>
        <w:t>Ст. 133 УК РФ. Понуждение к действиям сексуального характера.</w:t>
      </w:r>
    </w:p>
    <w:p w:rsidR="009A1CA1" w:rsidRPr="009A1CA1" w:rsidRDefault="00134953"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w:t>
      </w:r>
      <w:r w:rsidR="009A1CA1" w:rsidRPr="009A1CA1">
        <w:rPr>
          <w:rFonts w:ascii="Times New Roman" w:eastAsia="Times New Roman" w:hAnsi="Times New Roman" w:cs="Times New Roman"/>
          <w:sz w:val="24"/>
          <w:szCs w:val="24"/>
        </w:rPr>
        <w:t xml:space="preserve"> 2. </w:t>
      </w:r>
      <w:hyperlink r:id="rId31" w:anchor="dst100030" w:history="1">
        <w:r w:rsidR="009A1CA1" w:rsidRPr="009A1CA1">
          <w:rPr>
            <w:rFonts w:ascii="Times New Roman" w:eastAsia="Times New Roman" w:hAnsi="Times New Roman" w:cs="Times New Roman"/>
            <w:sz w:val="24"/>
            <w:szCs w:val="24"/>
            <w:u w:val="single"/>
          </w:rPr>
          <w:t>Понуждение</w:t>
        </w:r>
      </w:hyperlink>
      <w:r w:rsidR="009A1CA1" w:rsidRPr="009A1CA1">
        <w:rPr>
          <w:rFonts w:ascii="Times New Roman" w:eastAsia="Times New Roman" w:hAnsi="Times New Roman" w:cs="Times New Roman"/>
          <w:sz w:val="24"/>
          <w:szCs w:val="24"/>
        </w:rPr>
        <w:t xml:space="preserve"> несовершеннолетнего (несовершеннолетней)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roofErr w:type="gramStart"/>
      <w:r w:rsidR="009A1CA1" w:rsidRPr="009A1CA1">
        <w:rPr>
          <w:rFonts w:ascii="Times New Roman" w:eastAsia="Times New Roman" w:hAnsi="Times New Roman" w:cs="Times New Roman"/>
          <w:sz w:val="24"/>
          <w:szCs w:val="24"/>
        </w:rPr>
        <w:t>-</w:t>
      </w:r>
      <w:r w:rsidR="009A1CA1" w:rsidRPr="009A1CA1">
        <w:rPr>
          <w:rFonts w:ascii="Times New Roman" w:eastAsia="Times New Roman" w:hAnsi="Times New Roman" w:cs="Times New Roman"/>
          <w:sz w:val="24"/>
          <w:szCs w:val="24"/>
        </w:rPr>
        <w:lastRenderedPageBreak/>
        <w:t>н</w:t>
      </w:r>
      <w:proofErr w:type="gramEnd"/>
      <w:r w:rsidR="009A1CA1" w:rsidRPr="009A1CA1">
        <w:rPr>
          <w:rFonts w:ascii="Times New Roman" w:eastAsia="Times New Roman" w:hAnsi="Times New Roman" w:cs="Times New Roman"/>
          <w:sz w:val="24"/>
          <w:szCs w:val="24"/>
        </w:rPr>
        <w:t>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A1CA1" w:rsidRPr="009A1CA1" w:rsidRDefault="009A1CA1" w:rsidP="009A1CA1">
      <w:pPr>
        <w:spacing w:after="120" w:line="240" w:lineRule="auto"/>
        <w:jc w:val="both"/>
        <w:outlineLvl w:val="2"/>
        <w:rPr>
          <w:rFonts w:ascii="Times New Roman" w:eastAsia="Times New Roman" w:hAnsi="Times New Roman" w:cs="Times New Roman"/>
          <w:b/>
          <w:i/>
          <w:sz w:val="24"/>
          <w:szCs w:val="24"/>
        </w:rPr>
      </w:pPr>
      <w:r w:rsidRPr="009A1CA1">
        <w:rPr>
          <w:rFonts w:ascii="Times New Roman" w:eastAsia="Times New Roman" w:hAnsi="Times New Roman" w:cs="Times New Roman"/>
          <w:b/>
          <w:i/>
          <w:sz w:val="24"/>
          <w:szCs w:val="24"/>
          <w:u w:val="single"/>
        </w:rPr>
        <w:t>Ст. 135 УК РФ. Развратные действия</w:t>
      </w:r>
      <w:r w:rsidRPr="009A1CA1">
        <w:rPr>
          <w:rFonts w:ascii="Times New Roman" w:eastAsia="Times New Roman" w:hAnsi="Times New Roman" w:cs="Times New Roman"/>
          <w:b/>
          <w:i/>
          <w:sz w:val="24"/>
          <w:szCs w:val="24"/>
        </w:rPr>
        <w:t>.</w:t>
      </w:r>
    </w:p>
    <w:p w:rsidR="009A1CA1" w:rsidRPr="009A1CA1" w:rsidRDefault="0016630B"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1. </w:t>
      </w:r>
      <w:proofErr w:type="gramStart"/>
      <w:r w:rsidR="009A1CA1" w:rsidRPr="009A1CA1">
        <w:rPr>
          <w:rFonts w:ascii="Times New Roman" w:eastAsia="Times New Roman" w:hAnsi="Times New Roman" w:cs="Times New Roman"/>
          <w:sz w:val="24"/>
          <w:szCs w:val="24"/>
        </w:rPr>
        <w:t>Совершение развратных </w:t>
      </w:r>
      <w:hyperlink r:id="rId32" w:anchor="dst100035" w:history="1">
        <w:r w:rsidR="009A1CA1" w:rsidRPr="009A1CA1">
          <w:rPr>
            <w:rFonts w:ascii="Times New Roman" w:eastAsia="Times New Roman" w:hAnsi="Times New Roman" w:cs="Times New Roman"/>
            <w:sz w:val="24"/>
            <w:szCs w:val="24"/>
            <w:u w:val="single"/>
          </w:rPr>
          <w:t>действий</w:t>
        </w:r>
      </w:hyperlink>
      <w:r w:rsidR="009A1CA1" w:rsidRPr="009A1CA1">
        <w:rPr>
          <w:rFonts w:ascii="Times New Roman" w:eastAsia="Times New Roman" w:hAnsi="Times New Roman" w:cs="Times New Roman"/>
          <w:sz w:val="24"/>
          <w:szCs w:val="24"/>
        </w:rPr>
        <w:t> без применения насилия лицом, достигшим восемнадцатилетнего возраста, в отношении лица, не достигшего шестнадцатилетнего возраста, - 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009A1CA1" w:rsidRPr="009A1CA1">
        <w:rPr>
          <w:rFonts w:ascii="Times New Roman" w:eastAsia="Times New Roman" w:hAnsi="Times New Roman" w:cs="Times New Roman"/>
          <w:sz w:val="24"/>
          <w:szCs w:val="24"/>
        </w:rPr>
        <w:t>,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9A1CA1" w:rsidRPr="009A1CA1" w:rsidRDefault="0016630B"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2. </w:t>
      </w:r>
      <w:proofErr w:type="gramStart"/>
      <w:r w:rsidR="009A1CA1" w:rsidRPr="009A1CA1">
        <w:rPr>
          <w:rFonts w:ascii="Times New Roman" w:eastAsia="Times New Roman" w:hAnsi="Times New Roman" w:cs="Times New Roman"/>
          <w:sz w:val="24"/>
          <w:szCs w:val="24"/>
        </w:rPr>
        <w:t>То же деяние, совершенное в отношении лица, достигшего двенадцатилетнего возраста, но не достигшего четырнадцатилетнего возраста, -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roofErr w:type="gramEnd"/>
    </w:p>
    <w:p w:rsidR="009A1CA1" w:rsidRPr="009A1CA1" w:rsidRDefault="0016630B"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3. Деяния, предусмотренные </w:t>
      </w:r>
      <w:hyperlink r:id="rId33" w:anchor="dst1533" w:history="1">
        <w:r w:rsidR="009A1CA1" w:rsidRPr="009A1CA1">
          <w:rPr>
            <w:rFonts w:ascii="Times New Roman" w:eastAsia="Times New Roman" w:hAnsi="Times New Roman" w:cs="Times New Roman"/>
            <w:sz w:val="24"/>
            <w:szCs w:val="24"/>
            <w:u w:val="single"/>
          </w:rPr>
          <w:t>частями первой</w:t>
        </w:r>
      </w:hyperlink>
      <w:r w:rsidR="009A1CA1" w:rsidRPr="009A1CA1">
        <w:rPr>
          <w:rFonts w:ascii="Times New Roman" w:eastAsia="Times New Roman" w:hAnsi="Times New Roman" w:cs="Times New Roman"/>
          <w:sz w:val="24"/>
          <w:szCs w:val="24"/>
        </w:rPr>
        <w:t> или </w:t>
      </w:r>
      <w:hyperlink r:id="rId34" w:anchor="dst103793" w:history="1">
        <w:r w:rsidR="009A1CA1" w:rsidRPr="009A1CA1">
          <w:rPr>
            <w:rFonts w:ascii="Times New Roman" w:eastAsia="Times New Roman" w:hAnsi="Times New Roman" w:cs="Times New Roman"/>
            <w:sz w:val="24"/>
            <w:szCs w:val="24"/>
            <w:u w:val="single"/>
          </w:rPr>
          <w:t>второй</w:t>
        </w:r>
      </w:hyperlink>
      <w:r w:rsidR="009A1CA1" w:rsidRPr="009A1CA1">
        <w:rPr>
          <w:rFonts w:ascii="Times New Roman" w:eastAsia="Times New Roman" w:hAnsi="Times New Roman" w:cs="Times New Roman"/>
          <w:sz w:val="24"/>
          <w:szCs w:val="24"/>
        </w:rPr>
        <w:t> настоящей статьи, совершенные в отношении двух или более лиц, - 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9A1CA1" w:rsidRPr="009A1CA1" w:rsidRDefault="0016630B"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4. </w:t>
      </w:r>
      <w:proofErr w:type="gramStart"/>
      <w:r w:rsidR="009A1CA1" w:rsidRPr="009A1CA1">
        <w:rPr>
          <w:rFonts w:ascii="Times New Roman" w:eastAsia="Times New Roman" w:hAnsi="Times New Roman" w:cs="Times New Roman"/>
          <w:sz w:val="24"/>
          <w:szCs w:val="24"/>
        </w:rPr>
        <w:t>Деяния, предусмотренные </w:t>
      </w:r>
      <w:hyperlink r:id="rId35" w:anchor="dst1533" w:history="1">
        <w:r w:rsidR="009A1CA1" w:rsidRPr="009A1CA1">
          <w:rPr>
            <w:rFonts w:ascii="Times New Roman" w:eastAsia="Times New Roman" w:hAnsi="Times New Roman" w:cs="Times New Roman"/>
            <w:sz w:val="24"/>
            <w:szCs w:val="24"/>
            <w:u w:val="single"/>
          </w:rPr>
          <w:t>частями первой</w:t>
        </w:r>
      </w:hyperlink>
      <w:r w:rsidR="009A1CA1" w:rsidRPr="009A1CA1">
        <w:rPr>
          <w:rFonts w:ascii="Times New Roman" w:eastAsia="Times New Roman" w:hAnsi="Times New Roman" w:cs="Times New Roman"/>
          <w:sz w:val="24"/>
          <w:szCs w:val="24"/>
        </w:rPr>
        <w:t>, </w:t>
      </w:r>
      <w:hyperlink r:id="rId36" w:anchor="dst103793" w:history="1">
        <w:r w:rsidR="009A1CA1" w:rsidRPr="009A1CA1">
          <w:rPr>
            <w:rFonts w:ascii="Times New Roman" w:eastAsia="Times New Roman" w:hAnsi="Times New Roman" w:cs="Times New Roman"/>
            <w:sz w:val="24"/>
            <w:szCs w:val="24"/>
            <w:u w:val="single"/>
          </w:rPr>
          <w:t>второй</w:t>
        </w:r>
      </w:hyperlink>
      <w:r w:rsidR="009A1CA1" w:rsidRPr="009A1CA1">
        <w:rPr>
          <w:rFonts w:ascii="Times New Roman" w:eastAsia="Times New Roman" w:hAnsi="Times New Roman" w:cs="Times New Roman"/>
          <w:sz w:val="24"/>
          <w:szCs w:val="24"/>
        </w:rPr>
        <w:t> или </w:t>
      </w:r>
      <w:hyperlink r:id="rId37" w:anchor="dst103795" w:history="1">
        <w:r w:rsidR="009A1CA1" w:rsidRPr="009A1CA1">
          <w:rPr>
            <w:rFonts w:ascii="Times New Roman" w:eastAsia="Times New Roman" w:hAnsi="Times New Roman" w:cs="Times New Roman"/>
            <w:sz w:val="24"/>
            <w:szCs w:val="24"/>
            <w:u w:val="single"/>
          </w:rPr>
          <w:t>третьей</w:t>
        </w:r>
      </w:hyperlink>
      <w:r w:rsidR="009A1CA1" w:rsidRPr="009A1CA1">
        <w:rPr>
          <w:rFonts w:ascii="Times New Roman" w:eastAsia="Times New Roman" w:hAnsi="Times New Roman" w:cs="Times New Roman"/>
          <w:sz w:val="24"/>
          <w:szCs w:val="24"/>
        </w:rPr>
        <w:t> настоящей статьи, совершенные группой лиц по предварительному сговору или организованной группой, - 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roofErr w:type="gramEnd"/>
    </w:p>
    <w:p w:rsidR="009A1CA1" w:rsidRDefault="0016630B"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5. Деяние, предусмотренное </w:t>
      </w:r>
      <w:hyperlink r:id="rId38" w:anchor="dst103793" w:history="1">
        <w:r w:rsidR="009A1CA1" w:rsidRPr="009A1CA1">
          <w:rPr>
            <w:rFonts w:ascii="Times New Roman" w:eastAsia="Times New Roman" w:hAnsi="Times New Roman" w:cs="Times New Roman"/>
            <w:sz w:val="24"/>
            <w:szCs w:val="24"/>
            <w:u w:val="single"/>
          </w:rPr>
          <w:t>частью второй</w:t>
        </w:r>
      </w:hyperlink>
      <w:r w:rsidR="009A1CA1" w:rsidRPr="009A1CA1">
        <w:rPr>
          <w:rFonts w:ascii="Times New Roman" w:eastAsia="Times New Roman" w:hAnsi="Times New Roman" w:cs="Times New Roman"/>
          <w:sz w:val="24"/>
          <w:szCs w:val="24"/>
        </w:rPr>
        <w:t> настоящей статьи, совершенное лицом, имеющим судимость за ранее совершенное преступление против половой неприкосновенности несовершеннолетнего, -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16630B" w:rsidRPr="009A1CA1" w:rsidRDefault="0016630B" w:rsidP="009A1CA1">
      <w:pPr>
        <w:spacing w:after="0" w:line="240" w:lineRule="auto"/>
        <w:jc w:val="both"/>
        <w:rPr>
          <w:rFonts w:ascii="Times New Roman" w:eastAsia="Times New Roman" w:hAnsi="Times New Roman" w:cs="Times New Roman"/>
          <w:sz w:val="24"/>
          <w:szCs w:val="24"/>
        </w:rPr>
      </w:pPr>
    </w:p>
    <w:p w:rsidR="009A1CA1" w:rsidRPr="009A1CA1" w:rsidRDefault="009A1CA1" w:rsidP="009A1CA1">
      <w:pPr>
        <w:spacing w:after="0" w:line="240" w:lineRule="auto"/>
        <w:jc w:val="both"/>
        <w:rPr>
          <w:rFonts w:ascii="Times New Roman" w:eastAsia="Times New Roman" w:hAnsi="Times New Roman" w:cs="Times New Roman"/>
          <w:i/>
          <w:sz w:val="24"/>
          <w:szCs w:val="24"/>
        </w:rPr>
      </w:pPr>
      <w:r w:rsidRPr="0016630B">
        <w:rPr>
          <w:rFonts w:ascii="Times New Roman" w:eastAsia="Times New Roman" w:hAnsi="Times New Roman" w:cs="Times New Roman"/>
          <w:b/>
          <w:bCs/>
          <w:i/>
          <w:sz w:val="24"/>
          <w:szCs w:val="24"/>
          <w:u w:val="single"/>
        </w:rPr>
        <w:t>Ст. 150 УК РФ. Вовлечение несовершеннолетнего в совершение преступления.</w:t>
      </w:r>
    </w:p>
    <w:p w:rsidR="009A1CA1" w:rsidRPr="009A1CA1" w:rsidRDefault="0016630B"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 летнего возраста, наказывается лишением свободы на срок до 5 лет.</w:t>
      </w:r>
    </w:p>
    <w:p w:rsidR="009A1CA1" w:rsidRPr="009A1CA1" w:rsidRDefault="0016630B"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2. 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лишением свободы на срок до 6 лет с лишением права занимать определенные должности или заниматься определенной деятельностью на срок до 3 лет или без такового.</w:t>
      </w:r>
    </w:p>
    <w:p w:rsidR="009A1CA1" w:rsidRPr="009A1CA1" w:rsidRDefault="0016630B"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3. Деяния, предусмотренные </w:t>
      </w:r>
      <w:proofErr w:type="gramStart"/>
      <w:r w:rsidR="009A1CA1" w:rsidRPr="009A1CA1">
        <w:rPr>
          <w:rFonts w:ascii="Times New Roman" w:eastAsia="Times New Roman" w:hAnsi="Times New Roman" w:cs="Times New Roman"/>
          <w:sz w:val="24"/>
          <w:szCs w:val="24"/>
        </w:rPr>
        <w:t>ч</w:t>
      </w:r>
      <w:proofErr w:type="gramEnd"/>
      <w:r w:rsidR="009A1CA1" w:rsidRPr="009A1CA1">
        <w:rPr>
          <w:rFonts w:ascii="Times New Roman" w:eastAsia="Times New Roman" w:hAnsi="Times New Roman" w:cs="Times New Roman"/>
          <w:sz w:val="24"/>
          <w:szCs w:val="24"/>
        </w:rPr>
        <w:t>.1 или 2 настоящей статьи, совершенные с применением насилия или с угрозой его применения, наказываются лишением свободы на срок от 2 до 7 лет с ограничением свободы на срок до 2 лет либо без такового.</w:t>
      </w:r>
    </w:p>
    <w:p w:rsidR="009A1CA1" w:rsidRPr="009A1CA1" w:rsidRDefault="0016630B"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4. </w:t>
      </w:r>
      <w:proofErr w:type="gramStart"/>
      <w:r w:rsidR="009A1CA1" w:rsidRPr="009A1CA1">
        <w:rPr>
          <w:rFonts w:ascii="Times New Roman" w:eastAsia="Times New Roman" w:hAnsi="Times New Roman" w:cs="Times New Roman"/>
          <w:sz w:val="24"/>
          <w:szCs w:val="24"/>
        </w:rPr>
        <w:t>Деяния, предусмотренные ч.1, 2 или 3 настоящей статьи, связанные с вовлечением несовершеннолетнего в преступную группу либо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наказываются лишением свободы на срок от 5 до 8 лет</w:t>
      </w:r>
      <w:proofErr w:type="gramEnd"/>
      <w:r w:rsidR="009A1CA1" w:rsidRPr="009A1CA1">
        <w:rPr>
          <w:rFonts w:ascii="Times New Roman" w:eastAsia="Times New Roman" w:hAnsi="Times New Roman" w:cs="Times New Roman"/>
          <w:sz w:val="24"/>
          <w:szCs w:val="24"/>
        </w:rPr>
        <w:t xml:space="preserve"> с ограничением свободы на срок до 2 лет либо без такового.</w:t>
      </w:r>
    </w:p>
    <w:p w:rsidR="009A1CA1" w:rsidRPr="009A1CA1" w:rsidRDefault="009A1CA1" w:rsidP="009A1CA1">
      <w:pPr>
        <w:spacing w:after="0" w:line="240" w:lineRule="auto"/>
        <w:jc w:val="both"/>
        <w:rPr>
          <w:rFonts w:ascii="Times New Roman" w:eastAsia="Times New Roman" w:hAnsi="Times New Roman" w:cs="Times New Roman"/>
          <w:i/>
          <w:sz w:val="24"/>
          <w:szCs w:val="24"/>
        </w:rPr>
      </w:pPr>
      <w:r w:rsidRPr="00E97791">
        <w:rPr>
          <w:rFonts w:ascii="Times New Roman" w:eastAsia="Times New Roman" w:hAnsi="Times New Roman" w:cs="Times New Roman"/>
          <w:b/>
          <w:bCs/>
          <w:i/>
          <w:sz w:val="24"/>
          <w:szCs w:val="24"/>
          <w:u w:val="single"/>
        </w:rPr>
        <w:lastRenderedPageBreak/>
        <w:t>Ст. 151 УК РФ. Вовлечение несовершеннолетнего в совершение антиобщественных действий</w:t>
      </w:r>
      <w:r w:rsidR="00E97791">
        <w:rPr>
          <w:rFonts w:ascii="Times New Roman" w:eastAsia="Times New Roman" w:hAnsi="Times New Roman" w:cs="Times New Roman"/>
          <w:b/>
          <w:bCs/>
          <w:i/>
          <w:sz w:val="24"/>
          <w:szCs w:val="24"/>
          <w:u w:val="single"/>
        </w:rPr>
        <w:t>.</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1. </w:t>
      </w:r>
      <w:proofErr w:type="gramStart"/>
      <w:r w:rsidR="009A1CA1" w:rsidRPr="009A1CA1">
        <w:rPr>
          <w:rFonts w:ascii="Times New Roman" w:eastAsia="Times New Roman" w:hAnsi="Times New Roman" w:cs="Times New Roman"/>
          <w:sz w:val="24"/>
          <w:szCs w:val="24"/>
        </w:rPr>
        <w:t>Вовлечение несовершеннолетнего в систематическое употребление спиртных напитков, одурманивающих веществ, бродяжничество или попрошайничество, совершенное лицом, достигшим восемнадцатилетнего возраста, наказывается обязательными работами на срок от 180 до 240 ч либо исправительными работами на срок от 1 года до 2 лет, либо арестом на срок от 3 до 6 месяцев, либо лишением свободы на срок до 4 лет.</w:t>
      </w:r>
      <w:proofErr w:type="gramEnd"/>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2. </w:t>
      </w:r>
      <w:proofErr w:type="gramStart"/>
      <w:r w:rsidR="009A1CA1" w:rsidRPr="009A1CA1">
        <w:rPr>
          <w:rFonts w:ascii="Times New Roman" w:eastAsia="Times New Roman" w:hAnsi="Times New Roman" w:cs="Times New Roman"/>
          <w:sz w:val="24"/>
          <w:szCs w:val="24"/>
        </w:rPr>
        <w:t>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ограничением свободы на срок от 2 до 4 лет либо арестом на срок от 4 до б месяцев, либо лишением свободы на срок до 5 лет с лишением права занимать определенные должности или заниматься определенной деятельностью на срок до 3 лет или</w:t>
      </w:r>
      <w:proofErr w:type="gramEnd"/>
      <w:r w:rsidR="009A1CA1" w:rsidRPr="009A1CA1">
        <w:rPr>
          <w:rFonts w:ascii="Times New Roman" w:eastAsia="Times New Roman" w:hAnsi="Times New Roman" w:cs="Times New Roman"/>
          <w:sz w:val="24"/>
          <w:szCs w:val="24"/>
        </w:rPr>
        <w:t xml:space="preserve"> без такового.</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3. Деяния, предусмотренные </w:t>
      </w:r>
      <w:proofErr w:type="gramStart"/>
      <w:r w:rsidR="009A1CA1" w:rsidRPr="009A1CA1">
        <w:rPr>
          <w:rFonts w:ascii="Times New Roman" w:eastAsia="Times New Roman" w:hAnsi="Times New Roman" w:cs="Times New Roman"/>
          <w:sz w:val="24"/>
          <w:szCs w:val="24"/>
        </w:rPr>
        <w:t>ч</w:t>
      </w:r>
      <w:proofErr w:type="gramEnd"/>
      <w:r w:rsidR="009A1CA1" w:rsidRPr="009A1CA1">
        <w:rPr>
          <w:rFonts w:ascii="Times New Roman" w:eastAsia="Times New Roman" w:hAnsi="Times New Roman" w:cs="Times New Roman"/>
          <w:sz w:val="24"/>
          <w:szCs w:val="24"/>
        </w:rPr>
        <w:t>.1 или 2 настоящей статьи, совершенные с применением насилия или с угрозой его применения, наказываются лишением  свободы на срок до б лет с ограничением свободы на срок до 2 лет либо без  такового.</w:t>
      </w:r>
    </w:p>
    <w:p w:rsid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E97791" w:rsidRPr="009A1CA1" w:rsidRDefault="00E97791" w:rsidP="009A1CA1">
      <w:pPr>
        <w:spacing w:after="0" w:line="240" w:lineRule="auto"/>
        <w:jc w:val="both"/>
        <w:rPr>
          <w:rFonts w:ascii="Times New Roman" w:eastAsia="Times New Roman" w:hAnsi="Times New Roman" w:cs="Times New Roman"/>
          <w:sz w:val="24"/>
          <w:szCs w:val="24"/>
        </w:rPr>
      </w:pPr>
    </w:p>
    <w:p w:rsidR="009A1CA1" w:rsidRPr="009A1CA1" w:rsidRDefault="009A1CA1" w:rsidP="009A1CA1">
      <w:pPr>
        <w:spacing w:after="0" w:line="240" w:lineRule="auto"/>
        <w:jc w:val="both"/>
        <w:rPr>
          <w:rFonts w:ascii="Times New Roman" w:eastAsia="Times New Roman" w:hAnsi="Times New Roman" w:cs="Times New Roman"/>
          <w:i/>
          <w:sz w:val="24"/>
          <w:szCs w:val="24"/>
        </w:rPr>
      </w:pPr>
      <w:r w:rsidRPr="00E97791">
        <w:rPr>
          <w:rFonts w:ascii="Times New Roman" w:eastAsia="Times New Roman" w:hAnsi="Times New Roman" w:cs="Times New Roman"/>
          <w:b/>
          <w:bCs/>
          <w:i/>
          <w:sz w:val="24"/>
          <w:szCs w:val="24"/>
          <w:u w:val="single"/>
        </w:rPr>
        <w:t>Ст. 151.2 УК РФ. Вовлечение несовершеннолетнего в совершение действий, представляющих опасность для жизни несовершеннолетнего.</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9A1CA1" w:rsidRPr="009A1CA1" w:rsidRDefault="009A1CA1" w:rsidP="009A1CA1">
      <w:pPr>
        <w:spacing w:after="0" w:line="240" w:lineRule="auto"/>
        <w:jc w:val="both"/>
        <w:rPr>
          <w:rFonts w:ascii="Times New Roman" w:eastAsia="Times New Roman" w:hAnsi="Times New Roman" w:cs="Times New Roman"/>
          <w:sz w:val="24"/>
          <w:szCs w:val="24"/>
        </w:rPr>
      </w:pPr>
      <w:proofErr w:type="gramStart"/>
      <w:r w:rsidRPr="009A1CA1">
        <w:rPr>
          <w:rFonts w:ascii="Times New Roman" w:eastAsia="Times New Roman" w:hAnsi="Times New Roman" w:cs="Times New Roman"/>
          <w:sz w:val="24"/>
          <w:szCs w:val="24"/>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w:t>
      </w:r>
      <w:proofErr w:type="gramEnd"/>
      <w:r w:rsidRPr="009A1CA1">
        <w:rPr>
          <w:rFonts w:ascii="Times New Roman" w:eastAsia="Times New Roman" w:hAnsi="Times New Roman" w:cs="Times New Roman"/>
          <w:sz w:val="24"/>
          <w:szCs w:val="24"/>
        </w:rPr>
        <w:t xml:space="preserve">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2. То же деяние, совершенное:</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а) в отношении двух или более несовершеннолетних;</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б) группой лиц по предварительному сговору или организованной группой;</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A1CA1" w:rsidRPr="009A1CA1" w:rsidRDefault="009A1CA1" w:rsidP="009A1CA1">
      <w:pPr>
        <w:spacing w:after="0" w:line="240" w:lineRule="auto"/>
        <w:jc w:val="both"/>
        <w:rPr>
          <w:rFonts w:ascii="Times New Roman" w:eastAsia="Times New Roman" w:hAnsi="Times New Roman" w:cs="Times New Roman"/>
          <w:sz w:val="24"/>
          <w:szCs w:val="24"/>
        </w:rPr>
      </w:pPr>
      <w:proofErr w:type="gramStart"/>
      <w:r w:rsidRPr="009A1CA1">
        <w:rPr>
          <w:rFonts w:ascii="Times New Roman" w:eastAsia="Times New Roman" w:hAnsi="Times New Roman" w:cs="Times New Roman"/>
          <w:sz w:val="24"/>
          <w:szCs w:val="24"/>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proofErr w:type="gramEnd"/>
      <w:r w:rsidRPr="009A1CA1">
        <w:rPr>
          <w:rFonts w:ascii="Times New Roman" w:eastAsia="Times New Roman" w:hAnsi="Times New Roman" w:cs="Times New Roman"/>
          <w:sz w:val="24"/>
          <w:szCs w:val="24"/>
        </w:rPr>
        <w:t xml:space="preserve">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A1CA1" w:rsidRPr="009A1CA1" w:rsidRDefault="009A1CA1" w:rsidP="009A1CA1">
      <w:pPr>
        <w:spacing w:after="120" w:line="240" w:lineRule="auto"/>
        <w:jc w:val="both"/>
        <w:outlineLvl w:val="2"/>
        <w:rPr>
          <w:rFonts w:ascii="Times New Roman" w:eastAsia="Times New Roman" w:hAnsi="Times New Roman" w:cs="Times New Roman"/>
          <w:b/>
          <w:i/>
          <w:sz w:val="24"/>
          <w:szCs w:val="24"/>
        </w:rPr>
      </w:pPr>
      <w:r w:rsidRPr="009A1CA1">
        <w:rPr>
          <w:rFonts w:ascii="Times New Roman" w:eastAsia="Times New Roman" w:hAnsi="Times New Roman" w:cs="Times New Roman"/>
          <w:b/>
          <w:i/>
          <w:sz w:val="24"/>
          <w:szCs w:val="24"/>
          <w:u w:val="single"/>
        </w:rPr>
        <w:t>Ст. 156 УК РФ. Неисполнение обязанностей по воспитанию несовершеннолетнего.</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A1CA1" w:rsidRPr="009A1CA1">
        <w:rPr>
          <w:rFonts w:ascii="Times New Roman" w:eastAsia="Times New Roman" w:hAnsi="Times New Roman" w:cs="Times New Roman"/>
          <w:sz w:val="24"/>
          <w:szCs w:val="24"/>
        </w:rPr>
        <w:t>Неисполнение или ненадлежащее исполнение обязанностей по воспитанию несовершеннолетнего родителем или </w:t>
      </w:r>
      <w:hyperlink r:id="rId39" w:anchor="dst100004" w:history="1">
        <w:r w:rsidR="009A1CA1" w:rsidRPr="009A1CA1">
          <w:rPr>
            <w:rFonts w:ascii="Times New Roman" w:eastAsia="Times New Roman" w:hAnsi="Times New Roman" w:cs="Times New Roman"/>
            <w:sz w:val="24"/>
            <w:szCs w:val="24"/>
            <w:u w:val="single"/>
          </w:rPr>
          <w:t>иным</w:t>
        </w:r>
      </w:hyperlink>
      <w:r w:rsidR="009A1CA1" w:rsidRPr="009A1CA1">
        <w:rPr>
          <w:rFonts w:ascii="Times New Roman" w:eastAsia="Times New Roman" w:hAnsi="Times New Roman" w:cs="Times New Roman"/>
          <w:sz w:val="24"/>
          <w:szCs w:val="24"/>
        </w:rPr>
        <w:t xml:space="preserve"> лицом, на которое возложены эти обязанности, а </w:t>
      </w:r>
      <w:r w:rsidR="009A1CA1" w:rsidRPr="009A1CA1">
        <w:rPr>
          <w:rFonts w:ascii="Times New Roman" w:eastAsia="Times New Roman" w:hAnsi="Times New Roman" w:cs="Times New Roman"/>
          <w:sz w:val="24"/>
          <w:szCs w:val="24"/>
        </w:rPr>
        <w:lastRenderedPageBreak/>
        <w:t>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w:t>
      </w:r>
      <w:r w:rsidR="009A1CA1" w:rsidRPr="009A1CA1">
        <w:rPr>
          <w:rFonts w:ascii="Times New Roman" w:eastAsia="Times New Roman" w:hAnsi="Times New Roman" w:cs="Times New Roman"/>
          <w:sz w:val="24"/>
          <w:szCs w:val="24"/>
          <w:u w:val="single"/>
        </w:rPr>
        <w:t>если это деяние соединено с жестоким обращением с несовершеннолетним</w:t>
      </w:r>
      <w:r w:rsidR="009A1CA1" w:rsidRPr="009A1CA1">
        <w:rPr>
          <w:rFonts w:ascii="Times New Roman" w:eastAsia="Times New Roman" w:hAnsi="Times New Roman" w:cs="Times New Roman"/>
          <w:sz w:val="24"/>
          <w:szCs w:val="24"/>
        </w:rPr>
        <w:t>, - наказывается штрафом в размере до ста тысяч рублей или в размере</w:t>
      </w:r>
      <w:proofErr w:type="gramEnd"/>
      <w:r w:rsidR="009A1CA1" w:rsidRPr="009A1CA1">
        <w:rPr>
          <w:rFonts w:ascii="Times New Roman" w:eastAsia="Times New Roman" w:hAnsi="Times New Roman" w:cs="Times New Roman"/>
          <w:sz w:val="24"/>
          <w:szCs w:val="24"/>
        </w:rPr>
        <w:t xml:space="preserve"> </w:t>
      </w:r>
      <w:proofErr w:type="gramStart"/>
      <w:r w:rsidR="009A1CA1" w:rsidRPr="009A1CA1">
        <w:rPr>
          <w:rFonts w:ascii="Times New Roman" w:eastAsia="Times New Roman" w:hAnsi="Times New Roman" w:cs="Times New Roman"/>
          <w:sz w:val="24"/>
          <w:szCs w:val="24"/>
        </w:rPr>
        <w:t>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w:t>
      </w:r>
      <w:proofErr w:type="gramEnd"/>
      <w:r w:rsidR="009A1CA1" w:rsidRPr="009A1CA1">
        <w:rPr>
          <w:rFonts w:ascii="Times New Roman" w:eastAsia="Times New Roman" w:hAnsi="Times New Roman" w:cs="Times New Roman"/>
          <w:sz w:val="24"/>
          <w:szCs w:val="24"/>
        </w:rPr>
        <w:t xml:space="preserve"> трех лет с лишением права занимать определенные должности или заниматься определенной деятельностью на срок до пяти лет или без такового.</w:t>
      </w:r>
    </w:p>
    <w:p w:rsidR="009A1CA1" w:rsidRPr="009A1CA1" w:rsidRDefault="009A1CA1" w:rsidP="009A1CA1">
      <w:pPr>
        <w:spacing w:after="0" w:line="240" w:lineRule="auto"/>
        <w:jc w:val="both"/>
        <w:rPr>
          <w:rFonts w:ascii="Times New Roman" w:eastAsia="Times New Roman" w:hAnsi="Times New Roman" w:cs="Times New Roman"/>
          <w:i/>
          <w:sz w:val="24"/>
          <w:szCs w:val="24"/>
        </w:rPr>
      </w:pPr>
      <w:r w:rsidRPr="00E97791">
        <w:rPr>
          <w:rFonts w:ascii="Times New Roman" w:eastAsia="Times New Roman" w:hAnsi="Times New Roman" w:cs="Times New Roman"/>
          <w:b/>
          <w:bCs/>
          <w:i/>
          <w:sz w:val="24"/>
          <w:szCs w:val="24"/>
          <w:u w:val="single"/>
        </w:rPr>
        <w:t>Ст. 157 УК РФ. Неуплата средств на содержание детей или нетрудоспособных родителей.</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1. Неуплата </w:t>
      </w:r>
      <w:hyperlink r:id="rId40" w:anchor="dst100078" w:history="1">
        <w:r w:rsidR="009A1CA1" w:rsidRPr="009A1CA1">
          <w:rPr>
            <w:rFonts w:ascii="Times New Roman" w:eastAsia="Times New Roman" w:hAnsi="Times New Roman" w:cs="Times New Roman"/>
            <w:sz w:val="24"/>
            <w:szCs w:val="24"/>
            <w:u w:val="single"/>
          </w:rPr>
          <w:t>родителем</w:t>
        </w:r>
      </w:hyperlink>
      <w:r w:rsidR="009A1CA1" w:rsidRPr="009A1CA1">
        <w:rPr>
          <w:rFonts w:ascii="Times New Roman" w:eastAsia="Times New Roman" w:hAnsi="Times New Roman" w:cs="Times New Roman"/>
          <w:sz w:val="24"/>
          <w:szCs w:val="24"/>
        </w:rPr>
        <w:t>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41" w:anchor="dst100016" w:history="1">
        <w:r w:rsidR="009A1CA1" w:rsidRPr="009A1CA1">
          <w:rPr>
            <w:rFonts w:ascii="Times New Roman" w:eastAsia="Times New Roman" w:hAnsi="Times New Roman" w:cs="Times New Roman"/>
            <w:sz w:val="24"/>
            <w:szCs w:val="24"/>
            <w:u w:val="single"/>
          </w:rPr>
          <w:t>нетрудоспособных детей</w:t>
        </w:r>
      </w:hyperlink>
      <w:r w:rsidR="009A1CA1" w:rsidRPr="009A1CA1">
        <w:rPr>
          <w:rFonts w:ascii="Times New Roman" w:eastAsia="Times New Roman" w:hAnsi="Times New Roman" w:cs="Times New Roman"/>
          <w:sz w:val="24"/>
          <w:szCs w:val="24"/>
        </w:rPr>
        <w:t>, достигших восемнадцатилетнего возраста, если это деяние совершено неоднократно, -</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Примечания. 1. </w:t>
      </w:r>
      <w:proofErr w:type="gramStart"/>
      <w:r w:rsidR="009A1CA1" w:rsidRPr="009A1CA1">
        <w:rPr>
          <w:rFonts w:ascii="Times New Roman" w:eastAsia="Times New Roman" w:hAnsi="Times New Roman" w:cs="Times New Roman"/>
          <w:sz w:val="24"/>
          <w:szCs w:val="24"/>
        </w:rPr>
        <w:t>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42" w:anchor="dst2615" w:history="1">
        <w:r w:rsidR="009A1CA1" w:rsidRPr="009A1CA1">
          <w:rPr>
            <w:rFonts w:ascii="Times New Roman" w:eastAsia="Times New Roman" w:hAnsi="Times New Roman" w:cs="Times New Roman"/>
            <w:sz w:val="24"/>
            <w:szCs w:val="24"/>
            <w:u w:val="single"/>
          </w:rPr>
          <w:t>административному наказанию</w:t>
        </w:r>
      </w:hyperlink>
      <w:r w:rsidR="009A1CA1" w:rsidRPr="009A1CA1">
        <w:rPr>
          <w:rFonts w:ascii="Times New Roman" w:eastAsia="Times New Roman" w:hAnsi="Times New Roman" w:cs="Times New Roman"/>
          <w:sz w:val="24"/>
          <w:szCs w:val="24"/>
        </w:rPr>
        <w:t> за</w:t>
      </w:r>
      <w:proofErr w:type="gramEnd"/>
      <w:r w:rsidR="009A1CA1" w:rsidRPr="009A1CA1">
        <w:rPr>
          <w:rFonts w:ascii="Times New Roman" w:eastAsia="Times New Roman" w:hAnsi="Times New Roman" w:cs="Times New Roman"/>
          <w:sz w:val="24"/>
          <w:szCs w:val="24"/>
        </w:rPr>
        <w:t xml:space="preserve"> аналогичное деяние, в период, когда лицо считается подвергнутым административному наказанию.</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 </w:t>
      </w:r>
    </w:p>
    <w:p w:rsidR="009A1CA1" w:rsidRDefault="009A1CA1" w:rsidP="00E97791">
      <w:pPr>
        <w:spacing w:after="0" w:line="240" w:lineRule="auto"/>
        <w:jc w:val="center"/>
        <w:rPr>
          <w:rFonts w:ascii="Times New Roman" w:eastAsia="Times New Roman" w:hAnsi="Times New Roman" w:cs="Times New Roman"/>
          <w:b/>
          <w:bCs/>
          <w:sz w:val="24"/>
          <w:szCs w:val="24"/>
        </w:rPr>
      </w:pPr>
      <w:r w:rsidRPr="009A1CA1">
        <w:rPr>
          <w:rFonts w:ascii="Times New Roman" w:eastAsia="Times New Roman" w:hAnsi="Times New Roman" w:cs="Times New Roman"/>
          <w:b/>
          <w:bCs/>
          <w:sz w:val="24"/>
          <w:szCs w:val="24"/>
        </w:rPr>
        <w:t>2. Административно-правовая ответственность.</w:t>
      </w:r>
    </w:p>
    <w:p w:rsidR="00E97791" w:rsidRPr="009A1CA1" w:rsidRDefault="00E97791" w:rsidP="009A1CA1">
      <w:pPr>
        <w:spacing w:after="0" w:line="240" w:lineRule="auto"/>
        <w:jc w:val="both"/>
        <w:rPr>
          <w:rFonts w:ascii="Times New Roman" w:eastAsia="Times New Roman" w:hAnsi="Times New Roman" w:cs="Times New Roman"/>
          <w:sz w:val="24"/>
          <w:szCs w:val="24"/>
        </w:rPr>
      </w:pPr>
    </w:p>
    <w:p w:rsidR="009A1CA1" w:rsidRPr="009A1CA1" w:rsidRDefault="009A1CA1" w:rsidP="009A1CA1">
      <w:pPr>
        <w:spacing w:after="0" w:line="240" w:lineRule="auto"/>
        <w:jc w:val="both"/>
        <w:rPr>
          <w:rFonts w:ascii="Times New Roman" w:eastAsia="Times New Roman" w:hAnsi="Times New Roman" w:cs="Times New Roman"/>
          <w:i/>
          <w:sz w:val="24"/>
          <w:szCs w:val="24"/>
        </w:rPr>
      </w:pPr>
      <w:r w:rsidRPr="00E97791">
        <w:rPr>
          <w:rFonts w:ascii="Times New Roman" w:eastAsia="Times New Roman" w:hAnsi="Times New Roman" w:cs="Times New Roman"/>
          <w:b/>
          <w:bCs/>
          <w:i/>
          <w:sz w:val="24"/>
          <w:szCs w:val="24"/>
          <w:u w:val="single"/>
        </w:rPr>
        <w:t xml:space="preserve">Ст. 5.35 </w:t>
      </w:r>
      <w:proofErr w:type="spellStart"/>
      <w:r w:rsidRPr="00E97791">
        <w:rPr>
          <w:rFonts w:ascii="Times New Roman" w:eastAsia="Times New Roman" w:hAnsi="Times New Roman" w:cs="Times New Roman"/>
          <w:b/>
          <w:bCs/>
          <w:i/>
          <w:sz w:val="24"/>
          <w:szCs w:val="24"/>
          <w:u w:val="single"/>
        </w:rPr>
        <w:t>КоАП</w:t>
      </w:r>
      <w:proofErr w:type="spellEnd"/>
      <w:r w:rsidRPr="00E97791">
        <w:rPr>
          <w:rFonts w:ascii="Times New Roman" w:eastAsia="Times New Roman" w:hAnsi="Times New Roman" w:cs="Times New Roman"/>
          <w:b/>
          <w:bCs/>
          <w:i/>
          <w:sz w:val="24"/>
          <w:szCs w:val="24"/>
          <w:u w:val="single"/>
        </w:rPr>
        <w:t xml:space="preserve">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43" w:anchor="dst100016" w:history="1">
        <w:r w:rsidR="009A1CA1" w:rsidRPr="009A1CA1">
          <w:rPr>
            <w:rFonts w:ascii="Times New Roman" w:eastAsia="Times New Roman" w:hAnsi="Times New Roman" w:cs="Times New Roman"/>
            <w:sz w:val="24"/>
            <w:szCs w:val="24"/>
            <w:u w:val="single"/>
          </w:rPr>
          <w:t>1</w:t>
        </w:r>
      </w:hyperlink>
      <w:r w:rsidR="009A1CA1" w:rsidRPr="009A1CA1">
        <w:rPr>
          <w:rFonts w:ascii="Times New Roman" w:eastAsia="Times New Roman" w:hAnsi="Times New Roman" w:cs="Times New Roman"/>
          <w:sz w:val="24"/>
          <w:szCs w:val="24"/>
        </w:rPr>
        <w:t>. Неисполнение или ненадлежащее исполнение родителями или иными </w:t>
      </w:r>
      <w:hyperlink r:id="rId44" w:anchor="dst100004" w:history="1">
        <w:r w:rsidR="009A1CA1" w:rsidRPr="009A1CA1">
          <w:rPr>
            <w:rFonts w:ascii="Times New Roman" w:eastAsia="Times New Roman" w:hAnsi="Times New Roman" w:cs="Times New Roman"/>
            <w:sz w:val="24"/>
            <w:szCs w:val="24"/>
            <w:u w:val="single"/>
          </w:rPr>
          <w:t>законными представителями</w:t>
        </w:r>
      </w:hyperlink>
      <w:r w:rsidR="009A1CA1" w:rsidRPr="009A1CA1">
        <w:rPr>
          <w:rFonts w:ascii="Times New Roman" w:eastAsia="Times New Roman" w:hAnsi="Times New Roman" w:cs="Times New Roman"/>
          <w:sz w:val="24"/>
          <w:szCs w:val="24"/>
        </w:rPr>
        <w:t xml:space="preserve"> несовершеннолетних обязанностей по содержанию, воспитанию, обучению, защите прав и интересов несовершеннолетних - влечет предупреждение или </w:t>
      </w: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наложение административного штрафа в размере от ста до пятисот рублей.</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 xml:space="preserve">2. </w:t>
      </w:r>
      <w:proofErr w:type="gramStart"/>
      <w:r w:rsidR="009A1CA1" w:rsidRPr="009A1CA1">
        <w:rPr>
          <w:rFonts w:ascii="Times New Roman" w:eastAsia="Times New Roman" w:hAnsi="Times New Roman" w:cs="Times New Roman"/>
          <w:sz w:val="24"/>
          <w:szCs w:val="24"/>
        </w:rPr>
        <w:t>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45" w:anchor="dst100249" w:history="1">
        <w:r w:rsidR="009A1CA1" w:rsidRPr="009A1CA1">
          <w:rPr>
            <w:rFonts w:ascii="Times New Roman" w:eastAsia="Times New Roman" w:hAnsi="Times New Roman" w:cs="Times New Roman"/>
            <w:sz w:val="24"/>
            <w:szCs w:val="24"/>
            <w:u w:val="single"/>
          </w:rPr>
          <w:t>права</w:t>
        </w:r>
      </w:hyperlink>
      <w:r w:rsidR="009A1CA1" w:rsidRPr="009A1CA1">
        <w:rPr>
          <w:rFonts w:ascii="Times New Roman" w:eastAsia="Times New Roman" w:hAnsi="Times New Roman" w:cs="Times New Roman"/>
          <w:sz w:val="24"/>
          <w:szCs w:val="24"/>
        </w:rPr>
        <w:t>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009A1CA1" w:rsidRPr="009A1CA1">
        <w:rPr>
          <w:rFonts w:ascii="Times New Roman" w:eastAsia="Times New Roman" w:hAnsi="Times New Roman" w:cs="Times New Roman"/>
          <w:sz w:val="24"/>
          <w:szCs w:val="24"/>
        </w:rPr>
        <w:t xml:space="preserve"> </w:t>
      </w:r>
      <w:proofErr w:type="gramStart"/>
      <w:r w:rsidR="009A1CA1" w:rsidRPr="009A1CA1">
        <w:rPr>
          <w:rFonts w:ascii="Times New Roman" w:eastAsia="Times New Roman" w:hAnsi="Times New Roman" w:cs="Times New Roman"/>
          <w:sz w:val="24"/>
          <w:szCs w:val="24"/>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 влечет наложение административного штрафа в</w:t>
      </w:r>
      <w:proofErr w:type="gramEnd"/>
      <w:r w:rsidR="009A1CA1" w:rsidRPr="009A1CA1">
        <w:rPr>
          <w:rFonts w:ascii="Times New Roman" w:eastAsia="Times New Roman" w:hAnsi="Times New Roman" w:cs="Times New Roman"/>
          <w:sz w:val="24"/>
          <w:szCs w:val="24"/>
        </w:rPr>
        <w:t xml:space="preserve"> </w:t>
      </w:r>
      <w:proofErr w:type="gramStart"/>
      <w:r w:rsidR="009A1CA1" w:rsidRPr="009A1CA1">
        <w:rPr>
          <w:rFonts w:ascii="Times New Roman" w:eastAsia="Times New Roman" w:hAnsi="Times New Roman" w:cs="Times New Roman"/>
          <w:sz w:val="24"/>
          <w:szCs w:val="24"/>
        </w:rPr>
        <w:t>размере</w:t>
      </w:r>
      <w:proofErr w:type="gramEnd"/>
      <w:r w:rsidR="009A1CA1" w:rsidRPr="009A1CA1">
        <w:rPr>
          <w:rFonts w:ascii="Times New Roman" w:eastAsia="Times New Roman" w:hAnsi="Times New Roman" w:cs="Times New Roman"/>
          <w:sz w:val="24"/>
          <w:szCs w:val="24"/>
        </w:rPr>
        <w:t xml:space="preserve"> от двух тысяч до трех тысяч рублей.</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3. Повторное совершение административного правонарушения, предусмотренного </w:t>
      </w:r>
      <w:hyperlink r:id="rId46" w:anchor="dst2616" w:history="1">
        <w:r w:rsidR="009A1CA1" w:rsidRPr="009A1CA1">
          <w:rPr>
            <w:rFonts w:ascii="Times New Roman" w:eastAsia="Times New Roman" w:hAnsi="Times New Roman" w:cs="Times New Roman"/>
            <w:sz w:val="24"/>
            <w:szCs w:val="24"/>
            <w:u w:val="single"/>
          </w:rPr>
          <w:t>частью 2</w:t>
        </w:r>
      </w:hyperlink>
      <w:r w:rsidR="009A1CA1" w:rsidRPr="009A1CA1">
        <w:rPr>
          <w:rFonts w:ascii="Times New Roman" w:eastAsia="Times New Roman" w:hAnsi="Times New Roman" w:cs="Times New Roman"/>
          <w:sz w:val="24"/>
          <w:szCs w:val="24"/>
        </w:rPr>
        <w:t> настоящей статьи, -  влечет наложение административного штрафа в размере от четырех тысяч до пяти тысяч рублей или административный арест на срок до пяти суток.</w:t>
      </w:r>
    </w:p>
    <w:p w:rsidR="009A1CA1" w:rsidRPr="009A1CA1" w:rsidRDefault="009A1CA1" w:rsidP="009A1CA1">
      <w:pPr>
        <w:spacing w:after="120" w:line="240" w:lineRule="auto"/>
        <w:jc w:val="both"/>
        <w:outlineLvl w:val="2"/>
        <w:rPr>
          <w:rFonts w:ascii="Times New Roman" w:eastAsia="Times New Roman" w:hAnsi="Times New Roman" w:cs="Times New Roman"/>
          <w:b/>
          <w:i/>
          <w:sz w:val="24"/>
          <w:szCs w:val="24"/>
        </w:rPr>
      </w:pPr>
      <w:r w:rsidRPr="009A1CA1">
        <w:rPr>
          <w:rFonts w:ascii="Times New Roman" w:eastAsia="Times New Roman" w:hAnsi="Times New Roman" w:cs="Times New Roman"/>
          <w:b/>
          <w:i/>
          <w:sz w:val="24"/>
          <w:szCs w:val="24"/>
          <w:u w:val="single"/>
        </w:rPr>
        <w:lastRenderedPageBreak/>
        <w:t xml:space="preserve">Ст. 6.10 </w:t>
      </w:r>
      <w:proofErr w:type="spellStart"/>
      <w:r w:rsidRPr="009A1CA1">
        <w:rPr>
          <w:rFonts w:ascii="Times New Roman" w:eastAsia="Times New Roman" w:hAnsi="Times New Roman" w:cs="Times New Roman"/>
          <w:b/>
          <w:i/>
          <w:sz w:val="24"/>
          <w:szCs w:val="24"/>
          <w:u w:val="single"/>
        </w:rPr>
        <w:t>КоАП</w:t>
      </w:r>
      <w:proofErr w:type="spellEnd"/>
      <w:r w:rsidRPr="009A1CA1">
        <w:rPr>
          <w:rFonts w:ascii="Times New Roman" w:eastAsia="Times New Roman" w:hAnsi="Times New Roman" w:cs="Times New Roman"/>
          <w:b/>
          <w:i/>
          <w:sz w:val="24"/>
          <w:szCs w:val="24"/>
          <w:u w:val="single"/>
        </w:rPr>
        <w:t xml:space="preserve"> РФ. Вовлечение несовершеннолетнего в употребление алкогольной и спиртосодержащей продукции, новых потенциально опасных </w:t>
      </w:r>
      <w:proofErr w:type="spellStart"/>
      <w:r w:rsidRPr="009A1CA1">
        <w:rPr>
          <w:rFonts w:ascii="Times New Roman" w:eastAsia="Times New Roman" w:hAnsi="Times New Roman" w:cs="Times New Roman"/>
          <w:b/>
          <w:i/>
          <w:sz w:val="24"/>
          <w:szCs w:val="24"/>
          <w:u w:val="single"/>
        </w:rPr>
        <w:t>психоактивных</w:t>
      </w:r>
      <w:proofErr w:type="spellEnd"/>
      <w:r w:rsidRPr="009A1CA1">
        <w:rPr>
          <w:rFonts w:ascii="Times New Roman" w:eastAsia="Times New Roman" w:hAnsi="Times New Roman" w:cs="Times New Roman"/>
          <w:b/>
          <w:i/>
          <w:sz w:val="24"/>
          <w:szCs w:val="24"/>
          <w:u w:val="single"/>
        </w:rPr>
        <w:t xml:space="preserve"> веществ или одурманивающих веществ:</w:t>
      </w: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1. </w:t>
      </w:r>
      <w:hyperlink r:id="rId47" w:anchor="dst100053" w:history="1">
        <w:r w:rsidR="009A1CA1" w:rsidRPr="009A1CA1">
          <w:rPr>
            <w:rFonts w:ascii="Times New Roman" w:eastAsia="Times New Roman" w:hAnsi="Times New Roman" w:cs="Times New Roman"/>
            <w:sz w:val="24"/>
            <w:szCs w:val="24"/>
            <w:u w:val="single"/>
          </w:rPr>
          <w:t>Вовлечение</w:t>
        </w:r>
      </w:hyperlink>
      <w:r w:rsidR="009A1CA1" w:rsidRPr="009A1CA1">
        <w:rPr>
          <w:rFonts w:ascii="Times New Roman" w:eastAsia="Times New Roman" w:hAnsi="Times New Roman" w:cs="Times New Roman"/>
          <w:sz w:val="24"/>
          <w:szCs w:val="24"/>
        </w:rPr>
        <w:t xml:space="preserve"> несовершеннолетнего в употребление алкогольной и спиртосодержащей продукции, новых потенциально опасных </w:t>
      </w:r>
      <w:proofErr w:type="spellStart"/>
      <w:r w:rsidR="009A1CA1" w:rsidRPr="009A1CA1">
        <w:rPr>
          <w:rFonts w:ascii="Times New Roman" w:eastAsia="Times New Roman" w:hAnsi="Times New Roman" w:cs="Times New Roman"/>
          <w:sz w:val="24"/>
          <w:szCs w:val="24"/>
        </w:rPr>
        <w:t>психоактивных</w:t>
      </w:r>
      <w:proofErr w:type="spellEnd"/>
      <w:r w:rsidR="009A1CA1" w:rsidRPr="009A1CA1">
        <w:rPr>
          <w:rFonts w:ascii="Times New Roman" w:eastAsia="Times New Roman" w:hAnsi="Times New Roman" w:cs="Times New Roman"/>
          <w:sz w:val="24"/>
          <w:szCs w:val="24"/>
        </w:rPr>
        <w:t xml:space="preserve"> веществ или одурманивающих веществ, за исключением случаев, предусмотренных </w:t>
      </w:r>
      <w:hyperlink r:id="rId48" w:anchor="dst3115" w:history="1">
        <w:r w:rsidR="009A1CA1" w:rsidRPr="009A1CA1">
          <w:rPr>
            <w:rFonts w:ascii="Times New Roman" w:eastAsia="Times New Roman" w:hAnsi="Times New Roman" w:cs="Times New Roman"/>
            <w:sz w:val="24"/>
            <w:szCs w:val="24"/>
            <w:u w:val="single"/>
          </w:rPr>
          <w:t>частью 2 статьи 6.18</w:t>
        </w:r>
      </w:hyperlink>
      <w:r w:rsidR="009A1CA1" w:rsidRPr="009A1CA1">
        <w:rPr>
          <w:rFonts w:ascii="Times New Roman" w:eastAsia="Times New Roman" w:hAnsi="Times New Roman" w:cs="Times New Roman"/>
          <w:sz w:val="24"/>
          <w:szCs w:val="24"/>
        </w:rPr>
        <w:t xml:space="preserve"> настоящего Кодекса, - влечет наложение административного штрафа в размере от одной </w:t>
      </w:r>
      <w:proofErr w:type="gramStart"/>
      <w:r w:rsidR="009A1CA1" w:rsidRPr="009A1CA1">
        <w:rPr>
          <w:rFonts w:ascii="Times New Roman" w:eastAsia="Times New Roman" w:hAnsi="Times New Roman" w:cs="Times New Roman"/>
          <w:sz w:val="24"/>
          <w:szCs w:val="24"/>
        </w:rPr>
        <w:t>тысячи пятисот</w:t>
      </w:r>
      <w:proofErr w:type="gramEnd"/>
      <w:r w:rsidR="009A1CA1" w:rsidRPr="009A1CA1">
        <w:rPr>
          <w:rFonts w:ascii="Times New Roman" w:eastAsia="Times New Roman" w:hAnsi="Times New Roman" w:cs="Times New Roman"/>
          <w:sz w:val="24"/>
          <w:szCs w:val="24"/>
        </w:rPr>
        <w:t xml:space="preserve"> до трех тысяч рублей.</w:t>
      </w:r>
    </w:p>
    <w:p w:rsid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2. Те же действия, совершенные родителями или иными законными представителями несовершеннолетних, за исключением случаев, предусмотренных </w:t>
      </w:r>
      <w:hyperlink r:id="rId49" w:anchor="dst3115" w:history="1">
        <w:r w:rsidR="009A1CA1" w:rsidRPr="009A1CA1">
          <w:rPr>
            <w:rFonts w:ascii="Times New Roman" w:eastAsia="Times New Roman" w:hAnsi="Times New Roman" w:cs="Times New Roman"/>
            <w:sz w:val="24"/>
            <w:szCs w:val="24"/>
            <w:u w:val="single"/>
          </w:rPr>
          <w:t>частью 2 статьи 6.18</w:t>
        </w:r>
      </w:hyperlink>
      <w:r w:rsidR="009A1CA1" w:rsidRPr="009A1CA1">
        <w:rPr>
          <w:rFonts w:ascii="Times New Roman" w:eastAsia="Times New Roman" w:hAnsi="Times New Roman" w:cs="Times New Roman"/>
          <w:sz w:val="24"/>
          <w:szCs w:val="24"/>
        </w:rPr>
        <w:t> настоящего Кодекса, а также лицами, на которых возложены обязанности по обучению и воспитанию несовершеннолетних, - влекут наложение административного штрафа в размере от четырех тысяч до пяти тысяч рублей.</w:t>
      </w:r>
    </w:p>
    <w:p w:rsidR="00E97791" w:rsidRPr="009A1CA1" w:rsidRDefault="00E97791" w:rsidP="009A1CA1">
      <w:pPr>
        <w:spacing w:after="0" w:line="240" w:lineRule="auto"/>
        <w:jc w:val="both"/>
        <w:rPr>
          <w:rFonts w:ascii="Times New Roman" w:eastAsia="Times New Roman" w:hAnsi="Times New Roman" w:cs="Times New Roman"/>
          <w:sz w:val="24"/>
          <w:szCs w:val="24"/>
        </w:rPr>
      </w:pPr>
    </w:p>
    <w:p w:rsidR="009A1CA1" w:rsidRDefault="009A1CA1" w:rsidP="009A1CA1">
      <w:pPr>
        <w:spacing w:after="0" w:line="240" w:lineRule="auto"/>
        <w:jc w:val="both"/>
        <w:rPr>
          <w:rFonts w:ascii="Times New Roman" w:eastAsia="Times New Roman" w:hAnsi="Times New Roman" w:cs="Times New Roman"/>
          <w:b/>
          <w:bCs/>
          <w:i/>
          <w:sz w:val="24"/>
          <w:szCs w:val="24"/>
          <w:u w:val="single"/>
        </w:rPr>
      </w:pPr>
      <w:r w:rsidRPr="00E97791">
        <w:rPr>
          <w:rFonts w:ascii="Times New Roman" w:eastAsia="Times New Roman" w:hAnsi="Times New Roman" w:cs="Times New Roman"/>
          <w:b/>
          <w:bCs/>
          <w:i/>
          <w:sz w:val="24"/>
          <w:szCs w:val="24"/>
          <w:u w:val="single"/>
        </w:rPr>
        <w:t xml:space="preserve">Ст. 6.23 </w:t>
      </w:r>
      <w:proofErr w:type="spellStart"/>
      <w:r w:rsidRPr="00E97791">
        <w:rPr>
          <w:rFonts w:ascii="Times New Roman" w:eastAsia="Times New Roman" w:hAnsi="Times New Roman" w:cs="Times New Roman"/>
          <w:b/>
          <w:bCs/>
          <w:i/>
          <w:sz w:val="24"/>
          <w:szCs w:val="24"/>
          <w:u w:val="single"/>
        </w:rPr>
        <w:t>КоАП</w:t>
      </w:r>
      <w:proofErr w:type="spellEnd"/>
      <w:r w:rsidRPr="00E97791">
        <w:rPr>
          <w:rFonts w:ascii="Times New Roman" w:eastAsia="Times New Roman" w:hAnsi="Times New Roman" w:cs="Times New Roman"/>
          <w:b/>
          <w:bCs/>
          <w:i/>
          <w:sz w:val="24"/>
          <w:szCs w:val="24"/>
          <w:u w:val="single"/>
        </w:rPr>
        <w:t xml:space="preserve"> РФ. Вовлечение несовершеннолетнего в процесс потребления табака.</w:t>
      </w:r>
    </w:p>
    <w:p w:rsidR="00E97791" w:rsidRPr="009A1CA1" w:rsidRDefault="00E97791" w:rsidP="009A1CA1">
      <w:pPr>
        <w:spacing w:after="0" w:line="240" w:lineRule="auto"/>
        <w:jc w:val="both"/>
        <w:rPr>
          <w:rFonts w:ascii="Times New Roman" w:eastAsia="Times New Roman" w:hAnsi="Times New Roman" w:cs="Times New Roman"/>
          <w:i/>
          <w:sz w:val="24"/>
          <w:szCs w:val="24"/>
        </w:rPr>
      </w:pPr>
    </w:p>
    <w:p w:rsidR="009A1CA1" w:rsidRP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1. </w:t>
      </w:r>
      <w:hyperlink r:id="rId50" w:anchor="dst100175" w:history="1">
        <w:r w:rsidR="009A1CA1" w:rsidRPr="009A1CA1">
          <w:rPr>
            <w:rFonts w:ascii="Times New Roman" w:eastAsia="Times New Roman" w:hAnsi="Times New Roman" w:cs="Times New Roman"/>
            <w:sz w:val="24"/>
            <w:szCs w:val="24"/>
            <w:u w:val="single"/>
          </w:rPr>
          <w:t>Вовлечение</w:t>
        </w:r>
      </w:hyperlink>
      <w:r w:rsidR="009A1CA1" w:rsidRPr="009A1CA1">
        <w:rPr>
          <w:rFonts w:ascii="Times New Roman" w:eastAsia="Times New Roman" w:hAnsi="Times New Roman" w:cs="Times New Roman"/>
          <w:sz w:val="24"/>
          <w:szCs w:val="24"/>
        </w:rPr>
        <w:t> несовершеннолетнего в процесс потребления табака - влечет наложение административного штрафа на граждан в размере от одной тысячи до двух тысяч рублей.</w:t>
      </w:r>
    </w:p>
    <w:p w:rsidR="009A1CA1" w:rsidRDefault="00E97791" w:rsidP="009A1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CA1" w:rsidRPr="009A1CA1">
        <w:rPr>
          <w:rFonts w:ascii="Times New Roman" w:eastAsia="Times New Roman" w:hAnsi="Times New Roman" w:cs="Times New Roman"/>
          <w:sz w:val="24"/>
          <w:szCs w:val="24"/>
        </w:rPr>
        <w:t>2. Те же действия, совершенные родителями или иными законными представителями несовершеннолетнего, - влекут наложение административного штрафа на граждан в размере от двух тысяч до трех тысяч рублей.</w:t>
      </w:r>
    </w:p>
    <w:p w:rsidR="00E97791" w:rsidRDefault="00E97791" w:rsidP="009A1CA1">
      <w:pPr>
        <w:spacing w:after="0" w:line="240" w:lineRule="auto"/>
        <w:jc w:val="both"/>
        <w:rPr>
          <w:rFonts w:ascii="Times New Roman" w:eastAsia="Times New Roman" w:hAnsi="Times New Roman" w:cs="Times New Roman"/>
          <w:sz w:val="24"/>
          <w:szCs w:val="24"/>
        </w:rPr>
      </w:pPr>
    </w:p>
    <w:p w:rsidR="00E97791" w:rsidRPr="009A1CA1" w:rsidRDefault="00E97791" w:rsidP="009A1CA1">
      <w:pPr>
        <w:spacing w:after="0" w:line="240" w:lineRule="auto"/>
        <w:jc w:val="both"/>
        <w:rPr>
          <w:rFonts w:ascii="Times New Roman" w:eastAsia="Times New Roman" w:hAnsi="Times New Roman" w:cs="Times New Roman"/>
          <w:sz w:val="24"/>
          <w:szCs w:val="24"/>
        </w:rPr>
      </w:pPr>
    </w:p>
    <w:p w:rsidR="009A1CA1" w:rsidRPr="009A1CA1" w:rsidRDefault="009A1CA1" w:rsidP="00E97791">
      <w:pPr>
        <w:spacing w:after="0" w:line="240" w:lineRule="auto"/>
        <w:jc w:val="center"/>
        <w:rPr>
          <w:rFonts w:ascii="Times New Roman" w:eastAsia="Times New Roman" w:hAnsi="Times New Roman" w:cs="Times New Roman"/>
          <w:sz w:val="24"/>
          <w:szCs w:val="24"/>
        </w:rPr>
      </w:pPr>
      <w:r w:rsidRPr="009A1CA1">
        <w:rPr>
          <w:rFonts w:ascii="Times New Roman" w:eastAsia="Times New Roman" w:hAnsi="Times New Roman" w:cs="Times New Roman"/>
          <w:b/>
          <w:bCs/>
          <w:sz w:val="24"/>
          <w:szCs w:val="24"/>
        </w:rPr>
        <w:t>3. Ответственность, предусмотренная Семейным кодексом Российской Федерации.</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В соответствии со ст. 69 Семейного кодекса РФ родители (один из них) могут быть лишены родительских прав, если они:</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 уклоняются от выполнения обязанностей родителей, в том числе при злостном уклонении от уплаты алиментов;</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 злоупотребляют своими родительскими правами;</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9A1CA1" w:rsidRP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 являются больными хроническим алкоголизмом или наркоманией;</w:t>
      </w:r>
    </w:p>
    <w:p w:rsidR="009A1CA1" w:rsidRDefault="009A1CA1" w:rsidP="009A1CA1">
      <w:pPr>
        <w:spacing w:after="0" w:line="240" w:lineRule="auto"/>
        <w:jc w:val="both"/>
        <w:rPr>
          <w:rFonts w:ascii="Times New Roman" w:eastAsia="Times New Roman" w:hAnsi="Times New Roman" w:cs="Times New Roman"/>
          <w:sz w:val="24"/>
          <w:szCs w:val="24"/>
        </w:rPr>
      </w:pPr>
      <w:r w:rsidRPr="009A1CA1">
        <w:rPr>
          <w:rFonts w:ascii="Times New Roman" w:eastAsia="Times New Roman" w:hAnsi="Times New Roman" w:cs="Times New Roman"/>
          <w:sz w:val="24"/>
          <w:szCs w:val="24"/>
        </w:rPr>
        <w:t>- совершили умышленное преступление против жизни или здоровья своих детей либо против жизни или здоровья супруга.</w:t>
      </w:r>
    </w:p>
    <w:p w:rsidR="009A1CA1" w:rsidRPr="009A1CA1" w:rsidRDefault="009A1CA1" w:rsidP="009A1CA1">
      <w:pPr>
        <w:spacing w:after="0" w:line="240" w:lineRule="auto"/>
        <w:jc w:val="both"/>
        <w:rPr>
          <w:rFonts w:ascii="Times New Roman" w:eastAsia="Times New Roman" w:hAnsi="Times New Roman" w:cs="Times New Roman"/>
          <w:sz w:val="24"/>
          <w:szCs w:val="24"/>
        </w:rPr>
      </w:pPr>
    </w:p>
    <w:p w:rsidR="009A1CA1" w:rsidRPr="009A1CA1" w:rsidRDefault="009A1CA1" w:rsidP="009A1C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УВАЖАЕМЫЕ ЖИТЕЛИ  ГЛИНКОВСКОГО   РАЙОНА</w:t>
      </w:r>
      <w:r w:rsidRPr="009A1CA1">
        <w:rPr>
          <w:rFonts w:ascii="Times New Roman" w:eastAsia="Times New Roman" w:hAnsi="Times New Roman" w:cs="Times New Roman"/>
          <w:b/>
          <w:bCs/>
          <w:sz w:val="24"/>
          <w:szCs w:val="24"/>
        </w:rPr>
        <w:t>!</w:t>
      </w:r>
    </w:p>
    <w:p w:rsidR="009A1CA1" w:rsidRDefault="009A1CA1" w:rsidP="009A1C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9A1CA1">
        <w:rPr>
          <w:rFonts w:ascii="Times New Roman" w:eastAsia="Times New Roman" w:hAnsi="Times New Roman" w:cs="Times New Roman"/>
          <w:sz w:val="24"/>
          <w:szCs w:val="24"/>
        </w:rPr>
        <w:t xml:space="preserve"> Вас имеется какая – либо информация о нарушении прав и законных интересов детей, любых фактах семейного неблагополучия, а также, если Вам нужна помощь, просим обращаться в нижеуказанные ведомства:</w:t>
      </w:r>
    </w:p>
    <w:p w:rsidR="00CC4843" w:rsidRDefault="00594059" w:rsidP="009A1CA1">
      <w:pPr>
        <w:spacing w:after="0" w:line="240" w:lineRule="auto"/>
        <w:jc w:val="center"/>
        <w:rPr>
          <w:rFonts w:ascii="Times New Roman" w:eastAsia="Times New Roman" w:hAnsi="Times New Roman" w:cs="Times New Roman"/>
          <w:b/>
          <w:sz w:val="24"/>
          <w:szCs w:val="24"/>
        </w:rPr>
      </w:pPr>
      <w:r w:rsidRPr="00594059">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Pr="00594059">
        <w:rPr>
          <w:rFonts w:ascii="Times New Roman" w:eastAsia="Times New Roman" w:hAnsi="Times New Roman" w:cs="Times New Roman"/>
          <w:b/>
          <w:sz w:val="24"/>
          <w:szCs w:val="24"/>
        </w:rPr>
        <w:t>48</w:t>
      </w:r>
      <w:r>
        <w:rPr>
          <w:rFonts w:ascii="Times New Roman" w:eastAsia="Times New Roman" w:hAnsi="Times New Roman" w:cs="Times New Roman"/>
          <w:b/>
          <w:sz w:val="24"/>
          <w:szCs w:val="24"/>
        </w:rPr>
        <w:t>1</w:t>
      </w:r>
      <w:r w:rsidRPr="00594059">
        <w:rPr>
          <w:rFonts w:ascii="Times New Roman" w:eastAsia="Times New Roman" w:hAnsi="Times New Roman" w:cs="Times New Roman"/>
          <w:b/>
          <w:sz w:val="24"/>
          <w:szCs w:val="24"/>
        </w:rPr>
        <w:t xml:space="preserve">-44) 4-21-42 </w:t>
      </w:r>
      <w:r>
        <w:rPr>
          <w:rFonts w:ascii="Times New Roman" w:eastAsia="Times New Roman" w:hAnsi="Times New Roman" w:cs="Times New Roman"/>
          <w:b/>
          <w:sz w:val="24"/>
          <w:szCs w:val="24"/>
        </w:rPr>
        <w:t>– Дежурная часть МО МВД России «Дорогобужский»</w:t>
      </w:r>
    </w:p>
    <w:p w:rsidR="00594059" w:rsidRDefault="00594059" w:rsidP="009A1C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8-999-159-05-38 старший участковый Пункта полиции по </w:t>
      </w:r>
      <w:proofErr w:type="spellStart"/>
      <w:r>
        <w:rPr>
          <w:rFonts w:ascii="Times New Roman" w:eastAsia="Times New Roman" w:hAnsi="Times New Roman" w:cs="Times New Roman"/>
          <w:b/>
          <w:sz w:val="24"/>
          <w:szCs w:val="24"/>
        </w:rPr>
        <w:t>Глинковскому</w:t>
      </w:r>
      <w:proofErr w:type="spellEnd"/>
      <w:r>
        <w:rPr>
          <w:rFonts w:ascii="Times New Roman" w:eastAsia="Times New Roman" w:hAnsi="Times New Roman" w:cs="Times New Roman"/>
          <w:b/>
          <w:sz w:val="24"/>
          <w:szCs w:val="24"/>
        </w:rPr>
        <w:t xml:space="preserve"> району капитан полиции </w:t>
      </w:r>
      <w:proofErr w:type="spellStart"/>
      <w:r>
        <w:rPr>
          <w:rFonts w:ascii="Times New Roman" w:eastAsia="Times New Roman" w:hAnsi="Times New Roman" w:cs="Times New Roman"/>
          <w:b/>
          <w:sz w:val="24"/>
          <w:szCs w:val="24"/>
        </w:rPr>
        <w:t>Сенюков</w:t>
      </w:r>
      <w:proofErr w:type="spellEnd"/>
      <w:r>
        <w:rPr>
          <w:rFonts w:ascii="Times New Roman" w:eastAsia="Times New Roman" w:hAnsi="Times New Roman" w:cs="Times New Roman"/>
          <w:b/>
          <w:sz w:val="24"/>
          <w:szCs w:val="24"/>
        </w:rPr>
        <w:t xml:space="preserve"> Андрей Николаевич</w:t>
      </w:r>
    </w:p>
    <w:p w:rsidR="00594059" w:rsidRPr="009A1CA1" w:rsidRDefault="00594059" w:rsidP="009A1C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8-920-311-42-29 инспектор ПДН Пункта полиции по </w:t>
      </w:r>
      <w:proofErr w:type="spellStart"/>
      <w:r>
        <w:rPr>
          <w:rFonts w:ascii="Times New Roman" w:eastAsia="Times New Roman" w:hAnsi="Times New Roman" w:cs="Times New Roman"/>
          <w:b/>
          <w:sz w:val="24"/>
          <w:szCs w:val="24"/>
        </w:rPr>
        <w:t>Глинковскому</w:t>
      </w:r>
      <w:proofErr w:type="spellEnd"/>
      <w:r>
        <w:rPr>
          <w:rFonts w:ascii="Times New Roman" w:eastAsia="Times New Roman" w:hAnsi="Times New Roman" w:cs="Times New Roman"/>
          <w:b/>
          <w:sz w:val="24"/>
          <w:szCs w:val="24"/>
        </w:rPr>
        <w:t xml:space="preserve"> району лейтенант полиции Базылева Антонина Олеговна</w:t>
      </w:r>
    </w:p>
    <w:p w:rsidR="00CC4843" w:rsidRPr="009A1CA1" w:rsidRDefault="00594059" w:rsidP="00CC4843">
      <w:pPr>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(481-65) </w:t>
      </w:r>
      <w:r w:rsidR="00CC4843" w:rsidRPr="009A1CA1">
        <w:rPr>
          <w:rFonts w:ascii="Times New Roman" w:eastAsia="Times New Roman" w:hAnsi="Times New Roman" w:cs="Times New Roman"/>
          <w:b/>
          <w:sz w:val="24"/>
          <w:szCs w:val="24"/>
        </w:rPr>
        <w:t>2</w:t>
      </w:r>
      <w:r w:rsidR="00CC4843">
        <w:rPr>
          <w:rFonts w:ascii="Times New Roman" w:eastAsia="Times New Roman" w:hAnsi="Times New Roman" w:cs="Times New Roman"/>
          <w:b/>
          <w:bCs/>
          <w:sz w:val="24"/>
          <w:szCs w:val="24"/>
        </w:rPr>
        <w:t>-18</w:t>
      </w:r>
      <w:r w:rsidR="00CC4843" w:rsidRPr="009A1CA1">
        <w:rPr>
          <w:rFonts w:ascii="Times New Roman" w:eastAsia="Times New Roman" w:hAnsi="Times New Roman" w:cs="Times New Roman"/>
          <w:b/>
          <w:bCs/>
          <w:sz w:val="24"/>
          <w:szCs w:val="24"/>
        </w:rPr>
        <w:t>-35- Комиссия по делам несовершеннолетних</w:t>
      </w:r>
      <w:r w:rsidR="00CC4843">
        <w:rPr>
          <w:rFonts w:ascii="Times New Roman" w:eastAsia="Times New Roman" w:hAnsi="Times New Roman" w:cs="Times New Roman"/>
          <w:b/>
          <w:bCs/>
          <w:sz w:val="24"/>
          <w:szCs w:val="24"/>
        </w:rPr>
        <w:t xml:space="preserve"> и защите их прав МО «</w:t>
      </w:r>
      <w:proofErr w:type="spellStart"/>
      <w:r w:rsidR="00CC4843">
        <w:rPr>
          <w:rFonts w:ascii="Times New Roman" w:eastAsia="Times New Roman" w:hAnsi="Times New Roman" w:cs="Times New Roman"/>
          <w:b/>
          <w:bCs/>
          <w:sz w:val="24"/>
          <w:szCs w:val="24"/>
        </w:rPr>
        <w:t>Глинковский</w:t>
      </w:r>
      <w:proofErr w:type="spellEnd"/>
      <w:r w:rsidR="00CC4843" w:rsidRPr="009A1CA1">
        <w:rPr>
          <w:rFonts w:ascii="Times New Roman" w:eastAsia="Times New Roman" w:hAnsi="Times New Roman" w:cs="Times New Roman"/>
          <w:b/>
          <w:bCs/>
          <w:sz w:val="24"/>
          <w:szCs w:val="24"/>
        </w:rPr>
        <w:t xml:space="preserve"> район»</w:t>
      </w:r>
    </w:p>
    <w:p w:rsidR="009A1CA1" w:rsidRPr="009A1CA1" w:rsidRDefault="00594059" w:rsidP="00CC48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(481-2) </w:t>
      </w:r>
      <w:r w:rsidR="009A1CA1" w:rsidRPr="009A1CA1">
        <w:rPr>
          <w:rFonts w:ascii="Times New Roman" w:eastAsia="Times New Roman" w:hAnsi="Times New Roman" w:cs="Times New Roman"/>
          <w:b/>
          <w:bCs/>
          <w:sz w:val="24"/>
          <w:szCs w:val="24"/>
        </w:rPr>
        <w:t>38-05-35- Телефон доверия УМВД России по Смоленской области</w:t>
      </w:r>
    </w:p>
    <w:p w:rsidR="009A1CA1" w:rsidRPr="009A1CA1" w:rsidRDefault="00CC4843" w:rsidP="00CC4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A1CA1" w:rsidRPr="009A1CA1">
        <w:rPr>
          <w:rFonts w:ascii="Times New Roman" w:eastAsia="Times New Roman" w:hAnsi="Times New Roman" w:cs="Times New Roman"/>
          <w:b/>
          <w:bCs/>
          <w:sz w:val="24"/>
          <w:szCs w:val="24"/>
        </w:rPr>
        <w:t>8</w:t>
      </w:r>
      <w:r w:rsidR="00594059">
        <w:rPr>
          <w:rFonts w:ascii="Times New Roman" w:eastAsia="Times New Roman" w:hAnsi="Times New Roman" w:cs="Times New Roman"/>
          <w:b/>
          <w:bCs/>
          <w:sz w:val="24"/>
          <w:szCs w:val="24"/>
        </w:rPr>
        <w:t xml:space="preserve"> –</w:t>
      </w:r>
      <w:r w:rsidR="009A1CA1" w:rsidRPr="009A1CA1">
        <w:rPr>
          <w:rFonts w:ascii="Times New Roman" w:eastAsia="Times New Roman" w:hAnsi="Times New Roman" w:cs="Times New Roman"/>
          <w:b/>
          <w:bCs/>
          <w:sz w:val="24"/>
          <w:szCs w:val="24"/>
        </w:rPr>
        <w:t> 800</w:t>
      </w:r>
      <w:r w:rsidR="00594059">
        <w:rPr>
          <w:rFonts w:ascii="Times New Roman" w:eastAsia="Times New Roman" w:hAnsi="Times New Roman" w:cs="Times New Roman"/>
          <w:b/>
          <w:bCs/>
          <w:sz w:val="24"/>
          <w:szCs w:val="24"/>
        </w:rPr>
        <w:t>-</w:t>
      </w:r>
      <w:r w:rsidR="009A1CA1" w:rsidRPr="009A1CA1">
        <w:rPr>
          <w:rFonts w:ascii="Times New Roman" w:eastAsia="Times New Roman" w:hAnsi="Times New Roman" w:cs="Times New Roman"/>
          <w:b/>
          <w:bCs/>
          <w:sz w:val="24"/>
          <w:szCs w:val="24"/>
        </w:rPr>
        <w:t> 200</w:t>
      </w:r>
      <w:r w:rsidR="00594059">
        <w:rPr>
          <w:rFonts w:ascii="Times New Roman" w:eastAsia="Times New Roman" w:hAnsi="Times New Roman" w:cs="Times New Roman"/>
          <w:b/>
          <w:bCs/>
          <w:sz w:val="24"/>
          <w:szCs w:val="24"/>
        </w:rPr>
        <w:t>-</w:t>
      </w:r>
      <w:r w:rsidR="009A1CA1" w:rsidRPr="009A1CA1">
        <w:rPr>
          <w:rFonts w:ascii="Times New Roman" w:eastAsia="Times New Roman" w:hAnsi="Times New Roman" w:cs="Times New Roman"/>
          <w:b/>
          <w:bCs/>
          <w:sz w:val="24"/>
          <w:szCs w:val="24"/>
        </w:rPr>
        <w:t xml:space="preserve"> 01</w:t>
      </w:r>
      <w:r w:rsidR="00594059">
        <w:rPr>
          <w:rFonts w:ascii="Times New Roman" w:eastAsia="Times New Roman" w:hAnsi="Times New Roman" w:cs="Times New Roman"/>
          <w:b/>
          <w:bCs/>
          <w:sz w:val="24"/>
          <w:szCs w:val="24"/>
        </w:rPr>
        <w:t>-</w:t>
      </w:r>
      <w:r w:rsidR="009A1CA1" w:rsidRPr="009A1CA1">
        <w:rPr>
          <w:rFonts w:ascii="Times New Roman" w:eastAsia="Times New Roman" w:hAnsi="Times New Roman" w:cs="Times New Roman"/>
          <w:b/>
          <w:bCs/>
          <w:sz w:val="24"/>
          <w:szCs w:val="24"/>
        </w:rPr>
        <w:t xml:space="preserve"> 22- Общероссийский детский телефон доверия.</w:t>
      </w:r>
    </w:p>
    <w:p w:rsidR="009A1CA1" w:rsidRPr="009A1CA1" w:rsidRDefault="009A1CA1" w:rsidP="00CC4843">
      <w:pPr>
        <w:spacing w:after="0" w:line="240" w:lineRule="auto"/>
        <w:jc w:val="center"/>
        <w:rPr>
          <w:rFonts w:ascii="Times New Roman" w:eastAsia="Times New Roman" w:hAnsi="Times New Roman" w:cs="Times New Roman"/>
          <w:sz w:val="24"/>
          <w:szCs w:val="24"/>
        </w:rPr>
      </w:pPr>
    </w:p>
    <w:p w:rsidR="00FA1584" w:rsidRPr="009A1CA1" w:rsidRDefault="00FA1584" w:rsidP="009A1CA1">
      <w:pPr>
        <w:jc w:val="both"/>
        <w:rPr>
          <w:rFonts w:ascii="Times New Roman" w:hAnsi="Times New Roman" w:cs="Times New Roman"/>
          <w:sz w:val="24"/>
          <w:szCs w:val="24"/>
        </w:rPr>
      </w:pPr>
    </w:p>
    <w:sectPr w:rsidR="00FA1584" w:rsidRPr="009A1CA1" w:rsidSect="009A1CA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CA1"/>
    <w:rsid w:val="00134953"/>
    <w:rsid w:val="0016630B"/>
    <w:rsid w:val="003B6E8A"/>
    <w:rsid w:val="00594059"/>
    <w:rsid w:val="009A1CA1"/>
    <w:rsid w:val="00CC4843"/>
    <w:rsid w:val="00E97791"/>
    <w:rsid w:val="00FA1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1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1CA1"/>
    <w:rPr>
      <w:rFonts w:ascii="Times New Roman" w:eastAsia="Times New Roman" w:hAnsi="Times New Roman" w:cs="Times New Roman"/>
      <w:b/>
      <w:bCs/>
      <w:sz w:val="27"/>
      <w:szCs w:val="27"/>
    </w:rPr>
  </w:style>
  <w:style w:type="paragraph" w:styleId="a3">
    <w:name w:val="Normal (Web)"/>
    <w:basedOn w:val="a"/>
    <w:uiPriority w:val="99"/>
    <w:semiHidden/>
    <w:unhideWhenUsed/>
    <w:rsid w:val="009A1C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1CA1"/>
    <w:rPr>
      <w:b/>
      <w:bCs/>
    </w:rPr>
  </w:style>
  <w:style w:type="character" w:styleId="a5">
    <w:name w:val="Hyperlink"/>
    <w:basedOn w:val="a0"/>
    <w:uiPriority w:val="99"/>
    <w:semiHidden/>
    <w:unhideWhenUsed/>
    <w:rsid w:val="009A1CA1"/>
    <w:rPr>
      <w:color w:val="0000FF"/>
      <w:u w:val="single"/>
    </w:rPr>
  </w:style>
</w:styles>
</file>

<file path=word/webSettings.xml><?xml version="1.0" encoding="utf-8"?>
<w:webSettings xmlns:r="http://schemas.openxmlformats.org/officeDocument/2006/relationships" xmlns:w="http://schemas.openxmlformats.org/wordprocessingml/2006/main">
  <w:divs>
    <w:div w:id="1743409460">
      <w:bodyDiv w:val="1"/>
      <w:marLeft w:val="0"/>
      <w:marRight w:val="0"/>
      <w:marTop w:val="0"/>
      <w:marBottom w:val="0"/>
      <w:divBdr>
        <w:top w:val="none" w:sz="0" w:space="0" w:color="auto"/>
        <w:left w:val="none" w:sz="0" w:space="0" w:color="auto"/>
        <w:bottom w:val="none" w:sz="0" w:space="0" w:color="auto"/>
        <w:right w:val="none" w:sz="0" w:space="0" w:color="auto"/>
      </w:divBdr>
    </w:div>
    <w:div w:id="20417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699/4007b95becb2a24b80106ceaf11863216fd67f63/" TargetMode="External"/><Relationship Id="rId18" Type="http://schemas.openxmlformats.org/officeDocument/2006/relationships/hyperlink" Target="http://www.consultant.ru/document/cons_doc_LAW_171782/" TargetMode="External"/><Relationship Id="rId26" Type="http://schemas.openxmlformats.org/officeDocument/2006/relationships/hyperlink" Target="http://www.consultant.ru/document/cons_doc_LAW_10699/2d540378b753dcbdac4cc5719cc3907279bd5aec/" TargetMode="External"/><Relationship Id="rId39" Type="http://schemas.openxmlformats.org/officeDocument/2006/relationships/hyperlink" Target="http://www.consultant.ru/document/cons_doc_LAW_99661/" TargetMode="External"/><Relationship Id="rId3" Type="http://schemas.openxmlformats.org/officeDocument/2006/relationships/webSettings" Target="webSettings.xml"/><Relationship Id="rId21" Type="http://schemas.openxmlformats.org/officeDocument/2006/relationships/hyperlink" Target="http://www.consultant.ru/document/cons_doc_LAW_10699/2d540378b753dcbdac4cc5719cc3907279bd5aec/" TargetMode="External"/><Relationship Id="rId34" Type="http://schemas.openxmlformats.org/officeDocument/2006/relationships/hyperlink" Target="http://www.consultant.ru/document/cons_doc_LAW_10699/89c255de9a1c900fcde4cd5a34c5f66282cf2db5/" TargetMode="External"/><Relationship Id="rId42" Type="http://schemas.openxmlformats.org/officeDocument/2006/relationships/hyperlink" Target="http://www.consultant.ru/document/cons_doc_LAW_34661/8c909d7721021e06a0cd78ded36d20014e532670/" TargetMode="External"/><Relationship Id="rId47" Type="http://schemas.openxmlformats.org/officeDocument/2006/relationships/hyperlink" Target="http://www.consultant.ru/document/cons_doc_LAW_69381/d2b4e8e565e4c32cef3a413243036d2842303be8/" TargetMode="External"/><Relationship Id="rId50" Type="http://schemas.openxmlformats.org/officeDocument/2006/relationships/hyperlink" Target="http://www.consultant.ru/document/cons_doc_LAW_142515/d7386dfb0e2c33f6e9fce3a6d90be3c93dfa45ae/" TargetMode="External"/><Relationship Id="rId7" Type="http://schemas.openxmlformats.org/officeDocument/2006/relationships/hyperlink" Target="http://www.consultant.ru/document/cons_doc_LAW_10699/4007b95becb2a24b80106ceaf11863216fd67f63/" TargetMode="External"/><Relationship Id="rId12" Type="http://schemas.openxmlformats.org/officeDocument/2006/relationships/hyperlink" Target="http://www.consultant.ru/document/cons_doc_LAW_10699/4007b95becb2a24b80106ceaf11863216fd67f63/" TargetMode="External"/><Relationship Id="rId17" Type="http://schemas.openxmlformats.org/officeDocument/2006/relationships/hyperlink" Target="http://www.consultant.ru/document/cons_doc_LAW_10699/89c255de9a1c900fcde4cd5a34c5f66282cf2db5/" TargetMode="External"/><Relationship Id="rId25" Type="http://schemas.openxmlformats.org/officeDocument/2006/relationships/hyperlink" Target="http://www.consultant.ru/document/cons_doc_LAW_10699/89c255de9a1c900fcde4cd5a34c5f66282cf2db5/" TargetMode="External"/><Relationship Id="rId33" Type="http://schemas.openxmlformats.org/officeDocument/2006/relationships/hyperlink" Target="http://www.consultant.ru/document/cons_doc_LAW_10699/89c255de9a1c900fcde4cd5a34c5f66282cf2db5/" TargetMode="External"/><Relationship Id="rId38" Type="http://schemas.openxmlformats.org/officeDocument/2006/relationships/hyperlink" Target="http://www.consultant.ru/document/cons_doc_LAW_10699/89c255de9a1c900fcde4cd5a34c5f66282cf2db5/" TargetMode="External"/><Relationship Id="rId46" Type="http://schemas.openxmlformats.org/officeDocument/2006/relationships/hyperlink" Target="http://www.consultant.ru/document/cons_doc_LAW_34661/8c909d7721021e06a0cd78ded36d20014e532670/" TargetMode="External"/><Relationship Id="rId2" Type="http://schemas.openxmlformats.org/officeDocument/2006/relationships/settings" Target="settings.xml"/><Relationship Id="rId16" Type="http://schemas.openxmlformats.org/officeDocument/2006/relationships/hyperlink" Target="http://www.consultant.ru/document/cons_doc_LAW_10699/4007b95becb2a24b80106ceaf11863216fd67f63/" TargetMode="External"/><Relationship Id="rId20" Type="http://schemas.openxmlformats.org/officeDocument/2006/relationships/hyperlink" Target="http://www.consultant.ru/document/cons_doc_LAW_10699/6b12cdea9308b35504628c3292186f5140f65a68/" TargetMode="External"/><Relationship Id="rId29" Type="http://schemas.openxmlformats.org/officeDocument/2006/relationships/hyperlink" Target="http://www.consultant.ru/document/cons_doc_LAW_10699/2d540378b753dcbdac4cc5719cc3907279bd5aec/" TargetMode="External"/><Relationship Id="rId41" Type="http://schemas.openxmlformats.org/officeDocument/2006/relationships/hyperlink" Target="http://www.consultant.ru/document/cons_doc_LAW_222905/" TargetMode="External"/><Relationship Id="rId1" Type="http://schemas.openxmlformats.org/officeDocument/2006/relationships/styles" Target="styles.xml"/><Relationship Id="rId6" Type="http://schemas.openxmlformats.org/officeDocument/2006/relationships/hyperlink" Target="http://www.consultant.ru/document/cons_doc_LAW_10699/4007b95becb2a24b80106ceaf11863216fd67f63/" TargetMode="External"/><Relationship Id="rId11" Type="http://schemas.openxmlformats.org/officeDocument/2006/relationships/hyperlink" Target="http://www.consultant.ru/document/cons_doc_LAW_10699/4007b95becb2a24b80106ceaf11863216fd67f63/" TargetMode="External"/><Relationship Id="rId24" Type="http://schemas.openxmlformats.org/officeDocument/2006/relationships/hyperlink" Target="http://www.consultant.ru/document/cons_doc_LAW_10699/89c255de9a1c900fcde4cd5a34c5f66282cf2db5/" TargetMode="External"/><Relationship Id="rId32" Type="http://schemas.openxmlformats.org/officeDocument/2006/relationships/hyperlink" Target="http://www.consultant.ru/document/cons_doc_LAW_171782/" TargetMode="External"/><Relationship Id="rId37" Type="http://schemas.openxmlformats.org/officeDocument/2006/relationships/hyperlink" Target="http://www.consultant.ru/document/cons_doc_LAW_10699/89c255de9a1c900fcde4cd5a34c5f66282cf2db5/" TargetMode="External"/><Relationship Id="rId40" Type="http://schemas.openxmlformats.org/officeDocument/2006/relationships/hyperlink" Target="http://www.consultant.ru/document/cons_doc_LAW_222905/" TargetMode="External"/><Relationship Id="rId45" Type="http://schemas.openxmlformats.org/officeDocument/2006/relationships/hyperlink" Target="http://www.consultant.ru/document/cons_doc_LAW_8982/000fe367056b40f42b1f297bafdcd874f5f7d448/" TargetMode="External"/><Relationship Id="rId5" Type="http://schemas.openxmlformats.org/officeDocument/2006/relationships/hyperlink" Target="http://www.consultant.ru/document/cons_doc_LAW_10699/4007b95becb2a24b80106ceaf11863216fd67f63/" TargetMode="External"/><Relationship Id="rId15" Type="http://schemas.openxmlformats.org/officeDocument/2006/relationships/hyperlink" Target="http://www.consultant.ru/document/cons_doc_LAW_82425/" TargetMode="External"/><Relationship Id="rId23" Type="http://schemas.openxmlformats.org/officeDocument/2006/relationships/hyperlink" Target="http://www.consultant.ru/document/cons_doc_LAW_10699/4007b95becb2a24b80106ceaf11863216fd67f63/" TargetMode="External"/><Relationship Id="rId28" Type="http://schemas.openxmlformats.org/officeDocument/2006/relationships/hyperlink" Target="http://www.consultant.ru/document/cons_doc_LAW_10699/2d540378b753dcbdac4cc5719cc3907279bd5aec/" TargetMode="External"/><Relationship Id="rId36" Type="http://schemas.openxmlformats.org/officeDocument/2006/relationships/hyperlink" Target="http://www.consultant.ru/document/cons_doc_LAW_10699/89c255de9a1c900fcde4cd5a34c5f66282cf2db5/" TargetMode="External"/><Relationship Id="rId49" Type="http://schemas.openxmlformats.org/officeDocument/2006/relationships/hyperlink" Target="http://www.consultant.ru/document/cons_doc_LAW_34661/38aea5cc2706fc15af7db2c4b3230df210f15b16/" TargetMode="External"/><Relationship Id="rId10" Type="http://schemas.openxmlformats.org/officeDocument/2006/relationships/hyperlink" Target="http://www.consultant.ru/document/cons_doc_LAW_10699/4007b95becb2a24b80106ceaf11863216fd67f63/" TargetMode="External"/><Relationship Id="rId19" Type="http://schemas.openxmlformats.org/officeDocument/2006/relationships/hyperlink" Target="http://www.consultant.ru/document/cons_doc_LAW_10699/6b12cdea9308b35504628c3292186f5140f65a68/" TargetMode="External"/><Relationship Id="rId31" Type="http://schemas.openxmlformats.org/officeDocument/2006/relationships/hyperlink" Target="http://www.consultant.ru/document/cons_doc_LAW_171782/" TargetMode="External"/><Relationship Id="rId44" Type="http://schemas.openxmlformats.org/officeDocument/2006/relationships/hyperlink" Target="http://www.consultant.ru/document/cons_doc_LAW_99661/" TargetMode="External"/><Relationship Id="rId52" Type="http://schemas.openxmlformats.org/officeDocument/2006/relationships/theme" Target="theme/theme1.xml"/><Relationship Id="rId4" Type="http://schemas.openxmlformats.org/officeDocument/2006/relationships/hyperlink" Target="http://www.consultant.ru/document/cons_doc_LAW_10699/4007b95becb2a24b80106ceaf11863216fd67f63/" TargetMode="External"/><Relationship Id="rId9" Type="http://schemas.openxmlformats.org/officeDocument/2006/relationships/hyperlink" Target="http://www.consultant.ru/document/cons_doc_LAW_10699/4007b95becb2a24b80106ceaf11863216fd67f63/" TargetMode="External"/><Relationship Id="rId14" Type="http://schemas.openxmlformats.org/officeDocument/2006/relationships/hyperlink" Target="http://www.consultant.ru/document/cons_doc_LAW_10699/4007b95becb2a24b80106ceaf11863216fd67f63/" TargetMode="External"/><Relationship Id="rId22" Type="http://schemas.openxmlformats.org/officeDocument/2006/relationships/hyperlink" Target="http://www.consultant.ru/document/cons_doc_LAW_10699/4007b95becb2a24b80106ceaf11863216fd67f63/" TargetMode="External"/><Relationship Id="rId27" Type="http://schemas.openxmlformats.org/officeDocument/2006/relationships/hyperlink" Target="http://www.consultant.ru/document/cons_doc_LAW_10699/2d540378b753dcbdac4cc5719cc3907279bd5aec/" TargetMode="External"/><Relationship Id="rId30" Type="http://schemas.openxmlformats.org/officeDocument/2006/relationships/hyperlink" Target="http://www.consultant.ru/document/cons_doc_LAW_10699/2d540378b753dcbdac4cc5719cc3907279bd5aec/" TargetMode="External"/><Relationship Id="rId35" Type="http://schemas.openxmlformats.org/officeDocument/2006/relationships/hyperlink" Target="http://www.consultant.ru/document/cons_doc_LAW_10699/89c255de9a1c900fcde4cd5a34c5f66282cf2db5/" TargetMode="External"/><Relationship Id="rId43" Type="http://schemas.openxmlformats.org/officeDocument/2006/relationships/hyperlink" Target="http://www.consultant.ru/document/cons_doc_LAW_113657/b004fed0b70d0f223e4a81f8ad6cd92af90a7e3b/" TargetMode="External"/><Relationship Id="rId48" Type="http://schemas.openxmlformats.org/officeDocument/2006/relationships/hyperlink" Target="http://www.consultant.ru/document/cons_doc_LAW_34661/38aea5cc2706fc15af7db2c4b3230df210f15b16/" TargetMode="External"/><Relationship Id="rId8" Type="http://schemas.openxmlformats.org/officeDocument/2006/relationships/hyperlink" Target="http://www.consultant.ru/document/cons_doc_LAW_10699/4007b95becb2a24b80106ceaf11863216fd67f6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4087</Words>
  <Characters>23299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2024-05-24T07:47:00Z</dcterms:created>
  <dcterms:modified xsi:type="dcterms:W3CDTF">2024-05-24T08:39:00Z</dcterms:modified>
</cp:coreProperties>
</file>