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99"/>
        <w:gridCol w:w="2499"/>
        <w:gridCol w:w="2499"/>
      </w:tblGrid>
      <w:tr w:rsidR="002320CF" w:rsidTr="002320CF">
        <w:tc>
          <w:tcPr>
            <w:tcW w:w="2605" w:type="dxa"/>
          </w:tcPr>
          <w:p w:rsidR="002320CF" w:rsidRDefault="002320CF" w:rsidP="00992F62">
            <w:pPr>
              <w:spacing w:line="200" w:lineRule="atLeast"/>
              <w:jc w:val="both"/>
            </w:pPr>
            <w:bookmarkStart w:id="0" w:name="_GoBack"/>
            <w:bookmarkEnd w:id="0"/>
          </w:p>
        </w:tc>
        <w:tc>
          <w:tcPr>
            <w:tcW w:w="2605" w:type="dxa"/>
          </w:tcPr>
          <w:p w:rsidR="002320CF" w:rsidRDefault="002320CF" w:rsidP="00992F62">
            <w:pPr>
              <w:spacing w:line="200" w:lineRule="atLeast"/>
              <w:jc w:val="both"/>
            </w:pPr>
          </w:p>
        </w:tc>
        <w:tc>
          <w:tcPr>
            <w:tcW w:w="2606" w:type="dxa"/>
          </w:tcPr>
          <w:p w:rsidR="002320CF" w:rsidRDefault="002320CF" w:rsidP="00992F62">
            <w:pPr>
              <w:spacing w:line="200" w:lineRule="atLeast"/>
              <w:jc w:val="both"/>
            </w:pPr>
          </w:p>
        </w:tc>
        <w:tc>
          <w:tcPr>
            <w:tcW w:w="2606" w:type="dxa"/>
          </w:tcPr>
          <w:p w:rsidR="002320CF" w:rsidRPr="002320CF" w:rsidRDefault="002320CF" w:rsidP="002320CF">
            <w:pPr>
              <w:spacing w:line="200" w:lineRule="atLeast"/>
              <w:jc w:val="right"/>
              <w:rPr>
                <w:sz w:val="22"/>
                <w:szCs w:val="22"/>
              </w:rPr>
            </w:pPr>
          </w:p>
        </w:tc>
      </w:tr>
    </w:tbl>
    <w:p w:rsidR="002320CF" w:rsidRDefault="002320CF" w:rsidP="00992F62">
      <w:pPr>
        <w:spacing w:line="200" w:lineRule="atLeast"/>
        <w:ind w:left="426" w:firstLine="283"/>
        <w:jc w:val="both"/>
      </w:pPr>
    </w:p>
    <w:p w:rsidR="00237E56" w:rsidRDefault="00074593" w:rsidP="00992F62">
      <w:pPr>
        <w:spacing w:line="200" w:lineRule="atLeast"/>
        <w:ind w:left="426" w:firstLine="283"/>
        <w:jc w:val="both"/>
      </w:pPr>
      <w:r>
        <w:rPr>
          <w:noProof/>
          <w:lang w:eastAsia="ru-RU"/>
        </w:rPr>
        <w:drawing>
          <wp:anchor distT="0" distB="0" distL="114935" distR="114935" simplePos="0" relativeHeight="251656192" behindDoc="1" locked="0" layoutInCell="1" allowOverlap="1">
            <wp:simplePos x="0" y="0"/>
            <wp:positionH relativeFrom="column">
              <wp:posOffset>2947035</wp:posOffset>
            </wp:positionH>
            <wp:positionV relativeFrom="paragraph">
              <wp:posOffset>-173990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anchor>
        </w:drawing>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3A1E5A"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«ГЛИНКОВСКИЙ </w:t>
      </w:r>
      <w:r w:rsidR="003A1E5A">
        <w:rPr>
          <w:rFonts w:ascii="Times New Roman" w:hAnsi="Times New Roman" w:cs="Times New Roman"/>
          <w:b/>
          <w:bCs/>
          <w:sz w:val="28"/>
          <w:szCs w:val="28"/>
        </w:rPr>
        <w:t>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444E21" w:rsidRDefault="00237E56" w:rsidP="00444E21">
      <w:pPr>
        <w:spacing w:after="0" w:line="200" w:lineRule="atLeast"/>
        <w:jc w:val="both"/>
        <w:rPr>
          <w:rFonts w:ascii="Times New Roman" w:hAnsi="Times New Roman" w:cs="Times New Roman"/>
          <w:sz w:val="28"/>
          <w:szCs w:val="28"/>
        </w:rPr>
      </w:pPr>
      <w:r w:rsidRPr="00022A2D">
        <w:rPr>
          <w:rFonts w:ascii="Times New Roman" w:hAnsi="Times New Roman" w:cs="Times New Roman"/>
          <w:sz w:val="28"/>
          <w:szCs w:val="28"/>
        </w:rPr>
        <w:t>от</w:t>
      </w:r>
      <w:r w:rsidR="00444E21">
        <w:rPr>
          <w:rFonts w:ascii="Times New Roman" w:hAnsi="Times New Roman" w:cs="Times New Roman"/>
          <w:sz w:val="28"/>
          <w:szCs w:val="28"/>
        </w:rPr>
        <w:t xml:space="preserve"> </w:t>
      </w:r>
      <w:r w:rsidR="00B76D85">
        <w:rPr>
          <w:rFonts w:ascii="Times New Roman" w:hAnsi="Times New Roman" w:cs="Times New Roman"/>
          <w:sz w:val="28"/>
          <w:szCs w:val="28"/>
        </w:rPr>
        <w:t>15 декабря</w:t>
      </w:r>
      <w:r w:rsidR="00D72B4D" w:rsidRPr="00022A2D">
        <w:rPr>
          <w:rFonts w:ascii="Times New Roman" w:hAnsi="Times New Roman" w:cs="Times New Roman"/>
          <w:sz w:val="28"/>
          <w:szCs w:val="28"/>
        </w:rPr>
        <w:t xml:space="preserve">  202</w:t>
      </w:r>
      <w:r w:rsidR="006E59A3">
        <w:rPr>
          <w:rFonts w:ascii="Times New Roman" w:hAnsi="Times New Roman" w:cs="Times New Roman"/>
          <w:sz w:val="28"/>
          <w:szCs w:val="28"/>
        </w:rPr>
        <w:t>5</w:t>
      </w:r>
      <w:r w:rsidR="003C5188" w:rsidRPr="00022A2D">
        <w:rPr>
          <w:rFonts w:ascii="Times New Roman" w:hAnsi="Times New Roman" w:cs="Times New Roman"/>
          <w:sz w:val="28"/>
          <w:szCs w:val="28"/>
        </w:rPr>
        <w:t>г.</w:t>
      </w:r>
      <w:r w:rsidRPr="00022A2D">
        <w:rPr>
          <w:rFonts w:ascii="Times New Roman" w:hAnsi="Times New Roman" w:cs="Times New Roman"/>
          <w:sz w:val="28"/>
          <w:szCs w:val="28"/>
        </w:rPr>
        <w:t xml:space="preserve"> № </w:t>
      </w:r>
      <w:r w:rsidR="00B76D85">
        <w:rPr>
          <w:rFonts w:ascii="Times New Roman" w:hAnsi="Times New Roman" w:cs="Times New Roman"/>
          <w:sz w:val="28"/>
          <w:szCs w:val="28"/>
        </w:rPr>
        <w:t>1019</w:t>
      </w:r>
    </w:p>
    <w:p w:rsidR="00237E56" w:rsidRPr="00022A2D" w:rsidRDefault="003424E8" w:rsidP="00444E21">
      <w:pPr>
        <w:spacing w:after="0" w:line="200" w:lineRule="atLeast"/>
        <w:jc w:val="both"/>
        <w:rPr>
          <w:rFonts w:ascii="Times New Roman" w:hAnsi="Times New Roman" w:cs="Times New Roman"/>
          <w:b/>
          <w:sz w:val="28"/>
          <w:szCs w:val="28"/>
        </w:rPr>
      </w:pPr>
      <w:r>
        <w:rPr>
          <w:b/>
          <w:noProof/>
          <w:lang w:eastAsia="ru-RU"/>
        </w:rPr>
        <w:pict>
          <v:shapetype id="_x0000_t202" coordsize="21600,21600" o:spt="202" path="m,l,21600r21600,l21600,xe">
            <v:stroke joinstyle="miter"/>
            <v:path gradientshapeok="t" o:connecttype="rect"/>
          </v:shapetype>
          <v:shape id="Text Box 3" o:spid="_x0000_s1026" type="#_x0000_t202" style="position:absolute;left:0;text-align:left;margin-left:-7.2pt;margin-top:8.7pt;width:220.5pt;height:56.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dggIAABA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" stroked="f">
            <v:textbox>
              <w:txbxContent>
                <w:tbl>
                  <w:tblPr>
                    <w:tblStyle w:val="a8"/>
                    <w:tblW w:w="4379" w:type="dxa"/>
                    <w:tblInd w:w="-34" w:type="dxa"/>
                    <w:tblLook w:val="01E0" w:firstRow="1" w:lastRow="1" w:firstColumn="1" w:lastColumn="1" w:noHBand="0" w:noVBand="0"/>
                  </w:tblPr>
                  <w:tblGrid>
                    <w:gridCol w:w="4379"/>
                  </w:tblGrid>
                  <w:tr w:rsidR="00C32CC1" w:rsidTr="003C789C">
                    <w:tc>
                      <w:tcPr>
                        <w:tcW w:w="4379" w:type="dxa"/>
                        <w:tcBorders>
                          <w:top w:val="nil"/>
                          <w:left w:val="nil"/>
                          <w:bottom w:val="nil"/>
                          <w:right w:val="nil"/>
                        </w:tcBorders>
                      </w:tcPr>
                      <w:p w:rsidR="00C32CC1" w:rsidRPr="00BE163B" w:rsidRDefault="00C32CC1" w:rsidP="001A4CD5">
                        <w:pPr>
                          <w:pStyle w:val="af2"/>
                          <w:ind w:left="34"/>
                          <w:rPr>
                            <w:rFonts w:ascii="Times New Roman" w:hAnsi="Times New Roman" w:cs="Times New Roman"/>
                            <w:sz w:val="28"/>
                            <w:szCs w:val="28"/>
                          </w:rPr>
                        </w:pPr>
                        <w:r w:rsidRPr="00BE163B">
                          <w:rPr>
                            <w:rFonts w:ascii="Times New Roman" w:hAnsi="Times New Roman" w:cs="Times New Roman"/>
                            <w:sz w:val="28"/>
                            <w:szCs w:val="28"/>
                          </w:rPr>
                          <w:t>Об утверждении П</w:t>
                        </w:r>
                        <w:r>
                          <w:rPr>
                            <w:rFonts w:ascii="Times New Roman" w:hAnsi="Times New Roman" w:cs="Times New Roman"/>
                            <w:sz w:val="28"/>
                            <w:szCs w:val="28"/>
                          </w:rPr>
                          <w:t xml:space="preserve">еречня  главных администраторов доходов </w:t>
                        </w:r>
                        <w:r w:rsidR="001A4CD5">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
                    </w:tc>
                  </w:tr>
                </w:tbl>
                <w:p w:rsidR="00C32CC1" w:rsidRDefault="00C32CC1"/>
              </w:txbxContent>
            </v:textbox>
          </v:shape>
        </w:pict>
      </w:r>
    </w:p>
    <w:p w:rsidR="00237E56" w:rsidRPr="00022A2D" w:rsidRDefault="00237E56" w:rsidP="0052265E">
      <w:pPr>
        <w:tabs>
          <w:tab w:val="left" w:pos="3544"/>
        </w:tabs>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992F62">
      <w:pPr>
        <w:spacing w:after="0" w:line="200" w:lineRule="atLeast"/>
        <w:ind w:left="426" w:firstLine="283"/>
        <w:jc w:val="both"/>
        <w:rPr>
          <w:rFonts w:ascii="Times New Roman" w:hAnsi="Times New Roman" w:cs="Times New Roman"/>
          <w:b/>
          <w:sz w:val="28"/>
          <w:szCs w:val="28"/>
        </w:rPr>
      </w:pPr>
    </w:p>
    <w:p w:rsidR="003457D3" w:rsidRPr="003457D3" w:rsidRDefault="0046004B" w:rsidP="003457D3">
      <w:pPr>
        <w:autoSpaceDE w:val="0"/>
        <w:autoSpaceDN w:val="0"/>
        <w:adjustRightInd w:val="0"/>
        <w:jc w:val="both"/>
        <w:rPr>
          <w:rFonts w:ascii="Times New Roman" w:hAnsi="Times New Roman" w:cs="Times New Roman"/>
          <w:sz w:val="28"/>
          <w:szCs w:val="28"/>
        </w:rPr>
      </w:pPr>
      <w:r>
        <w:rPr>
          <w:rFonts w:ascii="Times New Roman" w:hAnsi="Times New Roman"/>
          <w:sz w:val="28"/>
          <w:szCs w:val="28"/>
        </w:rPr>
        <w:t xml:space="preserve">         </w:t>
      </w:r>
      <w:r w:rsidR="003B7333" w:rsidRPr="003B7333">
        <w:rPr>
          <w:rFonts w:ascii="Times New Roman" w:hAnsi="Times New Roman"/>
          <w:sz w:val="28"/>
          <w:szCs w:val="28"/>
        </w:rPr>
        <w:t xml:space="preserve">В соответствии с пунктом 3.2 статьи 160.1 Бюджетного кодекса Российской Федерации, </w:t>
      </w:r>
      <w:hyperlink r:id="rId10" w:history="1">
        <w:r w:rsidR="003457D3" w:rsidRPr="003457D3">
          <w:rPr>
            <w:rFonts w:ascii="Times New Roman" w:hAnsi="Times New Roman" w:cs="Times New Roman"/>
            <w:sz w:val="28"/>
            <w:szCs w:val="28"/>
          </w:rPr>
          <w:t>постановлением</w:t>
        </w:r>
      </w:hyperlink>
      <w:r w:rsidR="003457D3" w:rsidRPr="003457D3">
        <w:rPr>
          <w:rFonts w:ascii="Times New Roman" w:hAnsi="Times New Roman" w:cs="Times New Roman"/>
          <w:sz w:val="28"/>
          <w:szCs w:val="28"/>
        </w:rPr>
        <w:t xml:space="preserve"> Правительства Российской Федерации </w:t>
      </w:r>
      <w:r w:rsidR="003457D3" w:rsidRPr="003457D3">
        <w:rPr>
          <w:rFonts w:ascii="Times New Roman" w:hAnsi="Times New Roman" w:cs="Times New Roman"/>
          <w:iCs/>
          <w:sz w:val="28"/>
          <w:szCs w:val="28"/>
        </w:rPr>
        <w:t xml:space="preserve">от 16.09.2021 №1569 «Об утверждении общих требований к закреплению </w:t>
      </w:r>
      <w:r w:rsidR="003457D3" w:rsidRPr="003457D3">
        <w:rPr>
          <w:rFonts w:ascii="Times New Roman" w:hAnsi="Times New Roman" w:cs="Times New Roman"/>
          <w:sz w:val="28"/>
          <w:szCs w:val="28"/>
        </w:rPr>
        <w:t xml:space="preserve">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w:t>
      </w:r>
      <w:proofErr w:type="gramStart"/>
      <w:r w:rsidR="003457D3" w:rsidRPr="003457D3">
        <w:rPr>
          <w:rFonts w:ascii="Times New Roman" w:hAnsi="Times New Roman" w:cs="Times New Roman"/>
          <w:sz w:val="28"/>
          <w:szCs w:val="28"/>
        </w:rPr>
        <w:t>администрации полномочий главного администратора доходов бюджета</w:t>
      </w:r>
      <w:proofErr w:type="gramEnd"/>
      <w:r w:rsidR="003457D3" w:rsidRPr="003457D3">
        <w:rPr>
          <w:rFonts w:ascii="Times New Roman" w:hAnsi="Times New Roman" w:cs="Times New Roman"/>
          <w:sz w:val="28"/>
          <w:szCs w:val="28"/>
        </w:rPr>
        <w:t xml:space="preserve">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w:t>
      </w:r>
    </w:p>
    <w:p w:rsidR="00237E56" w:rsidRDefault="00237E56" w:rsidP="003B7333">
      <w:pPr>
        <w:spacing w:after="0" w:line="240" w:lineRule="atLeast"/>
        <w:ind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Администрация муниципального образования «Глинковский </w:t>
      </w:r>
      <w:r w:rsidR="006E59A3">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w:t>
      </w:r>
      <w:r>
        <w:rPr>
          <w:rFonts w:ascii="Times New Roman" w:hAnsi="Times New Roman" w:cs="Times New Roman"/>
          <w:spacing w:val="40"/>
          <w:sz w:val="28"/>
          <w:szCs w:val="28"/>
        </w:rPr>
        <w:t>постановляет:</w:t>
      </w:r>
    </w:p>
    <w:p w:rsidR="00D426C4" w:rsidRDefault="00D426C4" w:rsidP="00111445">
      <w:pPr>
        <w:spacing w:after="0" w:line="200" w:lineRule="atLeast"/>
        <w:ind w:left="142"/>
        <w:jc w:val="both"/>
        <w:rPr>
          <w:rFonts w:ascii="Times New Roman" w:hAnsi="Times New Roman" w:cs="Times New Roman"/>
          <w:sz w:val="28"/>
          <w:szCs w:val="28"/>
        </w:rPr>
      </w:pPr>
    </w:p>
    <w:p w:rsidR="00F67F4F" w:rsidRDefault="001C1A4B" w:rsidP="00A13341">
      <w:pPr>
        <w:pStyle w:val="af2"/>
        <w:tabs>
          <w:tab w:val="left" w:pos="426"/>
        </w:tabs>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2D109C">
        <w:rPr>
          <w:rFonts w:ascii="Times New Roman" w:hAnsi="Times New Roman" w:cs="Times New Roman"/>
          <w:sz w:val="28"/>
          <w:szCs w:val="28"/>
        </w:rPr>
        <w:t xml:space="preserve">    </w:t>
      </w:r>
      <w:r w:rsidR="001D323D" w:rsidRPr="00732A54">
        <w:rPr>
          <w:rFonts w:ascii="Times New Roman" w:hAnsi="Times New Roman" w:cs="Times New Roman"/>
          <w:sz w:val="28"/>
          <w:szCs w:val="28"/>
        </w:rPr>
        <w:t xml:space="preserve">1. Утвердить </w:t>
      </w:r>
      <w:r w:rsidR="001D323D" w:rsidRPr="00696A9F">
        <w:rPr>
          <w:rFonts w:ascii="Times New Roman" w:hAnsi="Times New Roman" w:cs="Times New Roman"/>
          <w:sz w:val="28"/>
          <w:szCs w:val="28"/>
        </w:rPr>
        <w:t xml:space="preserve">прилагаемый </w:t>
      </w:r>
      <w:r w:rsidR="009B7056" w:rsidRPr="00696A9F">
        <w:rPr>
          <w:rFonts w:ascii="Times New Roman" w:hAnsi="Times New Roman" w:cs="Times New Roman"/>
          <w:sz w:val="28"/>
          <w:szCs w:val="28"/>
        </w:rPr>
        <w:t xml:space="preserve"> Перечень главных администраторов </w:t>
      </w:r>
      <w:r w:rsidR="00F67F4F">
        <w:rPr>
          <w:rFonts w:ascii="Times New Roman" w:hAnsi="Times New Roman" w:cs="Times New Roman"/>
          <w:sz w:val="28"/>
          <w:szCs w:val="28"/>
        </w:rPr>
        <w:t>доходов</w:t>
      </w:r>
      <w:r w:rsidR="009B7056" w:rsidRPr="00696A9F">
        <w:rPr>
          <w:rFonts w:ascii="Times New Roman" w:hAnsi="Times New Roman" w:cs="Times New Roman"/>
          <w:sz w:val="28"/>
          <w:szCs w:val="28"/>
        </w:rPr>
        <w:t xml:space="preserve">  бюджета</w:t>
      </w:r>
      <w:r w:rsidR="001A4CD5">
        <w:rPr>
          <w:rFonts w:ascii="Times New Roman" w:hAnsi="Times New Roman" w:cs="Times New Roman"/>
          <w:sz w:val="28"/>
          <w:szCs w:val="28"/>
        </w:rPr>
        <w:t xml:space="preserve"> муниципального образования «Глинковский муниципальный округ» Смоленской области</w:t>
      </w:r>
      <w:r w:rsidR="002D109C">
        <w:rPr>
          <w:rFonts w:ascii="Times New Roman" w:hAnsi="Times New Roman" w:cs="Times New Roman"/>
          <w:sz w:val="28"/>
          <w:szCs w:val="28"/>
        </w:rPr>
        <w:t>.</w:t>
      </w:r>
      <w:r w:rsidR="00BC1E2F">
        <w:rPr>
          <w:rFonts w:ascii="Times New Roman" w:hAnsi="Times New Roman" w:cs="Times New Roman"/>
          <w:sz w:val="28"/>
          <w:szCs w:val="28"/>
        </w:rPr>
        <w:t xml:space="preserve"> </w:t>
      </w:r>
    </w:p>
    <w:p w:rsidR="00D426C4" w:rsidRPr="00D426C4" w:rsidRDefault="00D426C4" w:rsidP="00D426C4">
      <w:pPr>
        <w:spacing w:after="0"/>
        <w:ind w:firstLine="708"/>
        <w:jc w:val="both"/>
        <w:rPr>
          <w:rFonts w:ascii="Times New Roman" w:hAnsi="Times New Roman" w:cs="Times New Roman"/>
          <w:sz w:val="28"/>
          <w:szCs w:val="28"/>
        </w:rPr>
      </w:pPr>
      <w:r w:rsidRPr="00D426C4">
        <w:rPr>
          <w:rFonts w:ascii="Times New Roman" w:hAnsi="Times New Roman" w:cs="Times New Roman"/>
          <w:sz w:val="28"/>
          <w:szCs w:val="28"/>
        </w:rPr>
        <w:t>2. </w:t>
      </w:r>
      <w:r w:rsidR="002D109C">
        <w:rPr>
          <w:rFonts w:ascii="Times New Roman" w:hAnsi="Times New Roman" w:cs="Times New Roman"/>
          <w:sz w:val="28"/>
          <w:szCs w:val="28"/>
        </w:rPr>
        <w:t xml:space="preserve"> </w:t>
      </w:r>
      <w:r w:rsidRPr="00D426C4">
        <w:rPr>
          <w:rFonts w:ascii="Times New Roman" w:hAnsi="Times New Roman" w:cs="Times New Roman"/>
          <w:sz w:val="28"/>
          <w:szCs w:val="28"/>
        </w:rPr>
        <w:t>Установить, что:</w:t>
      </w:r>
    </w:p>
    <w:p w:rsidR="00D426C4" w:rsidRPr="00D426C4" w:rsidRDefault="00D426C4" w:rsidP="00D426C4">
      <w:pPr>
        <w:spacing w:after="0"/>
        <w:ind w:firstLine="708"/>
        <w:jc w:val="both"/>
        <w:rPr>
          <w:rFonts w:ascii="Times New Roman" w:hAnsi="Times New Roman" w:cs="Times New Roman"/>
          <w:sz w:val="28"/>
          <w:szCs w:val="28"/>
        </w:rPr>
      </w:pPr>
      <w:proofErr w:type="gramStart"/>
      <w:r w:rsidRPr="00D426C4">
        <w:rPr>
          <w:rFonts w:ascii="Times New Roman" w:hAnsi="Times New Roman" w:cs="Times New Roman"/>
          <w:sz w:val="28"/>
          <w:szCs w:val="28"/>
        </w:rPr>
        <w:t xml:space="preserve">- в случаях изменения состава и (или) функций главных администраторов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 а также изменения принципов назначения и присвоения структуры кодов бюджетной классификации доходов бюджетов до внесения соответствующих изменений</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в перечень главных администраторов доходов </w:t>
      </w:r>
      <w:r w:rsidR="001A4CD5">
        <w:rPr>
          <w:rFonts w:ascii="Times New Roman" w:hAnsi="Times New Roman" w:cs="Times New Roman"/>
          <w:sz w:val="28"/>
          <w:szCs w:val="28"/>
        </w:rPr>
        <w:t>местного</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 бюджета</w:t>
      </w:r>
      <w:r>
        <w:rPr>
          <w:rFonts w:ascii="Times New Roman" w:hAnsi="Times New Roman" w:cs="Times New Roman"/>
          <w:sz w:val="28"/>
          <w:szCs w:val="28"/>
        </w:rPr>
        <w:t xml:space="preserve"> з</w:t>
      </w:r>
      <w:r w:rsidRPr="00D426C4">
        <w:rPr>
          <w:rFonts w:ascii="Times New Roman" w:hAnsi="Times New Roman" w:cs="Times New Roman"/>
          <w:sz w:val="28"/>
          <w:szCs w:val="28"/>
        </w:rPr>
        <w:t xml:space="preserve">акрепление кода вида (подвида)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 за главными администраторами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осуществляется правовыми актами </w:t>
      </w:r>
      <w:r>
        <w:rPr>
          <w:rFonts w:ascii="Times New Roman" w:hAnsi="Times New Roman" w:cs="Times New Roman"/>
          <w:sz w:val="28"/>
          <w:szCs w:val="28"/>
        </w:rPr>
        <w:t>Ф</w:t>
      </w:r>
      <w:r w:rsidRPr="00D426C4">
        <w:rPr>
          <w:rFonts w:ascii="Times New Roman" w:hAnsi="Times New Roman" w:cs="Times New Roman"/>
          <w:sz w:val="28"/>
          <w:szCs w:val="28"/>
        </w:rPr>
        <w:t xml:space="preserve">инансового </w:t>
      </w:r>
      <w:r>
        <w:rPr>
          <w:rFonts w:ascii="Times New Roman" w:hAnsi="Times New Roman" w:cs="Times New Roman"/>
          <w:sz w:val="28"/>
          <w:szCs w:val="28"/>
        </w:rPr>
        <w:t xml:space="preserve">управления Администрации муниципального образования «Глинковский </w:t>
      </w:r>
      <w:r w:rsidR="001A4CD5">
        <w:rPr>
          <w:rFonts w:ascii="Times New Roman" w:hAnsi="Times New Roman" w:cs="Times New Roman"/>
          <w:sz w:val="28"/>
          <w:szCs w:val="28"/>
        </w:rPr>
        <w:t>муниципальный округ</w:t>
      </w:r>
      <w:proofErr w:type="gramEnd"/>
      <w:r>
        <w:rPr>
          <w:rFonts w:ascii="Times New Roman" w:hAnsi="Times New Roman" w:cs="Times New Roman"/>
          <w:sz w:val="28"/>
          <w:szCs w:val="28"/>
        </w:rPr>
        <w:t xml:space="preserve">» </w:t>
      </w:r>
      <w:r w:rsidRPr="00D426C4">
        <w:rPr>
          <w:rFonts w:ascii="Times New Roman" w:hAnsi="Times New Roman" w:cs="Times New Roman"/>
          <w:sz w:val="28"/>
          <w:szCs w:val="28"/>
        </w:rPr>
        <w:t>Смоленской области</w:t>
      </w:r>
      <w:r>
        <w:rPr>
          <w:rFonts w:ascii="Times New Roman" w:hAnsi="Times New Roman" w:cs="Times New Roman"/>
          <w:sz w:val="28"/>
          <w:szCs w:val="28"/>
        </w:rPr>
        <w:t xml:space="preserve"> </w:t>
      </w:r>
      <w:r w:rsidRPr="00D426C4">
        <w:rPr>
          <w:rFonts w:ascii="Times New Roman" w:hAnsi="Times New Roman" w:cs="Times New Roman"/>
          <w:sz w:val="28"/>
          <w:szCs w:val="28"/>
        </w:rPr>
        <w:t>на основании заявок</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главных администраторов доходов </w:t>
      </w:r>
      <w:r w:rsidR="001A4CD5">
        <w:rPr>
          <w:rFonts w:ascii="Times New Roman" w:hAnsi="Times New Roman" w:cs="Times New Roman"/>
          <w:sz w:val="28"/>
          <w:szCs w:val="28"/>
        </w:rPr>
        <w:t>местного</w:t>
      </w:r>
      <w:r w:rsidRPr="00D426C4">
        <w:rPr>
          <w:rFonts w:ascii="Times New Roman" w:hAnsi="Times New Roman" w:cs="Times New Roman"/>
          <w:sz w:val="28"/>
          <w:szCs w:val="28"/>
        </w:rPr>
        <w:t xml:space="preserve"> бюджета;</w:t>
      </w:r>
    </w:p>
    <w:p w:rsidR="00D426C4" w:rsidRDefault="00D426C4" w:rsidP="00D426C4">
      <w:pPr>
        <w:spacing w:after="0"/>
        <w:ind w:firstLine="708"/>
        <w:jc w:val="both"/>
        <w:rPr>
          <w:rFonts w:ascii="Times New Roman" w:hAnsi="Times New Roman" w:cs="Times New Roman"/>
          <w:sz w:val="28"/>
          <w:szCs w:val="28"/>
        </w:rPr>
      </w:pPr>
      <w:r w:rsidRPr="00D426C4">
        <w:rPr>
          <w:rFonts w:ascii="Times New Roman" w:hAnsi="Times New Roman" w:cs="Times New Roman"/>
          <w:sz w:val="28"/>
          <w:szCs w:val="28"/>
        </w:rPr>
        <w:lastRenderedPageBreak/>
        <w:t>- </w:t>
      </w:r>
      <w:r>
        <w:rPr>
          <w:rFonts w:ascii="Times New Roman" w:hAnsi="Times New Roman" w:cs="Times New Roman"/>
          <w:sz w:val="28"/>
          <w:szCs w:val="28"/>
        </w:rPr>
        <w:t>Финансовое управлени</w:t>
      </w:r>
      <w:r w:rsidR="002D109C">
        <w:rPr>
          <w:rFonts w:ascii="Times New Roman" w:hAnsi="Times New Roman" w:cs="Times New Roman"/>
          <w:sz w:val="28"/>
          <w:szCs w:val="28"/>
        </w:rPr>
        <w:t>е</w:t>
      </w:r>
      <w:r>
        <w:rPr>
          <w:rFonts w:ascii="Times New Roman" w:hAnsi="Times New Roman" w:cs="Times New Roman"/>
          <w:sz w:val="28"/>
          <w:szCs w:val="28"/>
        </w:rPr>
        <w:t xml:space="preserve"> Администрации муниципального образования «Глинковский </w:t>
      </w:r>
      <w:r w:rsidR="001A4CD5">
        <w:rPr>
          <w:rFonts w:ascii="Times New Roman" w:hAnsi="Times New Roman" w:cs="Times New Roman"/>
          <w:sz w:val="28"/>
          <w:szCs w:val="28"/>
        </w:rPr>
        <w:t>муниципальный округ</w:t>
      </w:r>
      <w:r>
        <w:rPr>
          <w:rFonts w:ascii="Times New Roman" w:hAnsi="Times New Roman" w:cs="Times New Roman"/>
          <w:sz w:val="28"/>
          <w:szCs w:val="28"/>
        </w:rPr>
        <w:t>»</w:t>
      </w:r>
      <w:r w:rsidRPr="00D426C4">
        <w:rPr>
          <w:rFonts w:ascii="Times New Roman" w:hAnsi="Times New Roman" w:cs="Times New Roman"/>
          <w:sz w:val="28"/>
          <w:szCs w:val="28"/>
        </w:rPr>
        <w:t xml:space="preserve"> Смоленской области разрабатывает проект постановления Администрации </w:t>
      </w:r>
      <w:r>
        <w:rPr>
          <w:rFonts w:ascii="Times New Roman" w:hAnsi="Times New Roman" w:cs="Times New Roman"/>
          <w:sz w:val="28"/>
          <w:szCs w:val="28"/>
        </w:rPr>
        <w:t xml:space="preserve">муниципального образования </w:t>
      </w:r>
      <w:r w:rsidRPr="00D426C4">
        <w:rPr>
          <w:rFonts w:ascii="Times New Roman" w:hAnsi="Times New Roman" w:cs="Times New Roman"/>
          <w:sz w:val="28"/>
          <w:szCs w:val="28"/>
        </w:rPr>
        <w:t xml:space="preserve">о внесении изменений в перечень главных администраторов доходов </w:t>
      </w:r>
      <w:r w:rsidR="001A4CD5">
        <w:rPr>
          <w:rFonts w:ascii="Times New Roman" w:hAnsi="Times New Roman" w:cs="Times New Roman"/>
          <w:sz w:val="28"/>
          <w:szCs w:val="28"/>
        </w:rPr>
        <w:t>местного</w:t>
      </w:r>
      <w:r>
        <w:rPr>
          <w:rFonts w:ascii="Times New Roman" w:hAnsi="Times New Roman" w:cs="Times New Roman"/>
          <w:sz w:val="28"/>
          <w:szCs w:val="28"/>
        </w:rPr>
        <w:t xml:space="preserve"> </w:t>
      </w:r>
      <w:r w:rsidRPr="00D426C4">
        <w:rPr>
          <w:rFonts w:ascii="Times New Roman" w:hAnsi="Times New Roman" w:cs="Times New Roman"/>
          <w:sz w:val="28"/>
          <w:szCs w:val="28"/>
        </w:rPr>
        <w:t xml:space="preserve"> бюджета</w:t>
      </w:r>
      <w:r>
        <w:rPr>
          <w:rFonts w:ascii="Times New Roman" w:hAnsi="Times New Roman" w:cs="Times New Roman"/>
          <w:sz w:val="28"/>
          <w:szCs w:val="28"/>
        </w:rPr>
        <w:t xml:space="preserve"> </w:t>
      </w:r>
      <w:r w:rsidRPr="00D426C4">
        <w:rPr>
          <w:rFonts w:ascii="Times New Roman" w:hAnsi="Times New Roman" w:cs="Times New Roman"/>
          <w:sz w:val="28"/>
          <w:szCs w:val="28"/>
        </w:rPr>
        <w:t>не позднее 15 декабря текущего финансового года.</w:t>
      </w:r>
    </w:p>
    <w:p w:rsidR="00D91B3C" w:rsidRPr="00D91B3C" w:rsidRDefault="002D109C" w:rsidP="006E59A3">
      <w:pPr>
        <w:spacing w:after="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Pr="002D109C">
        <w:rPr>
          <w:rFonts w:ascii="Times New Roman" w:hAnsi="Times New Roman" w:cs="Times New Roman"/>
          <w:sz w:val="28"/>
          <w:szCs w:val="28"/>
        </w:rPr>
        <w:t>3.</w:t>
      </w:r>
      <w:r>
        <w:rPr>
          <w:rFonts w:ascii="Times New Roman" w:hAnsi="Times New Roman" w:cs="Times New Roman"/>
          <w:sz w:val="28"/>
          <w:szCs w:val="28"/>
          <w:lang w:eastAsia="en-US"/>
        </w:rPr>
        <w:t xml:space="preserve"> </w:t>
      </w:r>
      <w:r w:rsidR="00D91B3C" w:rsidRPr="00D91B3C">
        <w:rPr>
          <w:rFonts w:ascii="Times New Roman" w:hAnsi="Times New Roman" w:cs="Times New Roman"/>
          <w:sz w:val="28"/>
          <w:szCs w:val="28"/>
          <w:lang w:eastAsia="ru-RU"/>
        </w:rPr>
        <w:t xml:space="preserve">Настоящее постановление </w:t>
      </w:r>
      <w:r w:rsidR="00CF6818">
        <w:rPr>
          <w:rFonts w:ascii="Times New Roman" w:hAnsi="Times New Roman" w:cs="Times New Roman"/>
          <w:sz w:val="28"/>
          <w:szCs w:val="28"/>
          <w:lang w:eastAsia="ru-RU"/>
        </w:rPr>
        <w:t>вступает в силу с 1 января 202</w:t>
      </w:r>
      <w:r w:rsidR="006E59A3">
        <w:rPr>
          <w:rFonts w:ascii="Times New Roman" w:hAnsi="Times New Roman" w:cs="Times New Roman"/>
          <w:sz w:val="28"/>
          <w:szCs w:val="28"/>
          <w:lang w:eastAsia="ru-RU"/>
        </w:rPr>
        <w:t>6</w:t>
      </w:r>
      <w:r w:rsidR="00CF6818">
        <w:rPr>
          <w:rFonts w:ascii="Times New Roman" w:hAnsi="Times New Roman" w:cs="Times New Roman"/>
          <w:sz w:val="28"/>
          <w:szCs w:val="28"/>
          <w:lang w:eastAsia="ru-RU"/>
        </w:rPr>
        <w:t xml:space="preserve"> года и распространяется на п</w:t>
      </w:r>
      <w:r w:rsidR="00D91B3C" w:rsidRPr="00D91B3C">
        <w:rPr>
          <w:rFonts w:ascii="Times New Roman" w:hAnsi="Times New Roman" w:cs="Times New Roman"/>
          <w:sz w:val="28"/>
          <w:szCs w:val="28"/>
          <w:lang w:eastAsia="ru-RU"/>
        </w:rPr>
        <w:t xml:space="preserve">равоотношения, </w:t>
      </w:r>
      <w:r w:rsidR="00CF6818">
        <w:rPr>
          <w:rFonts w:ascii="Times New Roman" w:hAnsi="Times New Roman" w:cs="Times New Roman"/>
          <w:sz w:val="28"/>
          <w:szCs w:val="28"/>
          <w:lang w:eastAsia="ru-RU"/>
        </w:rPr>
        <w:t xml:space="preserve">связанные  с </w:t>
      </w:r>
      <w:r w:rsidR="00D91B3C" w:rsidRPr="00D91B3C">
        <w:rPr>
          <w:rFonts w:ascii="Times New Roman" w:hAnsi="Times New Roman" w:cs="Times New Roman"/>
          <w:sz w:val="28"/>
          <w:szCs w:val="28"/>
          <w:lang w:eastAsia="ru-RU"/>
        </w:rPr>
        <w:t xml:space="preserve"> составлени</w:t>
      </w:r>
      <w:r w:rsidR="00CF6818">
        <w:rPr>
          <w:rFonts w:ascii="Times New Roman" w:hAnsi="Times New Roman" w:cs="Times New Roman"/>
          <w:sz w:val="28"/>
          <w:szCs w:val="28"/>
          <w:lang w:eastAsia="ru-RU"/>
        </w:rPr>
        <w:t xml:space="preserve">ем, рассмотрением и утверждением проекта решения «О бюджете </w:t>
      </w:r>
      <w:r w:rsidR="001A4CD5">
        <w:rPr>
          <w:rFonts w:ascii="Times New Roman" w:hAnsi="Times New Roman" w:cs="Times New Roman"/>
          <w:sz w:val="28"/>
          <w:szCs w:val="28"/>
          <w:lang w:eastAsia="ru-RU"/>
        </w:rPr>
        <w:t xml:space="preserve"> муниципального образования «Глинковский муниципальный округ» Смоленской области</w:t>
      </w:r>
      <w:r w:rsidR="00D91B3C" w:rsidRPr="00D91B3C">
        <w:rPr>
          <w:rFonts w:ascii="Times New Roman" w:hAnsi="Times New Roman" w:cs="Times New Roman"/>
          <w:sz w:val="28"/>
          <w:szCs w:val="28"/>
          <w:lang w:eastAsia="ru-RU"/>
        </w:rPr>
        <w:t xml:space="preserve"> на 202</w:t>
      </w:r>
      <w:r w:rsidR="006E59A3">
        <w:rPr>
          <w:rFonts w:ascii="Times New Roman" w:hAnsi="Times New Roman" w:cs="Times New Roman"/>
          <w:sz w:val="28"/>
          <w:szCs w:val="28"/>
          <w:lang w:eastAsia="ru-RU"/>
        </w:rPr>
        <w:t>6</w:t>
      </w:r>
      <w:r w:rsidR="00D91B3C" w:rsidRPr="00D91B3C">
        <w:rPr>
          <w:rFonts w:ascii="Times New Roman" w:hAnsi="Times New Roman" w:cs="Times New Roman"/>
          <w:sz w:val="28"/>
          <w:szCs w:val="28"/>
          <w:lang w:eastAsia="ru-RU"/>
        </w:rPr>
        <w:t xml:space="preserve"> год и на плановый период 202</w:t>
      </w:r>
      <w:r w:rsidR="006E59A3">
        <w:rPr>
          <w:rFonts w:ascii="Times New Roman" w:hAnsi="Times New Roman" w:cs="Times New Roman"/>
          <w:sz w:val="28"/>
          <w:szCs w:val="28"/>
          <w:lang w:eastAsia="ru-RU"/>
        </w:rPr>
        <w:t>7</w:t>
      </w:r>
      <w:r w:rsidR="00D91B3C" w:rsidRPr="00D91B3C">
        <w:rPr>
          <w:rFonts w:ascii="Times New Roman" w:hAnsi="Times New Roman" w:cs="Times New Roman"/>
          <w:sz w:val="28"/>
          <w:szCs w:val="28"/>
          <w:lang w:eastAsia="ru-RU"/>
        </w:rPr>
        <w:t xml:space="preserve"> и 202</w:t>
      </w:r>
      <w:r w:rsidR="006E59A3">
        <w:rPr>
          <w:rFonts w:ascii="Times New Roman" w:hAnsi="Times New Roman" w:cs="Times New Roman"/>
          <w:sz w:val="28"/>
          <w:szCs w:val="28"/>
          <w:lang w:eastAsia="ru-RU"/>
        </w:rPr>
        <w:t>8</w:t>
      </w:r>
      <w:r w:rsidR="00D91B3C" w:rsidRPr="00D91B3C">
        <w:rPr>
          <w:rFonts w:ascii="Times New Roman" w:hAnsi="Times New Roman" w:cs="Times New Roman"/>
          <w:sz w:val="28"/>
          <w:szCs w:val="28"/>
          <w:lang w:eastAsia="ru-RU"/>
        </w:rPr>
        <w:t xml:space="preserve"> годов.</w:t>
      </w:r>
    </w:p>
    <w:p w:rsidR="002A2B1C" w:rsidRDefault="002A2B1C"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D362C8" w:rsidRDefault="00D362C8" w:rsidP="00111445">
      <w:pPr>
        <w:spacing w:after="0" w:line="200" w:lineRule="atLeast"/>
        <w:ind w:left="142"/>
        <w:jc w:val="both"/>
        <w:rPr>
          <w:rFonts w:ascii="Times New Roman" w:hAnsi="Times New Roman" w:cs="Times New Roman"/>
          <w:sz w:val="28"/>
          <w:szCs w:val="28"/>
        </w:rPr>
      </w:pPr>
    </w:p>
    <w:p w:rsidR="00992F62"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ab/>
      </w:r>
    </w:p>
    <w:p w:rsidR="006E59A3" w:rsidRDefault="00992F62" w:rsidP="002A2B1C">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6E59A3">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1D323D" w:rsidRPr="00A91001" w:rsidRDefault="00992F62" w:rsidP="002A2B1C">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                              </w:t>
      </w:r>
      <w:r w:rsidR="00172842">
        <w:rPr>
          <w:rFonts w:ascii="Times New Roman" w:hAnsi="Times New Roman" w:cs="Times New Roman"/>
          <w:sz w:val="28"/>
          <w:szCs w:val="28"/>
        </w:rPr>
        <w:t xml:space="preserve">     </w:t>
      </w:r>
      <w:r w:rsidR="006E59A3">
        <w:rPr>
          <w:rFonts w:ascii="Times New Roman" w:hAnsi="Times New Roman" w:cs="Times New Roman"/>
          <w:sz w:val="28"/>
          <w:szCs w:val="28"/>
        </w:rPr>
        <w:t xml:space="preserve">                                  Е.В. </w:t>
      </w:r>
      <w:r>
        <w:rPr>
          <w:rFonts w:ascii="Times New Roman" w:hAnsi="Times New Roman" w:cs="Times New Roman"/>
          <w:sz w:val="28"/>
          <w:szCs w:val="28"/>
        </w:rPr>
        <w:t>К</w:t>
      </w:r>
      <w:r w:rsidR="006E59A3">
        <w:rPr>
          <w:rFonts w:ascii="Times New Roman" w:hAnsi="Times New Roman" w:cs="Times New Roman"/>
          <w:sz w:val="28"/>
          <w:szCs w:val="28"/>
        </w:rPr>
        <w:t>ожух</w:t>
      </w:r>
      <w:r>
        <w:rPr>
          <w:rFonts w:ascii="Times New Roman" w:hAnsi="Times New Roman" w:cs="Times New Roman"/>
          <w:sz w:val="28"/>
          <w:szCs w:val="28"/>
        </w:rPr>
        <w:t>ов</w:t>
      </w:r>
    </w:p>
    <w:p w:rsidR="003B7333" w:rsidRDefault="003B7333" w:rsidP="00D362C8">
      <w:pPr>
        <w:pStyle w:val="af2"/>
        <w:ind w:left="142"/>
        <w:jc w:val="right"/>
        <w:rPr>
          <w:rFonts w:ascii="Times New Roman" w:hAnsi="Times New Roman" w:cs="Times New Roman"/>
          <w:sz w:val="28"/>
          <w:szCs w:val="28"/>
          <w:lang w:eastAsia="en-US"/>
        </w:rPr>
      </w:pPr>
      <w:bookmarkStart w:id="1" w:name="P30"/>
      <w:bookmarkEnd w:id="1"/>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6E59A3" w:rsidRDefault="006E59A3"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p w:rsidR="00DA4FC4" w:rsidRDefault="00DA4FC4" w:rsidP="00D362C8">
      <w:pPr>
        <w:pStyle w:val="af2"/>
        <w:ind w:left="142"/>
        <w:jc w:val="right"/>
        <w:rPr>
          <w:rFonts w:ascii="Times New Roman" w:hAnsi="Times New Roman" w:cs="Times New Roman"/>
          <w:sz w:val="28"/>
          <w:szCs w:val="28"/>
          <w:lang w:eastAsia="en-US"/>
        </w:rPr>
      </w:pPr>
    </w:p>
    <w:tbl>
      <w:tblPr>
        <w:tblW w:w="10313" w:type="dxa"/>
        <w:tblLook w:val="01E0" w:firstRow="1" w:lastRow="1" w:firstColumn="1" w:lastColumn="1" w:noHBand="0" w:noVBand="0"/>
      </w:tblPr>
      <w:tblGrid>
        <w:gridCol w:w="222"/>
        <w:gridCol w:w="10091"/>
      </w:tblGrid>
      <w:tr w:rsidR="005870A9" w:rsidRPr="00624C58" w:rsidTr="00D362C8">
        <w:trPr>
          <w:trHeight w:val="1185"/>
        </w:trPr>
        <w:tc>
          <w:tcPr>
            <w:tcW w:w="222" w:type="dxa"/>
          </w:tcPr>
          <w:p w:rsidR="005870A9" w:rsidRDefault="005870A9" w:rsidP="00620334">
            <w:pPr>
              <w:rPr>
                <w:rFonts w:ascii="Times New Roman" w:hAnsi="Times New Roman" w:cs="Times New Roman"/>
                <w:b/>
              </w:rPr>
            </w:pPr>
          </w:p>
          <w:p w:rsidR="00E73210" w:rsidRDefault="00E73210" w:rsidP="00620334">
            <w:pPr>
              <w:rPr>
                <w:rFonts w:ascii="Times New Roman" w:hAnsi="Times New Roman" w:cs="Times New Roman"/>
                <w:b/>
              </w:rPr>
            </w:pPr>
          </w:p>
          <w:p w:rsidR="00E73210" w:rsidRPr="00624C58" w:rsidRDefault="00E73210" w:rsidP="00620334">
            <w:pPr>
              <w:rPr>
                <w:rFonts w:ascii="Times New Roman" w:hAnsi="Times New Roman" w:cs="Times New Roman"/>
                <w:b/>
              </w:rPr>
            </w:pPr>
          </w:p>
        </w:tc>
        <w:tc>
          <w:tcPr>
            <w:tcW w:w="10091" w:type="dxa"/>
          </w:tcPr>
          <w:tbl>
            <w:tblPr>
              <w:tblpPr w:leftFromText="180" w:rightFromText="180" w:tblpY="285"/>
              <w:tblW w:w="9875" w:type="dxa"/>
              <w:tblLook w:val="01E0" w:firstRow="1" w:lastRow="1" w:firstColumn="1" w:lastColumn="1" w:noHBand="0" w:noVBand="0"/>
            </w:tblPr>
            <w:tblGrid>
              <w:gridCol w:w="9520"/>
              <w:gridCol w:w="355"/>
            </w:tblGrid>
            <w:tr w:rsidR="005870A9" w:rsidRPr="00624C58" w:rsidTr="00620334">
              <w:trPr>
                <w:trHeight w:val="899"/>
              </w:trPr>
              <w:tc>
                <w:tcPr>
                  <w:tcW w:w="4460" w:type="dxa"/>
                </w:tcPr>
                <w:tbl>
                  <w:tblPr>
                    <w:tblStyle w:val="a8"/>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7"/>
                    <w:gridCol w:w="3827"/>
                  </w:tblGrid>
                  <w:tr w:rsidR="00E73210" w:rsidTr="00E73210">
                    <w:tc>
                      <w:tcPr>
                        <w:tcW w:w="5477" w:type="dxa"/>
                      </w:tcPr>
                      <w:p w:rsidR="00E73210" w:rsidRDefault="00E73210" w:rsidP="00620334">
                        <w:pPr>
                          <w:pStyle w:val="9"/>
                          <w:outlineLvl w:val="8"/>
                          <w:rPr>
                            <w:rFonts w:ascii="Times New Roman" w:hAnsi="Times New Roman"/>
                            <w:b/>
                            <w:sz w:val="24"/>
                            <w:szCs w:val="24"/>
                            <w:lang w:eastAsia="ru-RU"/>
                          </w:rPr>
                        </w:pPr>
                      </w:p>
                    </w:tc>
                    <w:tc>
                      <w:tcPr>
                        <w:tcW w:w="3827" w:type="dxa"/>
                      </w:tcPr>
                      <w:p w:rsidR="00E73210" w:rsidRPr="00E73210" w:rsidRDefault="00E73210" w:rsidP="00E73210">
                        <w:pPr>
                          <w:pStyle w:val="9"/>
                          <w:spacing w:before="0" w:after="0"/>
                          <w:outlineLvl w:val="8"/>
                          <w:rPr>
                            <w:rFonts w:ascii="Times New Roman" w:hAnsi="Times New Roman"/>
                            <w:sz w:val="24"/>
                            <w:szCs w:val="24"/>
                            <w:lang w:eastAsia="ru-RU"/>
                          </w:rPr>
                        </w:pPr>
                        <w:r w:rsidRPr="00E73210">
                          <w:rPr>
                            <w:rFonts w:ascii="Times New Roman" w:hAnsi="Times New Roman"/>
                            <w:sz w:val="24"/>
                            <w:szCs w:val="24"/>
                            <w:lang w:eastAsia="ru-RU"/>
                          </w:rPr>
                          <w:t xml:space="preserve">УТВЕРЖДЕН   </w:t>
                        </w:r>
                      </w:p>
                      <w:p w:rsidR="00E73210" w:rsidRPr="00E73210" w:rsidRDefault="00E73210" w:rsidP="00E73210">
                        <w:pPr>
                          <w:pStyle w:val="9"/>
                          <w:spacing w:before="0" w:after="0"/>
                          <w:outlineLvl w:val="8"/>
                          <w:rPr>
                            <w:rFonts w:ascii="Times New Roman" w:hAnsi="Times New Roman"/>
                            <w:sz w:val="24"/>
                            <w:szCs w:val="24"/>
                            <w:lang w:eastAsia="ru-RU"/>
                          </w:rPr>
                        </w:pPr>
                        <w:r>
                          <w:rPr>
                            <w:rFonts w:ascii="Times New Roman" w:hAnsi="Times New Roman"/>
                            <w:sz w:val="24"/>
                            <w:szCs w:val="24"/>
                            <w:lang w:eastAsia="ru-RU"/>
                          </w:rPr>
                          <w:t>п</w:t>
                        </w:r>
                        <w:r w:rsidRPr="00E73210">
                          <w:rPr>
                            <w:rFonts w:ascii="Times New Roman" w:hAnsi="Times New Roman"/>
                            <w:sz w:val="24"/>
                            <w:szCs w:val="24"/>
                            <w:lang w:eastAsia="ru-RU"/>
                          </w:rPr>
                          <w:t xml:space="preserve">остановлением Администрации муниципального образования «Глинковский </w:t>
                        </w:r>
                        <w:r w:rsidR="006E59A3">
                          <w:rPr>
                            <w:rFonts w:ascii="Times New Roman" w:hAnsi="Times New Roman"/>
                            <w:sz w:val="24"/>
                            <w:szCs w:val="24"/>
                            <w:lang w:eastAsia="ru-RU"/>
                          </w:rPr>
                          <w:t>муниципальный округ</w:t>
                        </w:r>
                        <w:r w:rsidRPr="00E73210">
                          <w:rPr>
                            <w:rFonts w:ascii="Times New Roman" w:hAnsi="Times New Roman"/>
                            <w:sz w:val="24"/>
                            <w:szCs w:val="24"/>
                            <w:lang w:eastAsia="ru-RU"/>
                          </w:rPr>
                          <w:t>» Смоленской области</w:t>
                        </w:r>
                      </w:p>
                      <w:p w:rsidR="00E73210" w:rsidRDefault="00E73210" w:rsidP="00D33417">
                        <w:pPr>
                          <w:pStyle w:val="9"/>
                          <w:spacing w:before="0"/>
                          <w:outlineLvl w:val="8"/>
                          <w:rPr>
                            <w:rFonts w:ascii="Times New Roman" w:hAnsi="Times New Roman"/>
                            <w:b/>
                            <w:sz w:val="24"/>
                            <w:szCs w:val="24"/>
                            <w:lang w:eastAsia="ru-RU"/>
                          </w:rPr>
                        </w:pPr>
                        <w:r w:rsidRPr="00E73210">
                          <w:rPr>
                            <w:rFonts w:ascii="Times New Roman" w:hAnsi="Times New Roman"/>
                            <w:sz w:val="24"/>
                            <w:szCs w:val="24"/>
                            <w:lang w:eastAsia="ru-RU"/>
                          </w:rPr>
                          <w:t xml:space="preserve">от </w:t>
                        </w:r>
                        <w:r w:rsidR="00B76D85">
                          <w:rPr>
                            <w:rFonts w:ascii="Times New Roman" w:hAnsi="Times New Roman"/>
                            <w:sz w:val="24"/>
                            <w:szCs w:val="24"/>
                            <w:lang w:eastAsia="ru-RU"/>
                          </w:rPr>
                          <w:t>15.12.</w:t>
                        </w:r>
                        <w:r w:rsidRPr="00E73210">
                          <w:rPr>
                            <w:rFonts w:ascii="Times New Roman" w:hAnsi="Times New Roman"/>
                            <w:sz w:val="24"/>
                            <w:szCs w:val="24"/>
                            <w:lang w:eastAsia="ru-RU"/>
                          </w:rPr>
                          <w:t xml:space="preserve"> 202</w:t>
                        </w:r>
                        <w:r w:rsidR="006E59A3">
                          <w:rPr>
                            <w:rFonts w:ascii="Times New Roman" w:hAnsi="Times New Roman"/>
                            <w:sz w:val="24"/>
                            <w:szCs w:val="24"/>
                            <w:lang w:eastAsia="ru-RU"/>
                          </w:rPr>
                          <w:t>5</w:t>
                        </w:r>
                        <w:r w:rsidRPr="00E73210">
                          <w:rPr>
                            <w:rFonts w:ascii="Times New Roman" w:hAnsi="Times New Roman"/>
                            <w:sz w:val="24"/>
                            <w:szCs w:val="24"/>
                            <w:lang w:eastAsia="ru-RU"/>
                          </w:rPr>
                          <w:t xml:space="preserve">г. </w:t>
                        </w:r>
                        <w:r w:rsidR="00B76D85">
                          <w:rPr>
                            <w:rFonts w:ascii="Times New Roman" w:hAnsi="Times New Roman"/>
                            <w:sz w:val="24"/>
                            <w:szCs w:val="24"/>
                            <w:lang w:eastAsia="ru-RU"/>
                          </w:rPr>
                          <w:t xml:space="preserve">  </w:t>
                        </w:r>
                        <w:r w:rsidRPr="00E73210">
                          <w:rPr>
                            <w:rFonts w:ascii="Times New Roman" w:hAnsi="Times New Roman"/>
                            <w:sz w:val="24"/>
                            <w:szCs w:val="24"/>
                            <w:lang w:eastAsia="ru-RU"/>
                          </w:rPr>
                          <w:t>№</w:t>
                        </w:r>
                        <w:r w:rsidR="00B76D85">
                          <w:rPr>
                            <w:rFonts w:ascii="Times New Roman" w:hAnsi="Times New Roman"/>
                            <w:sz w:val="24"/>
                            <w:szCs w:val="24"/>
                            <w:lang w:eastAsia="ru-RU"/>
                          </w:rPr>
                          <w:t xml:space="preserve"> </w:t>
                        </w:r>
                        <w:r w:rsidR="00D33417">
                          <w:rPr>
                            <w:rFonts w:ascii="Times New Roman" w:hAnsi="Times New Roman"/>
                            <w:sz w:val="24"/>
                            <w:szCs w:val="24"/>
                            <w:lang w:eastAsia="ru-RU"/>
                          </w:rPr>
                          <w:t>1019</w:t>
                        </w:r>
                      </w:p>
                    </w:tc>
                  </w:tr>
                </w:tbl>
                <w:p w:rsidR="005870A9" w:rsidRPr="00624C58" w:rsidRDefault="005870A9" w:rsidP="00620334">
                  <w:pPr>
                    <w:pStyle w:val="9"/>
                    <w:rPr>
                      <w:rFonts w:ascii="Times New Roman" w:hAnsi="Times New Roman"/>
                      <w:b/>
                      <w:sz w:val="24"/>
                      <w:szCs w:val="24"/>
                      <w:lang w:eastAsia="ru-RU"/>
                    </w:rPr>
                  </w:pPr>
                </w:p>
              </w:tc>
              <w:tc>
                <w:tcPr>
                  <w:tcW w:w="5415" w:type="dxa"/>
                </w:tcPr>
                <w:p w:rsidR="005870A9" w:rsidRPr="00624C58" w:rsidRDefault="005870A9" w:rsidP="00313627">
                  <w:pPr>
                    <w:jc w:val="right"/>
                    <w:rPr>
                      <w:rFonts w:ascii="Times New Roman" w:hAnsi="Times New Roman" w:cs="Times New Roman"/>
                    </w:rPr>
                  </w:pPr>
                </w:p>
              </w:tc>
            </w:tr>
          </w:tbl>
          <w:p w:rsidR="00E73210" w:rsidRPr="00624C58" w:rsidRDefault="00E73210" w:rsidP="00620334">
            <w:pPr>
              <w:jc w:val="right"/>
              <w:rPr>
                <w:rFonts w:ascii="Times New Roman" w:hAnsi="Times New Roman" w:cs="Times New Roman"/>
                <w:b/>
              </w:rPr>
            </w:pPr>
          </w:p>
        </w:tc>
      </w:tr>
    </w:tbl>
    <w:p w:rsidR="00777F62" w:rsidRDefault="00777F62" w:rsidP="00393EA7">
      <w:pPr>
        <w:spacing w:after="0"/>
        <w:outlineLvl w:val="0"/>
        <w:rPr>
          <w:rFonts w:ascii="Times New Roman" w:hAnsi="Times New Roman" w:cs="Times New Roman"/>
          <w:b/>
          <w:sz w:val="28"/>
          <w:szCs w:val="28"/>
        </w:rPr>
      </w:pPr>
    </w:p>
    <w:p w:rsidR="0046004B" w:rsidRPr="0046004B" w:rsidRDefault="0046004B" w:rsidP="0046004B">
      <w:pPr>
        <w:spacing w:after="0"/>
        <w:jc w:val="center"/>
        <w:outlineLvl w:val="0"/>
        <w:rPr>
          <w:rFonts w:ascii="Times New Roman" w:hAnsi="Times New Roman" w:cs="Times New Roman"/>
          <w:b/>
          <w:sz w:val="28"/>
          <w:szCs w:val="28"/>
        </w:rPr>
      </w:pPr>
      <w:r w:rsidRPr="0046004B">
        <w:rPr>
          <w:rFonts w:ascii="Times New Roman" w:hAnsi="Times New Roman" w:cs="Times New Roman"/>
          <w:b/>
          <w:sz w:val="28"/>
          <w:szCs w:val="28"/>
        </w:rPr>
        <w:t xml:space="preserve">Перечень </w:t>
      </w:r>
    </w:p>
    <w:p w:rsidR="0046004B" w:rsidRPr="0046004B" w:rsidRDefault="0046004B" w:rsidP="00393EA7">
      <w:pPr>
        <w:spacing w:after="0"/>
        <w:jc w:val="center"/>
        <w:outlineLvl w:val="0"/>
        <w:rPr>
          <w:rFonts w:ascii="Times New Roman" w:hAnsi="Times New Roman" w:cs="Times New Roman"/>
          <w:b/>
          <w:bCs/>
          <w:sz w:val="28"/>
          <w:szCs w:val="28"/>
        </w:rPr>
      </w:pPr>
      <w:r w:rsidRPr="0046004B">
        <w:rPr>
          <w:rFonts w:ascii="Times New Roman" w:hAnsi="Times New Roman" w:cs="Times New Roman"/>
          <w:b/>
          <w:bCs/>
          <w:sz w:val="28"/>
          <w:szCs w:val="28"/>
        </w:rPr>
        <w:t xml:space="preserve">главных администраторов доходов </w:t>
      </w:r>
      <w:r w:rsidR="00313627">
        <w:rPr>
          <w:rFonts w:ascii="Times New Roman" w:hAnsi="Times New Roman" w:cs="Times New Roman"/>
          <w:b/>
          <w:bCs/>
          <w:sz w:val="28"/>
          <w:szCs w:val="28"/>
        </w:rPr>
        <w:t>местного</w:t>
      </w:r>
      <w:r w:rsidRPr="0046004B">
        <w:rPr>
          <w:rFonts w:ascii="Times New Roman" w:hAnsi="Times New Roman" w:cs="Times New Roman"/>
          <w:b/>
          <w:bCs/>
          <w:sz w:val="28"/>
          <w:szCs w:val="28"/>
        </w:rPr>
        <w:t xml:space="preserve"> бюджета </w:t>
      </w:r>
    </w:p>
    <w:tbl>
      <w:tblPr>
        <w:tblW w:w="10774" w:type="dxa"/>
        <w:tblInd w:w="-176" w:type="dxa"/>
        <w:tblLayout w:type="fixed"/>
        <w:tblLook w:val="0000" w:firstRow="0" w:lastRow="0" w:firstColumn="0" w:lastColumn="0" w:noHBand="0" w:noVBand="0"/>
      </w:tblPr>
      <w:tblGrid>
        <w:gridCol w:w="1560"/>
        <w:gridCol w:w="2552"/>
        <w:gridCol w:w="6649"/>
        <w:gridCol w:w="13"/>
      </w:tblGrid>
      <w:tr w:rsidR="0046004B" w:rsidRPr="0046004B" w:rsidTr="004C1705">
        <w:trPr>
          <w:cantSplit/>
          <w:trHeight w:val="771"/>
        </w:trPr>
        <w:tc>
          <w:tcPr>
            <w:tcW w:w="4112" w:type="dxa"/>
            <w:gridSpan w:val="2"/>
            <w:vMerge w:val="restart"/>
            <w:tcBorders>
              <w:top w:val="single" w:sz="4" w:space="0" w:color="auto"/>
              <w:left w:val="single" w:sz="4" w:space="0" w:color="auto"/>
              <w:right w:val="single" w:sz="4" w:space="0" w:color="000000"/>
            </w:tcBorders>
          </w:tcPr>
          <w:p w:rsidR="0046004B" w:rsidRPr="0046004B" w:rsidRDefault="0046004B" w:rsidP="0046004B">
            <w:pPr>
              <w:spacing w:after="0"/>
              <w:jc w:val="center"/>
              <w:rPr>
                <w:rFonts w:ascii="Times New Roman" w:hAnsi="Times New Roman" w:cs="Times New Roman"/>
                <w:b/>
              </w:rPr>
            </w:pPr>
            <w:r w:rsidRPr="0046004B">
              <w:rPr>
                <w:rFonts w:ascii="Times New Roman" w:hAnsi="Times New Roman" w:cs="Times New Roman"/>
                <w:b/>
              </w:rPr>
              <w:t>Код бюджетной классификации</w:t>
            </w:r>
          </w:p>
          <w:p w:rsidR="0046004B" w:rsidRPr="0046004B" w:rsidRDefault="0046004B" w:rsidP="0046004B">
            <w:pPr>
              <w:spacing w:after="0"/>
              <w:jc w:val="center"/>
              <w:rPr>
                <w:rFonts w:ascii="Times New Roman" w:hAnsi="Times New Roman" w:cs="Times New Roman"/>
                <w:b/>
              </w:rPr>
            </w:pPr>
            <w:r w:rsidRPr="0046004B">
              <w:rPr>
                <w:rFonts w:ascii="Times New Roman" w:hAnsi="Times New Roman" w:cs="Times New Roman"/>
                <w:b/>
              </w:rPr>
              <w:t>Российской Федерации</w:t>
            </w:r>
          </w:p>
        </w:tc>
        <w:tc>
          <w:tcPr>
            <w:tcW w:w="6662" w:type="dxa"/>
            <w:gridSpan w:val="2"/>
            <w:vMerge w:val="restart"/>
            <w:tcBorders>
              <w:top w:val="single" w:sz="4" w:space="0" w:color="auto"/>
              <w:left w:val="single" w:sz="4" w:space="0" w:color="auto"/>
              <w:right w:val="single" w:sz="4" w:space="0" w:color="auto"/>
            </w:tcBorders>
          </w:tcPr>
          <w:p w:rsidR="00393EA7" w:rsidRDefault="00393EA7" w:rsidP="00393EA7">
            <w:pPr>
              <w:tabs>
                <w:tab w:val="left" w:pos="7272"/>
              </w:tabs>
              <w:rPr>
                <w:rFonts w:ascii="Times New Roman" w:hAnsi="Times New Roman" w:cs="Times New Roman"/>
                <w:b/>
              </w:rPr>
            </w:pPr>
          </w:p>
          <w:p w:rsidR="00393EA7" w:rsidRPr="0046004B" w:rsidRDefault="00393EA7" w:rsidP="00BF37A7">
            <w:pPr>
              <w:tabs>
                <w:tab w:val="left" w:pos="7272"/>
              </w:tabs>
              <w:jc w:val="center"/>
              <w:rPr>
                <w:rFonts w:ascii="Times New Roman" w:hAnsi="Times New Roman" w:cs="Times New Roman"/>
                <w:b/>
              </w:rPr>
            </w:pPr>
            <w:r w:rsidRPr="0046004B">
              <w:rPr>
                <w:rFonts w:ascii="Times New Roman" w:hAnsi="Times New Roman" w:cs="Times New Roman"/>
                <w:b/>
                <w:bCs/>
              </w:rPr>
              <w:t>Наименование главного администратора доходов</w:t>
            </w:r>
            <w:r>
              <w:rPr>
                <w:rFonts w:ascii="Times New Roman" w:hAnsi="Times New Roman" w:cs="Times New Roman"/>
                <w:b/>
                <w:bCs/>
              </w:rPr>
              <w:t xml:space="preserve"> </w:t>
            </w:r>
            <w:r w:rsidRPr="0046004B">
              <w:rPr>
                <w:rFonts w:ascii="Times New Roman" w:hAnsi="Times New Roman" w:cs="Times New Roman"/>
                <w:b/>
                <w:bCs/>
              </w:rPr>
              <w:t xml:space="preserve"> бюджета, наименование кода вида (подвида) доходов бюджета</w:t>
            </w:r>
          </w:p>
        </w:tc>
      </w:tr>
      <w:tr w:rsidR="0046004B" w:rsidRPr="0046004B" w:rsidTr="004C1705">
        <w:trPr>
          <w:cantSplit/>
          <w:trHeight w:val="491"/>
        </w:trPr>
        <w:tc>
          <w:tcPr>
            <w:tcW w:w="4112" w:type="dxa"/>
            <w:gridSpan w:val="2"/>
            <w:vMerge/>
            <w:tcBorders>
              <w:left w:val="single" w:sz="4" w:space="0" w:color="auto"/>
              <w:bottom w:val="single" w:sz="4" w:space="0" w:color="000000"/>
              <w:right w:val="single" w:sz="4" w:space="0" w:color="000000"/>
            </w:tcBorders>
            <w:vAlign w:val="center"/>
          </w:tcPr>
          <w:p w:rsidR="0046004B" w:rsidRPr="0046004B" w:rsidRDefault="0046004B" w:rsidP="00F50482">
            <w:pPr>
              <w:rPr>
                <w:rFonts w:ascii="Times New Roman" w:hAnsi="Times New Roman" w:cs="Times New Roman"/>
              </w:rPr>
            </w:pPr>
          </w:p>
        </w:tc>
        <w:tc>
          <w:tcPr>
            <w:tcW w:w="6662" w:type="dxa"/>
            <w:gridSpan w:val="2"/>
            <w:vMerge/>
            <w:tcBorders>
              <w:left w:val="single" w:sz="4" w:space="0" w:color="auto"/>
              <w:right w:val="single" w:sz="4" w:space="0" w:color="auto"/>
            </w:tcBorders>
            <w:vAlign w:val="center"/>
          </w:tcPr>
          <w:p w:rsidR="0046004B" w:rsidRPr="0046004B" w:rsidRDefault="0046004B" w:rsidP="00F50482">
            <w:pPr>
              <w:rPr>
                <w:rFonts w:ascii="Times New Roman" w:hAnsi="Times New Roman" w:cs="Times New Roman"/>
              </w:rPr>
            </w:pPr>
          </w:p>
        </w:tc>
      </w:tr>
      <w:tr w:rsidR="0046004B" w:rsidRPr="0046004B" w:rsidTr="004C1705">
        <w:trPr>
          <w:cantSplit/>
          <w:trHeight w:val="848"/>
        </w:trPr>
        <w:tc>
          <w:tcPr>
            <w:tcW w:w="1560" w:type="dxa"/>
            <w:tcBorders>
              <w:top w:val="nil"/>
              <w:left w:val="single" w:sz="4" w:space="0" w:color="auto"/>
              <w:bottom w:val="single" w:sz="4" w:space="0" w:color="auto"/>
              <w:right w:val="single" w:sz="4" w:space="0" w:color="auto"/>
            </w:tcBorders>
          </w:tcPr>
          <w:p w:rsidR="0046004B" w:rsidRPr="00393EA7" w:rsidRDefault="0046004B" w:rsidP="0046004B">
            <w:pPr>
              <w:spacing w:after="0"/>
              <w:jc w:val="center"/>
              <w:rPr>
                <w:rFonts w:ascii="Times New Roman" w:hAnsi="Times New Roman" w:cs="Times New Roman"/>
                <w:b/>
                <w:sz w:val="20"/>
                <w:szCs w:val="20"/>
              </w:rPr>
            </w:pPr>
            <w:r w:rsidRPr="00393EA7">
              <w:rPr>
                <w:rFonts w:ascii="Times New Roman" w:hAnsi="Times New Roman" w:cs="Times New Roman"/>
                <w:b/>
                <w:sz w:val="20"/>
                <w:szCs w:val="20"/>
              </w:rPr>
              <w:t>главного</w:t>
            </w:r>
          </w:p>
          <w:p w:rsidR="0046004B" w:rsidRPr="00393EA7" w:rsidRDefault="0046004B" w:rsidP="00393EA7">
            <w:pPr>
              <w:spacing w:after="0"/>
              <w:ind w:right="-108" w:hanging="108"/>
              <w:jc w:val="center"/>
              <w:rPr>
                <w:rFonts w:ascii="Times New Roman" w:hAnsi="Times New Roman" w:cs="Times New Roman"/>
                <w:b/>
                <w:sz w:val="20"/>
                <w:szCs w:val="20"/>
              </w:rPr>
            </w:pPr>
            <w:r w:rsidRPr="00393EA7">
              <w:rPr>
                <w:rFonts w:ascii="Times New Roman" w:hAnsi="Times New Roman" w:cs="Times New Roman"/>
                <w:b/>
                <w:sz w:val="20"/>
                <w:szCs w:val="20"/>
              </w:rPr>
              <w:t>администратора</w:t>
            </w:r>
          </w:p>
          <w:p w:rsidR="0046004B" w:rsidRPr="00393EA7" w:rsidRDefault="0046004B" w:rsidP="0046004B">
            <w:pPr>
              <w:spacing w:after="0"/>
              <w:jc w:val="center"/>
              <w:rPr>
                <w:rFonts w:ascii="Times New Roman" w:hAnsi="Times New Roman" w:cs="Times New Roman"/>
                <w:b/>
                <w:sz w:val="20"/>
                <w:szCs w:val="20"/>
              </w:rPr>
            </w:pPr>
            <w:r w:rsidRPr="00393EA7">
              <w:rPr>
                <w:rFonts w:ascii="Times New Roman" w:hAnsi="Times New Roman" w:cs="Times New Roman"/>
                <w:b/>
                <w:sz w:val="20"/>
                <w:szCs w:val="20"/>
              </w:rPr>
              <w:t>доходов</w:t>
            </w:r>
          </w:p>
        </w:tc>
        <w:tc>
          <w:tcPr>
            <w:tcW w:w="2552" w:type="dxa"/>
            <w:tcBorders>
              <w:top w:val="nil"/>
              <w:left w:val="nil"/>
              <w:bottom w:val="single" w:sz="4" w:space="0" w:color="auto"/>
              <w:right w:val="single" w:sz="4" w:space="0" w:color="auto"/>
            </w:tcBorders>
          </w:tcPr>
          <w:p w:rsidR="0046004B" w:rsidRPr="00393EA7" w:rsidRDefault="0046004B" w:rsidP="00BF37A7">
            <w:pPr>
              <w:jc w:val="center"/>
              <w:rPr>
                <w:rFonts w:ascii="Times New Roman" w:hAnsi="Times New Roman" w:cs="Times New Roman"/>
                <w:b/>
                <w:sz w:val="20"/>
                <w:szCs w:val="20"/>
              </w:rPr>
            </w:pPr>
            <w:r w:rsidRPr="00393EA7">
              <w:rPr>
                <w:rFonts w:ascii="Times New Roman" w:hAnsi="Times New Roman" w:cs="Times New Roman"/>
                <w:b/>
                <w:bCs/>
                <w:sz w:val="20"/>
                <w:szCs w:val="20"/>
              </w:rPr>
              <w:t xml:space="preserve">вида (подвида) доходов </w:t>
            </w:r>
          </w:p>
        </w:tc>
        <w:tc>
          <w:tcPr>
            <w:tcW w:w="6662" w:type="dxa"/>
            <w:gridSpan w:val="2"/>
            <w:vMerge/>
            <w:tcBorders>
              <w:left w:val="single" w:sz="4" w:space="0" w:color="auto"/>
              <w:bottom w:val="single" w:sz="4" w:space="0" w:color="auto"/>
              <w:right w:val="single" w:sz="4" w:space="0" w:color="auto"/>
            </w:tcBorders>
            <w:vAlign w:val="center"/>
          </w:tcPr>
          <w:p w:rsidR="0046004B" w:rsidRPr="0046004B" w:rsidRDefault="0046004B" w:rsidP="00F50482">
            <w:pPr>
              <w:rPr>
                <w:rFonts w:ascii="Times New Roman" w:hAnsi="Times New Roman" w:cs="Times New Roman"/>
              </w:rPr>
            </w:pPr>
          </w:p>
        </w:tc>
      </w:tr>
      <w:tr w:rsidR="0046004B"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93"/>
          <w:tblHeader/>
        </w:trPr>
        <w:tc>
          <w:tcPr>
            <w:tcW w:w="1560" w:type="dxa"/>
            <w:tcBorders>
              <w:top w:val="single" w:sz="4" w:space="0" w:color="auto"/>
              <w:left w:val="single" w:sz="4" w:space="0" w:color="auto"/>
              <w:bottom w:val="single" w:sz="4" w:space="0" w:color="auto"/>
              <w:right w:val="single" w:sz="4" w:space="0" w:color="auto"/>
            </w:tcBorders>
            <w:vAlign w:val="bottom"/>
          </w:tcPr>
          <w:p w:rsidR="0046004B" w:rsidRPr="00393EA7" w:rsidRDefault="0046004B" w:rsidP="00F50482">
            <w:pPr>
              <w:jc w:val="center"/>
              <w:rPr>
                <w:rFonts w:ascii="Times New Roman" w:hAnsi="Times New Roman" w:cs="Times New Roman"/>
                <w:bCs/>
                <w:sz w:val="20"/>
                <w:szCs w:val="20"/>
              </w:rPr>
            </w:pPr>
            <w:r w:rsidRPr="00393EA7">
              <w:rPr>
                <w:rFonts w:ascii="Times New Roman" w:hAnsi="Times New Roman" w:cs="Times New Roman"/>
                <w:bCs/>
                <w:sz w:val="20"/>
                <w:szCs w:val="20"/>
              </w:rPr>
              <w:t>1</w:t>
            </w:r>
          </w:p>
        </w:tc>
        <w:tc>
          <w:tcPr>
            <w:tcW w:w="2552" w:type="dxa"/>
            <w:tcBorders>
              <w:top w:val="single" w:sz="4" w:space="0" w:color="auto"/>
              <w:left w:val="single" w:sz="4" w:space="0" w:color="auto"/>
              <w:bottom w:val="single" w:sz="4" w:space="0" w:color="auto"/>
              <w:right w:val="single" w:sz="4" w:space="0" w:color="auto"/>
            </w:tcBorders>
            <w:vAlign w:val="bottom"/>
          </w:tcPr>
          <w:p w:rsidR="0046004B" w:rsidRPr="00393EA7" w:rsidRDefault="0046004B" w:rsidP="00F50482">
            <w:pPr>
              <w:jc w:val="center"/>
              <w:rPr>
                <w:rFonts w:ascii="Times New Roman" w:hAnsi="Times New Roman" w:cs="Times New Roman"/>
                <w:bCs/>
                <w:sz w:val="20"/>
                <w:szCs w:val="20"/>
              </w:rPr>
            </w:pPr>
            <w:r w:rsidRPr="00393EA7">
              <w:rPr>
                <w:rFonts w:ascii="Times New Roman" w:hAnsi="Times New Roman" w:cs="Times New Roman"/>
                <w:bCs/>
                <w:sz w:val="20"/>
                <w:szCs w:val="20"/>
              </w:rPr>
              <w:t>2</w:t>
            </w:r>
          </w:p>
        </w:tc>
        <w:tc>
          <w:tcPr>
            <w:tcW w:w="6662" w:type="dxa"/>
            <w:gridSpan w:val="2"/>
            <w:tcBorders>
              <w:top w:val="single" w:sz="4" w:space="0" w:color="auto"/>
              <w:left w:val="single" w:sz="4" w:space="0" w:color="auto"/>
              <w:bottom w:val="single" w:sz="4" w:space="0" w:color="auto"/>
              <w:right w:val="single" w:sz="4" w:space="0" w:color="auto"/>
            </w:tcBorders>
            <w:vAlign w:val="bottom"/>
          </w:tcPr>
          <w:p w:rsidR="0046004B" w:rsidRPr="00393EA7" w:rsidRDefault="0046004B" w:rsidP="00F50482">
            <w:pPr>
              <w:tabs>
                <w:tab w:val="left" w:pos="2835"/>
                <w:tab w:val="center" w:pos="3148"/>
              </w:tabs>
              <w:jc w:val="center"/>
              <w:rPr>
                <w:rFonts w:ascii="Times New Roman" w:hAnsi="Times New Roman" w:cs="Times New Roman"/>
                <w:bCs/>
                <w:sz w:val="20"/>
                <w:szCs w:val="20"/>
              </w:rPr>
            </w:pPr>
            <w:r w:rsidRPr="00393EA7">
              <w:rPr>
                <w:rFonts w:ascii="Times New Roman" w:hAnsi="Times New Roman" w:cs="Times New Roman"/>
                <w:bCs/>
                <w:sz w:val="20"/>
                <w:szCs w:val="20"/>
              </w:rPr>
              <w:t>3</w:t>
            </w:r>
          </w:p>
        </w:tc>
      </w:tr>
      <w:tr w:rsidR="0046004B"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1560" w:type="dxa"/>
            <w:vAlign w:val="bottom"/>
          </w:tcPr>
          <w:p w:rsidR="0046004B" w:rsidRPr="0046004B" w:rsidRDefault="0046004B" w:rsidP="00F50482">
            <w:pPr>
              <w:jc w:val="center"/>
              <w:rPr>
                <w:rFonts w:ascii="Times New Roman" w:hAnsi="Times New Roman" w:cs="Times New Roman"/>
                <w:b/>
              </w:rPr>
            </w:pPr>
            <w:r w:rsidRPr="0046004B">
              <w:rPr>
                <w:rFonts w:ascii="Times New Roman" w:hAnsi="Times New Roman" w:cs="Times New Roman"/>
                <w:b/>
              </w:rPr>
              <w:t>182</w:t>
            </w:r>
          </w:p>
        </w:tc>
        <w:tc>
          <w:tcPr>
            <w:tcW w:w="2552" w:type="dxa"/>
            <w:vAlign w:val="bottom"/>
          </w:tcPr>
          <w:p w:rsidR="0046004B" w:rsidRPr="0046004B" w:rsidRDefault="0046004B" w:rsidP="00F50482">
            <w:pPr>
              <w:jc w:val="center"/>
              <w:rPr>
                <w:rFonts w:ascii="Times New Roman" w:hAnsi="Times New Roman" w:cs="Times New Roman"/>
              </w:rPr>
            </w:pPr>
          </w:p>
        </w:tc>
        <w:tc>
          <w:tcPr>
            <w:tcW w:w="6662" w:type="dxa"/>
            <w:gridSpan w:val="2"/>
          </w:tcPr>
          <w:p w:rsidR="0046004B" w:rsidRPr="00393EA7" w:rsidRDefault="0046004B" w:rsidP="0046004B">
            <w:pPr>
              <w:jc w:val="center"/>
              <w:rPr>
                <w:rFonts w:ascii="Times New Roman" w:hAnsi="Times New Roman" w:cs="Times New Roman"/>
                <w:b/>
                <w:sz w:val="20"/>
                <w:szCs w:val="20"/>
              </w:rPr>
            </w:pPr>
            <w:r w:rsidRPr="00393EA7">
              <w:rPr>
                <w:rFonts w:ascii="Times New Roman" w:hAnsi="Times New Roman" w:cs="Times New Roman"/>
                <w:b/>
                <w:color w:val="000000"/>
                <w:sz w:val="20"/>
                <w:szCs w:val="20"/>
                <w:shd w:val="clear" w:color="auto" w:fill="FFFFFF"/>
              </w:rPr>
              <w:t>Управление Федеральной налоговой  службы по Смоленской области</w:t>
            </w:r>
            <w:r w:rsidRPr="00393EA7">
              <w:rPr>
                <w:rFonts w:ascii="Times New Roman" w:hAnsi="Times New Roman" w:cs="Times New Roman"/>
                <w:b/>
                <w:bCs/>
                <w:sz w:val="20"/>
                <w:szCs w:val="20"/>
              </w:rPr>
              <w:t>*</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9"/>
        </w:trPr>
        <w:tc>
          <w:tcPr>
            <w:tcW w:w="1560" w:type="dxa"/>
            <w:vAlign w:val="bottom"/>
          </w:tcPr>
          <w:p w:rsidR="00313627" w:rsidRPr="0046004B" w:rsidRDefault="00313627" w:rsidP="001833F1">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313627" w:rsidRPr="0046004B" w:rsidRDefault="00313627" w:rsidP="001833F1">
            <w:pPr>
              <w:jc w:val="both"/>
              <w:rPr>
                <w:rFonts w:ascii="Times New Roman" w:hAnsi="Times New Roman" w:cs="Times New Roman"/>
                <w:b/>
              </w:rPr>
            </w:pPr>
            <w:r w:rsidRPr="0046004B">
              <w:rPr>
                <w:rFonts w:ascii="Times New Roman" w:hAnsi="Times New Roman" w:cs="Times New Roman"/>
                <w:shd w:val="clear" w:color="auto" w:fill="FFFFFF"/>
              </w:rPr>
              <w:t>1 01 02010 01 0000 110</w:t>
            </w:r>
          </w:p>
        </w:tc>
        <w:tc>
          <w:tcPr>
            <w:tcW w:w="6662" w:type="dxa"/>
            <w:gridSpan w:val="2"/>
          </w:tcPr>
          <w:p w:rsidR="00313627" w:rsidRPr="00CB10C7" w:rsidRDefault="00CB10C7" w:rsidP="001833F1">
            <w:pPr>
              <w:shd w:val="clear" w:color="auto" w:fill="FFFFFF"/>
              <w:jc w:val="both"/>
              <w:rPr>
                <w:rFonts w:ascii="Times New Roman" w:hAnsi="Times New Roman" w:cs="Times New Roman"/>
                <w:sz w:val="20"/>
                <w:szCs w:val="20"/>
              </w:rPr>
            </w:pPr>
            <w:proofErr w:type="gramStart"/>
            <w:r w:rsidRPr="00CB10C7">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CB10C7">
              <w:rPr>
                <w:rFonts w:ascii="Times New Roman" w:hAnsi="Times New Roman" w:cs="Times New Roman"/>
                <w:sz w:val="20"/>
                <w:szCs w:val="20"/>
              </w:rPr>
              <w:t xml:space="preserve"> </w:t>
            </w:r>
            <w:proofErr w:type="gramStart"/>
            <w:r w:rsidRPr="00CB10C7">
              <w:rPr>
                <w:rFonts w:ascii="Times New Roman" w:hAnsi="Times New Roman" w:cs="Times New Roman"/>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дивидендов¹</w:t>
            </w:r>
            <w:proofErr w:type="gramEnd"/>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9"/>
        </w:trPr>
        <w:tc>
          <w:tcPr>
            <w:tcW w:w="1560" w:type="dxa"/>
            <w:vAlign w:val="bottom"/>
          </w:tcPr>
          <w:p w:rsidR="00313627" w:rsidRPr="0046004B" w:rsidRDefault="00313627" w:rsidP="001833F1">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313627" w:rsidRPr="0046004B" w:rsidRDefault="00313627" w:rsidP="001833F1">
            <w:pPr>
              <w:jc w:val="both"/>
              <w:rPr>
                <w:rFonts w:ascii="Times New Roman" w:hAnsi="Times New Roman" w:cs="Times New Roman"/>
                <w:shd w:val="clear" w:color="auto" w:fill="FFFFFF"/>
              </w:rPr>
            </w:pPr>
            <w:r w:rsidRPr="0046004B">
              <w:rPr>
                <w:rFonts w:ascii="Times New Roman" w:hAnsi="Times New Roman" w:cs="Times New Roman"/>
                <w:shd w:val="clear" w:color="auto" w:fill="FFFFFF"/>
              </w:rPr>
              <w:t>1 01 02040 01 0000 110</w:t>
            </w:r>
          </w:p>
        </w:tc>
        <w:tc>
          <w:tcPr>
            <w:tcW w:w="6662" w:type="dxa"/>
            <w:gridSpan w:val="2"/>
          </w:tcPr>
          <w:p w:rsidR="00313627" w:rsidRPr="00393EA7" w:rsidRDefault="00CB10C7" w:rsidP="001833F1">
            <w:pPr>
              <w:jc w:val="both"/>
              <w:rPr>
                <w:rFonts w:ascii="Times New Roman" w:hAnsi="Times New Roman" w:cs="Times New Roman"/>
                <w:sz w:val="20"/>
                <w:szCs w:val="20"/>
              </w:rPr>
            </w:pPr>
            <w:proofErr w:type="gramStart"/>
            <w:r w:rsidRPr="00CB10C7">
              <w:rPr>
                <w:rFonts w:ascii="Times New Roman" w:hAnsi="Times New Roman" w:cs="Times New Roman"/>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227¹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CB10C7">
              <w:rPr>
                <w:rFonts w:ascii="Times New Roman" w:hAnsi="Times New Roman" w:cs="Times New Roman"/>
                <w:sz w:val="20"/>
                <w:szCs w:val="20"/>
              </w:rPr>
              <w:t xml:space="preserve"> 312 тысяч рублей за налоговые периоды после 1 января</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shd w:val="clear" w:color="auto" w:fill="FFFFFF"/>
              </w:rPr>
              <w:t>1 03 02231 01 0000 110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lastRenderedPageBreak/>
              <w:t>182</w:t>
            </w:r>
          </w:p>
        </w:tc>
        <w:tc>
          <w:tcPr>
            <w:tcW w:w="2552"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shd w:val="clear" w:color="auto" w:fill="FFFFFF"/>
              </w:rPr>
              <w:t>1 03 02241 01 0000 110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393EA7">
              <w:rPr>
                <w:rFonts w:ascii="Times New Roman" w:hAnsi="Times New Roman" w:cs="Times New Roman"/>
                <w:sz w:val="20"/>
                <w:szCs w:val="20"/>
              </w:rPr>
              <w:t>инжекторных</w:t>
            </w:r>
            <w:proofErr w:type="spellEnd"/>
            <w:r w:rsidRPr="00393EA7">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shd w:val="clear" w:color="auto" w:fill="FFFFFF"/>
              </w:rPr>
              <w:t>1 03 02251 01 0000 110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shd w:val="clear" w:color="auto" w:fill="FFFFFF"/>
              </w:rPr>
              <w:t>1 03 02261 01 0000 110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b/>
                <w:sz w:val="20"/>
                <w:szCs w:val="20"/>
              </w:rPr>
            </w:pPr>
            <w:r w:rsidRPr="00393EA7">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9"/>
        </w:trPr>
        <w:tc>
          <w:tcPr>
            <w:tcW w:w="1560"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313627" w:rsidRPr="0046004B" w:rsidRDefault="00313627" w:rsidP="00F50482">
            <w:pPr>
              <w:jc w:val="both"/>
              <w:rPr>
                <w:rFonts w:ascii="Times New Roman" w:hAnsi="Times New Roman" w:cs="Times New Roman"/>
                <w:b/>
              </w:rPr>
            </w:pPr>
            <w:r w:rsidRPr="0046004B">
              <w:rPr>
                <w:rFonts w:ascii="Times New Roman" w:hAnsi="Times New Roman" w:cs="Times New Roman"/>
                <w:shd w:val="clear" w:color="auto" w:fill="FFFFFF"/>
              </w:rPr>
              <w:t>1 05 01011 01 0000 110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b/>
                <w:sz w:val="20"/>
                <w:szCs w:val="20"/>
              </w:rPr>
            </w:pPr>
            <w:r w:rsidRPr="00393EA7">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313627" w:rsidRPr="0046004B" w:rsidRDefault="00313627" w:rsidP="00F50482">
            <w:pPr>
              <w:jc w:val="both"/>
              <w:rPr>
                <w:rFonts w:ascii="Times New Roman" w:hAnsi="Times New Roman" w:cs="Times New Roman"/>
                <w:shd w:val="clear" w:color="auto" w:fill="FFFFFF"/>
              </w:rPr>
            </w:pPr>
            <w:r w:rsidRPr="0046004B">
              <w:rPr>
                <w:rFonts w:ascii="Times New Roman" w:hAnsi="Times New Roman" w:cs="Times New Roman"/>
                <w:shd w:val="clear" w:color="auto" w:fill="FFFFFF"/>
              </w:rPr>
              <w:t>1 05 01021 01 0000 110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sz w:val="20"/>
                <w:szCs w:val="20"/>
              </w:rPr>
            </w:pPr>
            <w:r w:rsidRPr="00393EA7">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1"/>
        </w:trPr>
        <w:tc>
          <w:tcPr>
            <w:tcW w:w="1560" w:type="dxa"/>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rPr>
              <w:t>182</w:t>
            </w:r>
          </w:p>
        </w:tc>
        <w:tc>
          <w:tcPr>
            <w:tcW w:w="2552" w:type="dxa"/>
          </w:tcPr>
          <w:p w:rsidR="00313627" w:rsidRPr="0046004B" w:rsidRDefault="00313627" w:rsidP="00393EA7">
            <w:pPr>
              <w:ind w:right="-108"/>
              <w:rPr>
                <w:rFonts w:ascii="Times New Roman" w:hAnsi="Times New Roman" w:cs="Times New Roman"/>
              </w:rPr>
            </w:pPr>
            <w:r w:rsidRPr="0046004B">
              <w:rPr>
                <w:rFonts w:ascii="Times New Roman" w:hAnsi="Times New Roman" w:cs="Times New Roman"/>
              </w:rPr>
              <w:t>1 05  03010 01  0000 110</w:t>
            </w:r>
          </w:p>
        </w:tc>
        <w:tc>
          <w:tcPr>
            <w:tcW w:w="6662" w:type="dxa"/>
            <w:gridSpan w:val="2"/>
          </w:tcPr>
          <w:p w:rsidR="00313627" w:rsidRPr="00393EA7" w:rsidRDefault="00313627" w:rsidP="00F50482">
            <w:pPr>
              <w:rPr>
                <w:rFonts w:ascii="Times New Roman" w:hAnsi="Times New Roman" w:cs="Times New Roman"/>
                <w:sz w:val="20"/>
                <w:szCs w:val="20"/>
              </w:rPr>
            </w:pPr>
            <w:r w:rsidRPr="00393EA7">
              <w:rPr>
                <w:rFonts w:ascii="Times New Roman" w:hAnsi="Times New Roman" w:cs="Times New Roman"/>
                <w:sz w:val="20"/>
                <w:szCs w:val="20"/>
              </w:rPr>
              <w:t>Единый сельскохозяйственный налог¹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rPr>
              <w:t>182</w:t>
            </w:r>
          </w:p>
        </w:tc>
        <w:tc>
          <w:tcPr>
            <w:tcW w:w="2552" w:type="dxa"/>
            <w:vAlign w:val="bottom"/>
          </w:tcPr>
          <w:p w:rsidR="00313627" w:rsidRPr="0046004B" w:rsidRDefault="00313627" w:rsidP="00F50482">
            <w:pPr>
              <w:jc w:val="both"/>
              <w:rPr>
                <w:rFonts w:ascii="Times New Roman" w:hAnsi="Times New Roman" w:cs="Times New Roman"/>
                <w:b/>
              </w:rPr>
            </w:pPr>
            <w:r w:rsidRPr="0046004B">
              <w:rPr>
                <w:rFonts w:ascii="Times New Roman" w:hAnsi="Times New Roman" w:cs="Times New Roman"/>
                <w:shd w:val="clear" w:color="auto" w:fill="FFFFFF"/>
              </w:rPr>
              <w:t>1 05 04020 02 0000 110</w:t>
            </w:r>
          </w:p>
        </w:tc>
        <w:tc>
          <w:tcPr>
            <w:tcW w:w="6662" w:type="dxa"/>
            <w:gridSpan w:val="2"/>
          </w:tcPr>
          <w:p w:rsidR="00313627" w:rsidRPr="00393EA7" w:rsidRDefault="00313627" w:rsidP="00F50482">
            <w:pPr>
              <w:shd w:val="clear" w:color="auto" w:fill="FFFFFF"/>
              <w:jc w:val="both"/>
              <w:rPr>
                <w:rFonts w:ascii="Times New Roman" w:hAnsi="Times New Roman" w:cs="Times New Roman"/>
                <w:sz w:val="20"/>
                <w:szCs w:val="20"/>
              </w:rPr>
            </w:pPr>
            <w:r w:rsidRPr="00393EA7">
              <w:rPr>
                <w:rFonts w:ascii="Times New Roman" w:hAnsi="Times New Roman" w:cs="Times New Roman"/>
                <w:sz w:val="20"/>
                <w:szCs w:val="20"/>
              </w:rPr>
              <w:t>Налог, взимаемый в связи с применением патентной системы налогообложения, зачисляемый в бюджеты муниципальных районов¹</w:t>
            </w:r>
          </w:p>
        </w:tc>
      </w:tr>
      <w:tr w:rsidR="00BD7F0C"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BD7F0C" w:rsidRPr="0046004B" w:rsidRDefault="00C72485" w:rsidP="00F50482">
            <w:pPr>
              <w:jc w:val="center"/>
              <w:rPr>
                <w:rFonts w:ascii="Times New Roman" w:hAnsi="Times New Roman" w:cs="Times New Roman"/>
              </w:rPr>
            </w:pPr>
            <w:r>
              <w:rPr>
                <w:rFonts w:ascii="Times New Roman" w:hAnsi="Times New Roman" w:cs="Times New Roman"/>
              </w:rPr>
              <w:t>182</w:t>
            </w:r>
          </w:p>
        </w:tc>
        <w:tc>
          <w:tcPr>
            <w:tcW w:w="2552" w:type="dxa"/>
            <w:vAlign w:val="bottom"/>
          </w:tcPr>
          <w:p w:rsidR="00BD7F0C" w:rsidRPr="0046004B" w:rsidRDefault="00C72485" w:rsidP="00F50482">
            <w:pPr>
              <w:jc w:val="both"/>
              <w:rPr>
                <w:rFonts w:ascii="Times New Roman" w:hAnsi="Times New Roman" w:cs="Times New Roman"/>
                <w:shd w:val="clear" w:color="auto" w:fill="FFFFFF"/>
              </w:rPr>
            </w:pPr>
            <w:r w:rsidRPr="00C72485">
              <w:rPr>
                <w:rFonts w:ascii="Times New Roman" w:hAnsi="Times New Roman" w:cs="Times New Roman"/>
                <w:shd w:val="clear" w:color="auto" w:fill="FFFFFF"/>
              </w:rPr>
              <w:t>1 06 01020 14 0000 110</w:t>
            </w:r>
          </w:p>
        </w:tc>
        <w:tc>
          <w:tcPr>
            <w:tcW w:w="6662" w:type="dxa"/>
            <w:gridSpan w:val="2"/>
          </w:tcPr>
          <w:p w:rsidR="00BD7F0C" w:rsidRPr="00393EA7" w:rsidRDefault="00C72485" w:rsidP="00F50482">
            <w:pPr>
              <w:shd w:val="clear" w:color="auto" w:fill="FFFFFF"/>
              <w:jc w:val="both"/>
              <w:rPr>
                <w:rFonts w:ascii="Times New Roman" w:hAnsi="Times New Roman" w:cs="Times New Roman"/>
                <w:sz w:val="20"/>
                <w:szCs w:val="20"/>
              </w:rPr>
            </w:pPr>
            <w:r w:rsidRPr="00393EA7">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r w:rsidRPr="00393EA7">
              <w:rPr>
                <w:sz w:val="20"/>
                <w:szCs w:val="20"/>
              </w:rPr>
              <w:t>¹</w:t>
            </w:r>
          </w:p>
        </w:tc>
      </w:tr>
      <w:tr w:rsidR="00BD7F0C"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5"/>
        </w:trPr>
        <w:tc>
          <w:tcPr>
            <w:tcW w:w="1560" w:type="dxa"/>
            <w:vAlign w:val="bottom"/>
          </w:tcPr>
          <w:p w:rsidR="00BD7F0C" w:rsidRPr="0046004B" w:rsidRDefault="00C72485" w:rsidP="00F50482">
            <w:pPr>
              <w:jc w:val="center"/>
              <w:rPr>
                <w:rFonts w:ascii="Times New Roman" w:hAnsi="Times New Roman" w:cs="Times New Roman"/>
              </w:rPr>
            </w:pPr>
            <w:r>
              <w:rPr>
                <w:rFonts w:ascii="Times New Roman" w:hAnsi="Times New Roman" w:cs="Times New Roman"/>
              </w:rPr>
              <w:t>182</w:t>
            </w:r>
          </w:p>
        </w:tc>
        <w:tc>
          <w:tcPr>
            <w:tcW w:w="2552" w:type="dxa"/>
            <w:vAlign w:val="bottom"/>
          </w:tcPr>
          <w:p w:rsidR="00BD7F0C" w:rsidRPr="0046004B" w:rsidRDefault="00C72485" w:rsidP="00F50482">
            <w:pPr>
              <w:jc w:val="both"/>
              <w:rPr>
                <w:rFonts w:ascii="Times New Roman" w:hAnsi="Times New Roman" w:cs="Times New Roman"/>
                <w:shd w:val="clear" w:color="auto" w:fill="FFFFFF"/>
              </w:rPr>
            </w:pPr>
            <w:r w:rsidRPr="00C72485">
              <w:rPr>
                <w:rFonts w:ascii="Times New Roman" w:hAnsi="Times New Roman" w:cs="Times New Roman"/>
                <w:shd w:val="clear" w:color="auto" w:fill="FFFFFF"/>
              </w:rPr>
              <w:t>1 06 06032 14 0000 110</w:t>
            </w:r>
          </w:p>
        </w:tc>
        <w:tc>
          <w:tcPr>
            <w:tcW w:w="6662" w:type="dxa"/>
            <w:gridSpan w:val="2"/>
          </w:tcPr>
          <w:p w:rsidR="00BD7F0C" w:rsidRPr="00393EA7" w:rsidRDefault="00C72485" w:rsidP="00F50482">
            <w:pPr>
              <w:shd w:val="clear" w:color="auto" w:fill="FFFFFF"/>
              <w:jc w:val="both"/>
              <w:rPr>
                <w:rFonts w:ascii="Times New Roman" w:hAnsi="Times New Roman" w:cs="Times New Roman"/>
                <w:sz w:val="20"/>
                <w:szCs w:val="20"/>
              </w:rPr>
            </w:pPr>
            <w:r w:rsidRPr="00393EA7">
              <w:rPr>
                <w:rFonts w:ascii="Times New Roman" w:hAnsi="Times New Roman" w:cs="Times New Roman"/>
                <w:sz w:val="20"/>
                <w:szCs w:val="20"/>
              </w:rPr>
              <w:t>Земельный налог с организаций, обладающих земельным участком, расположенным в границах муниципальных округов</w:t>
            </w:r>
            <w:r w:rsidRPr="00393EA7">
              <w:rPr>
                <w:sz w:val="20"/>
                <w:szCs w:val="20"/>
              </w:rPr>
              <w:t>¹</w:t>
            </w:r>
          </w:p>
        </w:tc>
      </w:tr>
      <w:tr w:rsidR="00BD7F0C"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BD7F0C" w:rsidRPr="0046004B" w:rsidRDefault="00C72485" w:rsidP="00F50482">
            <w:pPr>
              <w:jc w:val="center"/>
              <w:rPr>
                <w:rFonts w:ascii="Times New Roman" w:hAnsi="Times New Roman" w:cs="Times New Roman"/>
              </w:rPr>
            </w:pPr>
            <w:r>
              <w:rPr>
                <w:rFonts w:ascii="Times New Roman" w:hAnsi="Times New Roman" w:cs="Times New Roman"/>
              </w:rPr>
              <w:t>182</w:t>
            </w:r>
          </w:p>
        </w:tc>
        <w:tc>
          <w:tcPr>
            <w:tcW w:w="2552" w:type="dxa"/>
            <w:vAlign w:val="bottom"/>
          </w:tcPr>
          <w:p w:rsidR="00BD7F0C" w:rsidRPr="0046004B" w:rsidRDefault="00C72485" w:rsidP="00F50482">
            <w:pPr>
              <w:jc w:val="both"/>
              <w:rPr>
                <w:rFonts w:ascii="Times New Roman" w:hAnsi="Times New Roman" w:cs="Times New Roman"/>
                <w:shd w:val="clear" w:color="auto" w:fill="FFFFFF"/>
              </w:rPr>
            </w:pPr>
            <w:r w:rsidRPr="00C72485">
              <w:rPr>
                <w:rFonts w:ascii="Times New Roman" w:hAnsi="Times New Roman" w:cs="Times New Roman"/>
                <w:shd w:val="clear" w:color="auto" w:fill="FFFFFF"/>
              </w:rPr>
              <w:t>1 06 06042 14 0000 110</w:t>
            </w:r>
          </w:p>
        </w:tc>
        <w:tc>
          <w:tcPr>
            <w:tcW w:w="6662" w:type="dxa"/>
            <w:gridSpan w:val="2"/>
          </w:tcPr>
          <w:p w:rsidR="00BD7F0C" w:rsidRPr="00393EA7" w:rsidRDefault="00C72485" w:rsidP="00F50482">
            <w:pPr>
              <w:shd w:val="clear" w:color="auto" w:fill="FFFFFF"/>
              <w:jc w:val="both"/>
              <w:rPr>
                <w:rFonts w:ascii="Times New Roman" w:hAnsi="Times New Roman" w:cs="Times New Roman"/>
                <w:sz w:val="20"/>
                <w:szCs w:val="20"/>
              </w:rPr>
            </w:pPr>
            <w:r w:rsidRPr="00393EA7">
              <w:rPr>
                <w:rFonts w:ascii="Times New Roman" w:hAnsi="Times New Roman" w:cs="Times New Roman"/>
                <w:sz w:val="20"/>
                <w:szCs w:val="20"/>
              </w:rPr>
              <w:t>Земельный налог с физических лиц, обладающих земельным участком, расположенным в границах муниципальных округов</w:t>
            </w:r>
            <w:r w:rsidRPr="00393EA7">
              <w:rPr>
                <w:sz w:val="20"/>
                <w:szCs w:val="20"/>
              </w:rPr>
              <w:t>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BD7F0C" w:rsidP="00F50482">
            <w:pPr>
              <w:jc w:val="center"/>
              <w:rPr>
                <w:rFonts w:ascii="Times New Roman" w:hAnsi="Times New Roman" w:cs="Times New Roman"/>
                <w:b/>
                <w:color w:val="FF0000"/>
              </w:rPr>
            </w:pPr>
            <w:r>
              <w:rPr>
                <w:rFonts w:ascii="Times New Roman" w:hAnsi="Times New Roman" w:cs="Times New Roman"/>
              </w:rPr>
              <w:t xml:space="preserve"> </w:t>
            </w:r>
            <w:r w:rsidR="00313627" w:rsidRPr="0046004B">
              <w:rPr>
                <w:rFonts w:ascii="Times New Roman" w:hAnsi="Times New Roman" w:cs="Times New Roman"/>
              </w:rPr>
              <w:t>182</w:t>
            </w:r>
          </w:p>
        </w:tc>
        <w:tc>
          <w:tcPr>
            <w:tcW w:w="2552" w:type="dxa"/>
            <w:vAlign w:val="bottom"/>
          </w:tcPr>
          <w:p w:rsidR="00313627" w:rsidRPr="0046004B" w:rsidRDefault="00313627" w:rsidP="00F50482">
            <w:pPr>
              <w:jc w:val="both"/>
              <w:rPr>
                <w:rFonts w:ascii="Times New Roman" w:hAnsi="Times New Roman" w:cs="Times New Roman"/>
                <w:color w:val="FF0000"/>
              </w:rPr>
            </w:pPr>
            <w:r w:rsidRPr="0046004B">
              <w:rPr>
                <w:rFonts w:ascii="Times New Roman" w:hAnsi="Times New Roman" w:cs="Times New Roman"/>
              </w:rPr>
              <w:t>1 08 03010 01 0000 110</w:t>
            </w:r>
          </w:p>
        </w:tc>
        <w:tc>
          <w:tcPr>
            <w:tcW w:w="6662" w:type="dxa"/>
            <w:gridSpan w:val="2"/>
          </w:tcPr>
          <w:p w:rsidR="00313627" w:rsidRPr="00393EA7" w:rsidRDefault="00313627" w:rsidP="00F50482">
            <w:pPr>
              <w:jc w:val="both"/>
              <w:rPr>
                <w:rFonts w:ascii="Times New Roman" w:hAnsi="Times New Roman" w:cs="Times New Roman"/>
                <w:color w:val="FF0000"/>
                <w:sz w:val="20"/>
                <w:szCs w:val="20"/>
              </w:rPr>
            </w:pPr>
            <w:r w:rsidRPr="00393EA7">
              <w:rPr>
                <w:rFonts w:ascii="Times New Roman" w:hAnsi="Times New Roman" w:cs="Times New Roman"/>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t>182</w:t>
            </w:r>
          </w:p>
        </w:tc>
        <w:tc>
          <w:tcPr>
            <w:tcW w:w="2552" w:type="dxa"/>
            <w:vAlign w:val="bottom"/>
          </w:tcPr>
          <w:p w:rsidR="00313627" w:rsidRPr="0046004B" w:rsidRDefault="00313627" w:rsidP="00F50482">
            <w:pPr>
              <w:jc w:val="both"/>
              <w:rPr>
                <w:rFonts w:ascii="Times New Roman" w:hAnsi="Times New Roman" w:cs="Times New Roman"/>
                <w:b/>
              </w:rPr>
            </w:pPr>
            <w:r w:rsidRPr="0046004B">
              <w:rPr>
                <w:rFonts w:ascii="Times New Roman" w:hAnsi="Times New Roman" w:cs="Times New Roman"/>
              </w:rPr>
              <w:t>1 16 10129 01 0000 140</w:t>
            </w:r>
          </w:p>
        </w:tc>
        <w:tc>
          <w:tcPr>
            <w:tcW w:w="6662" w:type="dxa"/>
            <w:gridSpan w:val="2"/>
          </w:tcPr>
          <w:p w:rsidR="00313627" w:rsidRPr="00393EA7" w:rsidRDefault="00313627" w:rsidP="00F50482">
            <w:pPr>
              <w:jc w:val="both"/>
              <w:rPr>
                <w:rFonts w:ascii="Times New Roman" w:hAnsi="Times New Roman" w:cs="Times New Roman"/>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560"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b/>
              </w:rPr>
              <w:t>188</w:t>
            </w:r>
          </w:p>
        </w:tc>
        <w:tc>
          <w:tcPr>
            <w:tcW w:w="2552" w:type="dxa"/>
            <w:vAlign w:val="bottom"/>
          </w:tcPr>
          <w:p w:rsidR="00313627" w:rsidRPr="0046004B" w:rsidRDefault="00313627" w:rsidP="00F50482">
            <w:pPr>
              <w:jc w:val="both"/>
              <w:rPr>
                <w:rFonts w:ascii="Times New Roman" w:hAnsi="Times New Roman" w:cs="Times New Roman"/>
              </w:rPr>
            </w:pPr>
          </w:p>
        </w:tc>
        <w:tc>
          <w:tcPr>
            <w:tcW w:w="6662" w:type="dxa"/>
            <w:gridSpan w:val="2"/>
          </w:tcPr>
          <w:p w:rsidR="00313627" w:rsidRPr="00393EA7" w:rsidRDefault="00313627" w:rsidP="00F50482">
            <w:pPr>
              <w:rPr>
                <w:rFonts w:ascii="Times New Roman" w:hAnsi="Times New Roman" w:cs="Times New Roman"/>
                <w:b/>
                <w:sz w:val="20"/>
                <w:szCs w:val="20"/>
              </w:rPr>
            </w:pPr>
            <w:r w:rsidRPr="00393EA7">
              <w:rPr>
                <w:rFonts w:ascii="Times New Roman" w:hAnsi="Times New Roman" w:cs="Times New Roman"/>
                <w:b/>
                <w:bCs/>
                <w:sz w:val="20"/>
                <w:szCs w:val="20"/>
              </w:rPr>
              <w:t>Управление Министерства внутренних дел Российской Федерации по Смоленской области*</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t>188</w:t>
            </w:r>
          </w:p>
        </w:tc>
        <w:tc>
          <w:tcPr>
            <w:tcW w:w="2552" w:type="dxa"/>
            <w:vAlign w:val="bottom"/>
          </w:tcPr>
          <w:p w:rsidR="00313627" w:rsidRPr="0046004B" w:rsidRDefault="00313627" w:rsidP="00F50482">
            <w:pPr>
              <w:jc w:val="both"/>
              <w:rPr>
                <w:rFonts w:ascii="Times New Roman" w:hAnsi="Times New Roman" w:cs="Times New Roman"/>
              </w:rPr>
            </w:pPr>
            <w:r w:rsidRPr="0046004B">
              <w:rPr>
                <w:rFonts w:ascii="Times New Roman" w:hAnsi="Times New Roman" w:cs="Times New Roman"/>
              </w:rPr>
              <w:t>1 16 10123 01 0000 140</w:t>
            </w:r>
          </w:p>
        </w:tc>
        <w:tc>
          <w:tcPr>
            <w:tcW w:w="6662" w:type="dxa"/>
            <w:gridSpan w:val="2"/>
          </w:tcPr>
          <w:p w:rsidR="00313627" w:rsidRPr="00393EA7" w:rsidRDefault="00313627" w:rsidP="00F50482">
            <w:pPr>
              <w:jc w:val="both"/>
              <w:rPr>
                <w:rFonts w:ascii="Times New Roman" w:hAnsi="Times New Roman" w:cs="Times New Roman"/>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1560" w:type="dxa"/>
            <w:vAlign w:val="bottom"/>
          </w:tcPr>
          <w:p w:rsidR="00313627" w:rsidRPr="0046004B" w:rsidRDefault="00313627" w:rsidP="00F50482">
            <w:pPr>
              <w:jc w:val="center"/>
              <w:rPr>
                <w:rFonts w:ascii="Times New Roman" w:hAnsi="Times New Roman" w:cs="Times New Roman"/>
                <w:b/>
                <w:lang w:val="en-US"/>
              </w:rPr>
            </w:pPr>
            <w:r w:rsidRPr="0046004B">
              <w:rPr>
                <w:rFonts w:ascii="Times New Roman" w:hAnsi="Times New Roman" w:cs="Times New Roman"/>
                <w:b/>
                <w:lang w:val="en-US"/>
              </w:rPr>
              <w:t>415</w:t>
            </w:r>
          </w:p>
        </w:tc>
        <w:tc>
          <w:tcPr>
            <w:tcW w:w="2552" w:type="dxa"/>
            <w:vAlign w:val="bottom"/>
          </w:tcPr>
          <w:p w:rsidR="00313627" w:rsidRPr="0046004B" w:rsidRDefault="00313627" w:rsidP="00F50482">
            <w:pPr>
              <w:jc w:val="both"/>
              <w:rPr>
                <w:rFonts w:ascii="Times New Roman" w:hAnsi="Times New Roman" w:cs="Times New Roman"/>
                <w:b/>
              </w:rPr>
            </w:pPr>
          </w:p>
        </w:tc>
        <w:tc>
          <w:tcPr>
            <w:tcW w:w="6662" w:type="dxa"/>
            <w:gridSpan w:val="2"/>
          </w:tcPr>
          <w:p w:rsidR="00313627" w:rsidRPr="00393EA7" w:rsidRDefault="00313627" w:rsidP="00F50482">
            <w:pPr>
              <w:jc w:val="both"/>
              <w:rPr>
                <w:rFonts w:ascii="Times New Roman" w:hAnsi="Times New Roman" w:cs="Times New Roman"/>
                <w:b/>
                <w:bCs/>
                <w:sz w:val="20"/>
                <w:szCs w:val="20"/>
              </w:rPr>
            </w:pPr>
            <w:r w:rsidRPr="00393EA7">
              <w:rPr>
                <w:rFonts w:ascii="Times New Roman" w:hAnsi="Times New Roman" w:cs="Times New Roman"/>
                <w:b/>
                <w:bCs/>
                <w:sz w:val="20"/>
                <w:szCs w:val="20"/>
              </w:rPr>
              <w:t>Прокуратура Смоленской области*</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lang w:val="en-US"/>
              </w:rPr>
            </w:pPr>
            <w:r w:rsidRPr="0046004B">
              <w:rPr>
                <w:rFonts w:ascii="Times New Roman" w:hAnsi="Times New Roman" w:cs="Times New Roman"/>
                <w:lang w:val="en-US"/>
              </w:rPr>
              <w:lastRenderedPageBreak/>
              <w:t>415</w:t>
            </w:r>
          </w:p>
        </w:tc>
        <w:tc>
          <w:tcPr>
            <w:tcW w:w="2552" w:type="dxa"/>
            <w:vAlign w:val="bottom"/>
          </w:tcPr>
          <w:p w:rsidR="00313627" w:rsidRPr="0046004B" w:rsidRDefault="00313627" w:rsidP="00F50482">
            <w:pPr>
              <w:jc w:val="both"/>
              <w:rPr>
                <w:rFonts w:ascii="Times New Roman" w:hAnsi="Times New Roman" w:cs="Times New Roman"/>
                <w:b/>
              </w:rPr>
            </w:pPr>
            <w:r w:rsidRPr="0046004B">
              <w:rPr>
                <w:rFonts w:ascii="Times New Roman" w:hAnsi="Times New Roman" w:cs="Times New Roman"/>
              </w:rPr>
              <w:t>1 16 10123 01 0000 140</w:t>
            </w:r>
          </w:p>
        </w:tc>
        <w:tc>
          <w:tcPr>
            <w:tcW w:w="6662" w:type="dxa"/>
            <w:gridSpan w:val="2"/>
          </w:tcPr>
          <w:p w:rsidR="00313627" w:rsidRPr="00393EA7" w:rsidRDefault="00313627" w:rsidP="00F50482">
            <w:pPr>
              <w:jc w:val="both"/>
              <w:rPr>
                <w:rFonts w:ascii="Times New Roman" w:hAnsi="Times New Roman" w:cs="Times New Roman"/>
                <w:b/>
                <w:bCs/>
                <w:sz w:val="20"/>
                <w:szCs w:val="20"/>
              </w:rPr>
            </w:pPr>
            <w:r w:rsidRPr="00393EA7">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году¹</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
        </w:trPr>
        <w:tc>
          <w:tcPr>
            <w:tcW w:w="1560" w:type="dxa"/>
            <w:vAlign w:val="bottom"/>
          </w:tcPr>
          <w:p w:rsidR="00313627" w:rsidRPr="0046004B" w:rsidRDefault="00313627" w:rsidP="00F50482">
            <w:pPr>
              <w:jc w:val="center"/>
              <w:rPr>
                <w:rFonts w:ascii="Times New Roman" w:hAnsi="Times New Roman" w:cs="Times New Roman"/>
                <w:b/>
              </w:rPr>
            </w:pPr>
            <w:r w:rsidRPr="0046004B">
              <w:rPr>
                <w:rFonts w:ascii="Times New Roman" w:hAnsi="Times New Roman" w:cs="Times New Roman"/>
                <w:b/>
              </w:rPr>
              <w:t>811</w:t>
            </w:r>
          </w:p>
        </w:tc>
        <w:tc>
          <w:tcPr>
            <w:tcW w:w="2552" w:type="dxa"/>
            <w:vAlign w:val="bottom"/>
          </w:tcPr>
          <w:p w:rsidR="00313627" w:rsidRPr="0046004B" w:rsidRDefault="00313627" w:rsidP="00F50482">
            <w:pPr>
              <w:jc w:val="both"/>
              <w:rPr>
                <w:rFonts w:ascii="Times New Roman" w:hAnsi="Times New Roman" w:cs="Times New Roman"/>
                <w:b/>
              </w:rPr>
            </w:pPr>
          </w:p>
        </w:tc>
        <w:tc>
          <w:tcPr>
            <w:tcW w:w="6662" w:type="dxa"/>
            <w:gridSpan w:val="2"/>
          </w:tcPr>
          <w:p w:rsidR="00313627" w:rsidRPr="00393EA7" w:rsidRDefault="003424E8" w:rsidP="00706A62">
            <w:pPr>
              <w:numPr>
                <w:ilvl w:val="0"/>
                <w:numId w:val="13"/>
              </w:numPr>
              <w:suppressAutoHyphens w:val="0"/>
              <w:spacing w:after="120" w:line="240" w:lineRule="auto"/>
              <w:ind w:left="0"/>
              <w:rPr>
                <w:rFonts w:ascii="Times New Roman" w:hAnsi="Times New Roman" w:cs="Times New Roman"/>
                <w:sz w:val="20"/>
                <w:szCs w:val="20"/>
              </w:rPr>
            </w:pPr>
            <w:hyperlink r:id="rId11" w:tgtFrame="_blank" w:history="1">
              <w:r w:rsidR="00313627" w:rsidRPr="00393EA7">
                <w:rPr>
                  <w:rFonts w:ascii="Times New Roman" w:eastAsia="Times New Roman" w:hAnsi="Times New Roman" w:cs="Times New Roman"/>
                  <w:b/>
                  <w:sz w:val="20"/>
                  <w:szCs w:val="20"/>
                  <w:lang w:eastAsia="ru-RU"/>
                </w:rPr>
                <w:t>Министерство образования и науки Смоленской области</w:t>
              </w:r>
            </w:hyperlink>
            <w:r w:rsidR="00313627" w:rsidRPr="00393EA7">
              <w:rPr>
                <w:rFonts w:ascii="Times New Roman" w:hAnsi="Times New Roman" w:cs="Times New Roman"/>
                <w:b/>
                <w:bCs/>
                <w:sz w:val="20"/>
                <w:szCs w:val="20"/>
              </w:rPr>
              <w:t>*</w:t>
            </w:r>
          </w:p>
        </w:tc>
      </w:tr>
      <w:tr w:rsidR="00313627"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313627" w:rsidRPr="0046004B" w:rsidRDefault="00313627" w:rsidP="00F50482">
            <w:pPr>
              <w:jc w:val="center"/>
              <w:rPr>
                <w:rFonts w:ascii="Times New Roman" w:hAnsi="Times New Roman" w:cs="Times New Roman"/>
              </w:rPr>
            </w:pPr>
            <w:r w:rsidRPr="0046004B">
              <w:rPr>
                <w:rFonts w:ascii="Times New Roman" w:hAnsi="Times New Roman" w:cs="Times New Roman"/>
              </w:rPr>
              <w:t>811</w:t>
            </w:r>
          </w:p>
        </w:tc>
        <w:tc>
          <w:tcPr>
            <w:tcW w:w="2552" w:type="dxa"/>
            <w:vAlign w:val="bottom"/>
          </w:tcPr>
          <w:p w:rsidR="00313627" w:rsidRPr="0046004B" w:rsidRDefault="00313627" w:rsidP="00F50482">
            <w:pPr>
              <w:jc w:val="both"/>
              <w:rPr>
                <w:rFonts w:ascii="Times New Roman" w:hAnsi="Times New Roman" w:cs="Times New Roman"/>
              </w:rPr>
            </w:pPr>
            <w:r w:rsidRPr="0046004B">
              <w:rPr>
                <w:rFonts w:ascii="Times New Roman" w:hAnsi="Times New Roman" w:cs="Times New Roman"/>
              </w:rPr>
              <w:t>1 16 01053 01 0000 140</w:t>
            </w:r>
          </w:p>
        </w:tc>
        <w:tc>
          <w:tcPr>
            <w:tcW w:w="6662" w:type="dxa"/>
            <w:gridSpan w:val="2"/>
          </w:tcPr>
          <w:p w:rsidR="00313627" w:rsidRPr="00393EA7" w:rsidRDefault="00313627"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Административные штрафы, установленные </w:t>
            </w:r>
            <w:hyperlink r:id="rId12" w:history="1">
              <w:r w:rsidRPr="00393EA7">
                <w:rPr>
                  <w:rFonts w:ascii="Times New Roman" w:hAnsi="Times New Roman" w:cs="Times New Roman"/>
                  <w:sz w:val="20"/>
                  <w:szCs w:val="20"/>
                </w:rPr>
                <w:t>главой 5</w:t>
              </w:r>
            </w:hyperlink>
            <w:r w:rsidRPr="00393EA7">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прав¹</w:t>
            </w:r>
          </w:p>
        </w:tc>
      </w:tr>
      <w:tr w:rsidR="00E73210"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E73210" w:rsidRPr="0046004B" w:rsidRDefault="00E73210" w:rsidP="00F50482">
            <w:pPr>
              <w:jc w:val="center"/>
              <w:rPr>
                <w:rFonts w:ascii="Times New Roman" w:hAnsi="Times New Roman" w:cs="Times New Roman"/>
              </w:rPr>
            </w:pPr>
            <w:r w:rsidRPr="0046004B">
              <w:rPr>
                <w:rFonts w:ascii="Times New Roman" w:hAnsi="Times New Roman" w:cs="Times New Roman"/>
              </w:rPr>
              <w:t>811</w:t>
            </w:r>
          </w:p>
        </w:tc>
        <w:tc>
          <w:tcPr>
            <w:tcW w:w="2552" w:type="dxa"/>
            <w:vAlign w:val="bottom"/>
          </w:tcPr>
          <w:p w:rsidR="00E73210" w:rsidRPr="0046004B" w:rsidRDefault="00E73210" w:rsidP="00F000D3">
            <w:pPr>
              <w:jc w:val="both"/>
              <w:rPr>
                <w:rFonts w:ascii="Times New Roman" w:hAnsi="Times New Roman" w:cs="Times New Roman"/>
              </w:rPr>
            </w:pPr>
            <w:r w:rsidRPr="0046004B">
              <w:rPr>
                <w:rFonts w:ascii="Times New Roman" w:hAnsi="Times New Roman" w:cs="Times New Roman"/>
              </w:rPr>
              <w:t>1 16 010</w:t>
            </w:r>
            <w:r w:rsidR="00F000D3">
              <w:rPr>
                <w:rFonts w:ascii="Times New Roman" w:hAnsi="Times New Roman" w:cs="Times New Roman"/>
              </w:rPr>
              <w:t>6</w:t>
            </w:r>
            <w:r w:rsidRPr="0046004B">
              <w:rPr>
                <w:rFonts w:ascii="Times New Roman" w:hAnsi="Times New Roman" w:cs="Times New Roman"/>
              </w:rPr>
              <w:t>3 01 0000 140</w:t>
            </w:r>
          </w:p>
        </w:tc>
        <w:tc>
          <w:tcPr>
            <w:tcW w:w="6662" w:type="dxa"/>
            <w:gridSpan w:val="2"/>
          </w:tcPr>
          <w:p w:rsidR="00E73210" w:rsidRPr="00393EA7" w:rsidRDefault="00E73210" w:rsidP="00F000D3">
            <w:pPr>
              <w:jc w:val="both"/>
              <w:rPr>
                <w:rFonts w:ascii="Times New Roman" w:hAnsi="Times New Roman" w:cs="Times New Roman"/>
                <w:sz w:val="20"/>
                <w:szCs w:val="20"/>
              </w:rPr>
            </w:pPr>
            <w:r w:rsidRPr="00393EA7">
              <w:rPr>
                <w:rFonts w:ascii="Times New Roman" w:hAnsi="Times New Roman" w:cs="Times New Roman"/>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w:t>
            </w:r>
            <w:r w:rsidR="00F000D3" w:rsidRPr="00393EA7">
              <w:rPr>
                <w:rFonts w:ascii="Times New Roman" w:hAnsi="Times New Roman" w:cs="Times New Roman"/>
                <w:sz w:val="20"/>
                <w:szCs w:val="20"/>
              </w:rPr>
              <w:t>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rPr>
            </w:pPr>
            <w:r w:rsidRPr="0046004B">
              <w:rPr>
                <w:rFonts w:ascii="Times New Roman" w:hAnsi="Times New Roman" w:cs="Times New Roman"/>
              </w:rPr>
              <w:t>811</w:t>
            </w:r>
          </w:p>
        </w:tc>
        <w:tc>
          <w:tcPr>
            <w:tcW w:w="2552" w:type="dxa"/>
            <w:vAlign w:val="bottom"/>
          </w:tcPr>
          <w:p w:rsidR="00F000D3" w:rsidRPr="0046004B" w:rsidRDefault="00F000D3" w:rsidP="00F000D3">
            <w:pPr>
              <w:jc w:val="both"/>
              <w:rPr>
                <w:rFonts w:ascii="Times New Roman" w:hAnsi="Times New Roman" w:cs="Times New Roman"/>
              </w:rPr>
            </w:pPr>
            <w:r w:rsidRPr="0046004B">
              <w:rPr>
                <w:rFonts w:ascii="Times New Roman" w:hAnsi="Times New Roman" w:cs="Times New Roman"/>
              </w:rPr>
              <w:t>1 16 010</w:t>
            </w:r>
            <w:r>
              <w:rPr>
                <w:rFonts w:ascii="Times New Roman" w:hAnsi="Times New Roman" w:cs="Times New Roman"/>
              </w:rPr>
              <w:t>7</w:t>
            </w:r>
            <w:r w:rsidRPr="0046004B">
              <w:rPr>
                <w:rFonts w:ascii="Times New Roman" w:hAnsi="Times New Roman" w:cs="Times New Roman"/>
              </w:rPr>
              <w:t>3 01 0000 140</w:t>
            </w:r>
          </w:p>
        </w:tc>
        <w:tc>
          <w:tcPr>
            <w:tcW w:w="6662" w:type="dxa"/>
            <w:gridSpan w:val="2"/>
          </w:tcPr>
          <w:p w:rsidR="00F000D3" w:rsidRPr="00393EA7" w:rsidRDefault="00F000D3" w:rsidP="00F000D3">
            <w:pPr>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w:t>
            </w:r>
            <w:r w:rsidRPr="00393EA7">
              <w:rPr>
                <w:sz w:val="20"/>
                <w:szCs w:val="20"/>
              </w:rPr>
              <w:t xml:space="preserve"> </w:t>
            </w:r>
            <w:r w:rsidRPr="00393EA7">
              <w:rPr>
                <w:rFonts w:ascii="Times New Roman" w:hAnsi="Times New Roman" w:cs="Times New Roman"/>
                <w:sz w:val="20"/>
                <w:szCs w:val="20"/>
              </w:rPr>
              <w:t>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rPr>
            </w:pPr>
            <w:r w:rsidRPr="0046004B">
              <w:rPr>
                <w:rFonts w:ascii="Times New Roman" w:hAnsi="Times New Roman" w:cs="Times New Roman"/>
              </w:rPr>
              <w:t>811</w:t>
            </w:r>
          </w:p>
        </w:tc>
        <w:tc>
          <w:tcPr>
            <w:tcW w:w="2552" w:type="dxa"/>
            <w:vAlign w:val="bottom"/>
          </w:tcPr>
          <w:p w:rsidR="00F000D3" w:rsidRPr="0046004B" w:rsidRDefault="00F000D3" w:rsidP="00F000D3">
            <w:pPr>
              <w:jc w:val="both"/>
              <w:rPr>
                <w:rFonts w:ascii="Times New Roman" w:hAnsi="Times New Roman" w:cs="Times New Roman"/>
              </w:rPr>
            </w:pPr>
            <w:r w:rsidRPr="0046004B">
              <w:rPr>
                <w:rFonts w:ascii="Times New Roman" w:hAnsi="Times New Roman" w:cs="Times New Roman"/>
              </w:rPr>
              <w:t>1 16 01</w:t>
            </w:r>
            <w:r>
              <w:rPr>
                <w:rFonts w:ascii="Times New Roman" w:hAnsi="Times New Roman" w:cs="Times New Roman"/>
              </w:rPr>
              <w:t>19</w:t>
            </w:r>
            <w:r w:rsidRPr="0046004B">
              <w:rPr>
                <w:rFonts w:ascii="Times New Roman" w:hAnsi="Times New Roman" w:cs="Times New Roman"/>
              </w:rPr>
              <w:t>3 01 0000 140</w:t>
            </w:r>
          </w:p>
        </w:tc>
        <w:tc>
          <w:tcPr>
            <w:tcW w:w="6662" w:type="dxa"/>
            <w:gridSpan w:val="2"/>
          </w:tcPr>
          <w:p w:rsidR="00F000D3" w:rsidRPr="00393EA7" w:rsidRDefault="00F000D3" w:rsidP="00F000D3">
            <w:pPr>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rPr>
            </w:pPr>
            <w:r w:rsidRPr="0046004B">
              <w:rPr>
                <w:rFonts w:ascii="Times New Roman" w:hAnsi="Times New Roman" w:cs="Times New Roman"/>
              </w:rPr>
              <w:t>811</w:t>
            </w:r>
          </w:p>
        </w:tc>
        <w:tc>
          <w:tcPr>
            <w:tcW w:w="2552" w:type="dxa"/>
            <w:vAlign w:val="bottom"/>
          </w:tcPr>
          <w:p w:rsidR="00F000D3" w:rsidRPr="0046004B" w:rsidRDefault="00F000D3" w:rsidP="00F000D3">
            <w:pPr>
              <w:jc w:val="both"/>
              <w:rPr>
                <w:rFonts w:ascii="Times New Roman" w:hAnsi="Times New Roman" w:cs="Times New Roman"/>
              </w:rPr>
            </w:pPr>
            <w:r w:rsidRPr="00F000D3">
              <w:rPr>
                <w:rFonts w:ascii="Times New Roman" w:hAnsi="Times New Roman" w:cs="Times New Roman"/>
              </w:rPr>
              <w:t>1 16 01203 01 0000 140</w:t>
            </w:r>
          </w:p>
        </w:tc>
        <w:tc>
          <w:tcPr>
            <w:tcW w:w="6662" w:type="dxa"/>
            <w:gridSpan w:val="2"/>
          </w:tcPr>
          <w:p w:rsidR="00F000D3" w:rsidRPr="00393EA7" w:rsidRDefault="00F000D3" w:rsidP="00F000D3">
            <w:pPr>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b/>
              </w:rPr>
              <w:t>820</w:t>
            </w:r>
          </w:p>
        </w:tc>
        <w:tc>
          <w:tcPr>
            <w:tcW w:w="2552" w:type="dxa"/>
            <w:vAlign w:val="bottom"/>
          </w:tcPr>
          <w:p w:rsidR="00F000D3" w:rsidRPr="0046004B" w:rsidRDefault="00F000D3" w:rsidP="00F50482">
            <w:pPr>
              <w:jc w:val="both"/>
              <w:rPr>
                <w:rFonts w:ascii="Times New Roman" w:hAnsi="Times New Roman" w:cs="Times New Roman"/>
                <w:b/>
              </w:rPr>
            </w:pPr>
          </w:p>
        </w:tc>
        <w:tc>
          <w:tcPr>
            <w:tcW w:w="6662" w:type="dxa"/>
            <w:gridSpan w:val="2"/>
          </w:tcPr>
          <w:p w:rsidR="00F000D3" w:rsidRPr="00393EA7" w:rsidRDefault="003424E8" w:rsidP="00706A62">
            <w:pPr>
              <w:numPr>
                <w:ilvl w:val="0"/>
                <w:numId w:val="14"/>
              </w:numPr>
              <w:suppressAutoHyphens w:val="0"/>
              <w:spacing w:after="120" w:line="240" w:lineRule="auto"/>
              <w:ind w:left="0"/>
              <w:jc w:val="both"/>
              <w:rPr>
                <w:rFonts w:ascii="Times New Roman" w:hAnsi="Times New Roman" w:cs="Times New Roman"/>
                <w:sz w:val="20"/>
                <w:szCs w:val="20"/>
              </w:rPr>
            </w:pPr>
            <w:hyperlink r:id="rId13" w:tgtFrame="_blank" w:history="1">
              <w:r w:rsidR="00F000D3" w:rsidRPr="00393EA7">
                <w:rPr>
                  <w:rFonts w:ascii="Times New Roman" w:eastAsia="Times New Roman" w:hAnsi="Times New Roman" w:cs="Times New Roman"/>
                  <w:b/>
                  <w:sz w:val="20"/>
                  <w:szCs w:val="20"/>
                  <w:lang w:eastAsia="ru-RU"/>
                </w:rPr>
                <w:t>Министерство лесного хозяйства и охраны объектов животного мира Смоленской области</w:t>
              </w:r>
            </w:hyperlink>
            <w:r w:rsidR="00F000D3" w:rsidRPr="00393EA7">
              <w:rPr>
                <w:rFonts w:ascii="Times New Roman" w:hAnsi="Times New Roman" w:cs="Times New Roman"/>
                <w:b/>
                <w:bCs/>
                <w:sz w:val="20"/>
                <w:szCs w:val="20"/>
              </w:rPr>
              <w:t>*</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rPr>
            </w:pPr>
            <w:r w:rsidRPr="0046004B">
              <w:rPr>
                <w:rFonts w:ascii="Times New Roman" w:hAnsi="Times New Roman" w:cs="Times New Roman"/>
              </w:rPr>
              <w:t>820</w:t>
            </w:r>
          </w:p>
        </w:tc>
        <w:tc>
          <w:tcPr>
            <w:tcW w:w="2552" w:type="dxa"/>
            <w:vAlign w:val="bottom"/>
          </w:tcPr>
          <w:p w:rsidR="00F000D3" w:rsidRPr="0046004B" w:rsidRDefault="00F000D3" w:rsidP="00F50482">
            <w:pPr>
              <w:jc w:val="both"/>
              <w:rPr>
                <w:rFonts w:ascii="Times New Roman" w:hAnsi="Times New Roman" w:cs="Times New Roman"/>
              </w:rPr>
            </w:pPr>
            <w:r w:rsidRPr="0046004B">
              <w:rPr>
                <w:rFonts w:ascii="Times New Roman" w:hAnsi="Times New Roman" w:cs="Times New Roman"/>
              </w:rPr>
              <w:t>1 16 01082 01 0000 140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Административные штрафы, установленные </w:t>
            </w:r>
            <w:hyperlink r:id="rId14" w:history="1">
              <w:r w:rsidRPr="00393EA7">
                <w:rPr>
                  <w:rFonts w:ascii="Times New Roman" w:hAnsi="Times New Roman" w:cs="Times New Roman"/>
                  <w:sz w:val="20"/>
                  <w:szCs w:val="20"/>
                </w:rPr>
                <w:t>главой 8</w:t>
              </w:r>
            </w:hyperlink>
            <w:r w:rsidRPr="00393EA7">
              <w:rPr>
                <w:rFonts w:ascii="Times New Roman" w:hAnsi="Times New Roman" w:cs="Times New Roman"/>
                <w:sz w:val="20"/>
                <w:szCs w:val="20"/>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rPr>
            </w:pPr>
            <w:r w:rsidRPr="0046004B">
              <w:rPr>
                <w:rFonts w:ascii="Times New Roman" w:hAnsi="Times New Roman" w:cs="Times New Roman"/>
              </w:rPr>
              <w:t>820</w:t>
            </w:r>
          </w:p>
        </w:tc>
        <w:tc>
          <w:tcPr>
            <w:tcW w:w="2552" w:type="dxa"/>
            <w:vAlign w:val="bottom"/>
          </w:tcPr>
          <w:p w:rsidR="00F000D3" w:rsidRPr="0046004B" w:rsidRDefault="00F000D3" w:rsidP="00F50482">
            <w:pPr>
              <w:jc w:val="both"/>
              <w:rPr>
                <w:rFonts w:ascii="Times New Roman" w:hAnsi="Times New Roman" w:cs="Times New Roman"/>
              </w:rPr>
            </w:pPr>
            <w:r w:rsidRPr="0046004B">
              <w:rPr>
                <w:rFonts w:ascii="Times New Roman" w:hAnsi="Times New Roman" w:cs="Times New Roman"/>
              </w:rPr>
              <w:t>1 16 11050 01 0000 140</w:t>
            </w:r>
          </w:p>
        </w:tc>
        <w:tc>
          <w:tcPr>
            <w:tcW w:w="6662" w:type="dxa"/>
            <w:gridSpan w:val="2"/>
          </w:tcPr>
          <w:p w:rsidR="00F000D3" w:rsidRPr="00393EA7" w:rsidRDefault="00F000D3" w:rsidP="00F50482">
            <w:pPr>
              <w:jc w:val="both"/>
              <w:rPr>
                <w:rFonts w:ascii="Times New Roman" w:hAnsi="Times New Roman" w:cs="Times New Roman"/>
                <w:sz w:val="20"/>
                <w:szCs w:val="20"/>
              </w:rPr>
            </w:pPr>
            <w:proofErr w:type="gramStart"/>
            <w:r w:rsidRPr="00393EA7">
              <w:rPr>
                <w:rFonts w:ascii="Times New Roman" w:hAnsi="Times New Roman" w:cs="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образования¹</w:t>
            </w:r>
            <w:proofErr w:type="gramEnd"/>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b/>
              </w:rPr>
              <w:t>821</w:t>
            </w:r>
          </w:p>
        </w:tc>
        <w:tc>
          <w:tcPr>
            <w:tcW w:w="2552" w:type="dxa"/>
            <w:vAlign w:val="bottom"/>
          </w:tcPr>
          <w:p w:rsidR="00F000D3" w:rsidRPr="0046004B" w:rsidRDefault="00F000D3" w:rsidP="00F50482">
            <w:pPr>
              <w:jc w:val="both"/>
              <w:rPr>
                <w:rFonts w:ascii="Times New Roman" w:hAnsi="Times New Roman" w:cs="Times New Roman"/>
                <w:b/>
              </w:rPr>
            </w:pP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b/>
                <w:bCs/>
                <w:sz w:val="20"/>
                <w:szCs w:val="20"/>
              </w:rPr>
              <w:t>Служба по обеспечению деятельности мировых судей Смоленской области*</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010</w:t>
            </w:r>
            <w:r w:rsidRPr="0046004B">
              <w:rPr>
                <w:rFonts w:ascii="Times New Roman" w:hAnsi="Times New Roman" w:cs="Times New Roman"/>
                <w:lang w:val="en-US"/>
              </w:rPr>
              <w:t>6</w:t>
            </w:r>
            <w:r w:rsidRPr="0046004B">
              <w:rPr>
                <w:rFonts w:ascii="Times New Roman" w:hAnsi="Times New Roman" w:cs="Times New Roman"/>
              </w:rPr>
              <w:t>3</w:t>
            </w:r>
            <w:r w:rsidRPr="0046004B">
              <w:rPr>
                <w:rFonts w:ascii="Times New Roman" w:hAnsi="Times New Roman" w:cs="Times New Roman"/>
                <w:lang w:val="en-US"/>
              </w:rPr>
              <w:t xml:space="preserve"> </w:t>
            </w:r>
            <w:r w:rsidRPr="0046004B">
              <w:rPr>
                <w:rFonts w:ascii="Times New Roman" w:hAnsi="Times New Roman" w:cs="Times New Roman"/>
              </w:rPr>
              <w:t xml:space="preserve">01 </w:t>
            </w:r>
            <w:r w:rsidRPr="0046004B">
              <w:rPr>
                <w:rFonts w:ascii="Times New Roman" w:hAnsi="Times New Roman" w:cs="Times New Roman"/>
                <w:lang w:val="en-US"/>
              </w:rPr>
              <w:t>000</w:t>
            </w:r>
            <w:r w:rsidRPr="0046004B">
              <w:rPr>
                <w:rFonts w:ascii="Times New Roman" w:hAnsi="Times New Roman" w:cs="Times New Roman"/>
              </w:rPr>
              <w:t>0</w:t>
            </w:r>
            <w:r w:rsidRPr="0046004B">
              <w:rPr>
                <w:rFonts w:ascii="Times New Roman" w:hAnsi="Times New Roman" w:cs="Times New Roman"/>
                <w:lang w:val="en-US"/>
              </w:rPr>
              <w:t xml:space="preserve">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lang w:val="en-US"/>
              </w:rPr>
              <w:lastRenderedPageBreak/>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010</w:t>
            </w:r>
            <w:r w:rsidRPr="0046004B">
              <w:rPr>
                <w:rFonts w:ascii="Times New Roman" w:hAnsi="Times New Roman" w:cs="Times New Roman"/>
                <w:lang w:val="en-US"/>
              </w:rPr>
              <w:t>7</w:t>
            </w:r>
            <w:r w:rsidRPr="0046004B">
              <w:rPr>
                <w:rFonts w:ascii="Times New Roman" w:hAnsi="Times New Roman" w:cs="Times New Roman"/>
              </w:rPr>
              <w:t>3</w:t>
            </w:r>
            <w:r w:rsidRPr="0046004B">
              <w:rPr>
                <w:rFonts w:ascii="Times New Roman" w:hAnsi="Times New Roman" w:cs="Times New Roman"/>
                <w:lang w:val="en-US"/>
              </w:rPr>
              <w:t xml:space="preserve"> </w:t>
            </w:r>
            <w:r w:rsidRPr="0046004B">
              <w:rPr>
                <w:rFonts w:ascii="Times New Roman" w:hAnsi="Times New Roman" w:cs="Times New Roman"/>
              </w:rPr>
              <w:t xml:space="preserve">01 </w:t>
            </w:r>
            <w:r w:rsidRPr="0046004B">
              <w:rPr>
                <w:rFonts w:ascii="Times New Roman" w:hAnsi="Times New Roman" w:cs="Times New Roman"/>
                <w:lang w:val="en-US"/>
              </w:rPr>
              <w:t>00</w:t>
            </w:r>
            <w:r w:rsidRPr="0046004B">
              <w:rPr>
                <w:rFonts w:ascii="Times New Roman" w:hAnsi="Times New Roman" w:cs="Times New Roman"/>
              </w:rPr>
              <w:t>00</w:t>
            </w:r>
            <w:r w:rsidRPr="0046004B">
              <w:rPr>
                <w:rFonts w:ascii="Times New Roman" w:hAnsi="Times New Roman" w:cs="Times New Roman"/>
                <w:lang w:val="en-US"/>
              </w:rPr>
              <w:t xml:space="preserve">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143 </w:t>
            </w:r>
            <w:r w:rsidRPr="0046004B">
              <w:rPr>
                <w:rFonts w:ascii="Times New Roman" w:hAnsi="Times New Roman" w:cs="Times New Roman"/>
              </w:rPr>
              <w:t xml:space="preserve">01 </w:t>
            </w:r>
            <w:r w:rsidRPr="0046004B">
              <w:rPr>
                <w:rFonts w:ascii="Times New Roman" w:hAnsi="Times New Roman" w:cs="Times New Roman"/>
                <w:lang w:val="en-US"/>
              </w:rPr>
              <w:t>000</w:t>
            </w:r>
            <w:r w:rsidRPr="0046004B">
              <w:rPr>
                <w:rFonts w:ascii="Times New Roman" w:hAnsi="Times New Roman" w:cs="Times New Roman"/>
              </w:rPr>
              <w:t>0</w:t>
            </w:r>
            <w:r w:rsidRPr="0046004B">
              <w:rPr>
                <w:rFonts w:ascii="Times New Roman" w:hAnsi="Times New Roman" w:cs="Times New Roman"/>
                <w:lang w:val="en-US"/>
              </w:rPr>
              <w:t xml:space="preserve">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153 </w:t>
            </w:r>
            <w:r w:rsidRPr="0046004B">
              <w:rPr>
                <w:rFonts w:ascii="Times New Roman" w:hAnsi="Times New Roman" w:cs="Times New Roman"/>
              </w:rPr>
              <w:t>01 0000</w:t>
            </w:r>
            <w:r w:rsidRPr="0046004B">
              <w:rPr>
                <w:rFonts w:ascii="Times New Roman" w:hAnsi="Times New Roman" w:cs="Times New Roman"/>
                <w:lang w:val="en-US"/>
              </w:rPr>
              <w:t xml:space="preserve">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173 </w:t>
            </w:r>
            <w:r w:rsidRPr="0046004B">
              <w:rPr>
                <w:rFonts w:ascii="Times New Roman" w:hAnsi="Times New Roman" w:cs="Times New Roman"/>
              </w:rPr>
              <w:t>01 0</w:t>
            </w:r>
            <w:r w:rsidRPr="0046004B">
              <w:rPr>
                <w:rFonts w:ascii="Times New Roman" w:hAnsi="Times New Roman" w:cs="Times New Roman"/>
                <w:lang w:val="en-US"/>
              </w:rPr>
              <w:t>000 140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lang w:val="en-US"/>
              </w:rPr>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193 </w:t>
            </w:r>
            <w:r w:rsidRPr="0046004B">
              <w:rPr>
                <w:rFonts w:ascii="Times New Roman" w:hAnsi="Times New Roman" w:cs="Times New Roman"/>
              </w:rPr>
              <w:t>01 0</w:t>
            </w:r>
            <w:r w:rsidRPr="0046004B">
              <w:rPr>
                <w:rFonts w:ascii="Times New Roman" w:hAnsi="Times New Roman" w:cs="Times New Roman"/>
                <w:lang w:val="en-US"/>
              </w:rPr>
              <w:t>000 140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5"/>
        </w:trPr>
        <w:tc>
          <w:tcPr>
            <w:tcW w:w="1560" w:type="dxa"/>
            <w:vAlign w:val="bottom"/>
          </w:tcPr>
          <w:p w:rsidR="00F000D3" w:rsidRPr="0046004B" w:rsidRDefault="00F000D3" w:rsidP="00F50482">
            <w:pPr>
              <w:jc w:val="center"/>
              <w:rPr>
                <w:rFonts w:ascii="Times New Roman" w:hAnsi="Times New Roman" w:cs="Times New Roman"/>
                <w:lang w:val="en-US"/>
              </w:rPr>
            </w:pPr>
            <w:r w:rsidRPr="0046004B">
              <w:rPr>
                <w:rFonts w:ascii="Times New Roman" w:hAnsi="Times New Roman" w:cs="Times New Roman"/>
                <w:lang w:val="en-US"/>
              </w:rPr>
              <w:t>821</w:t>
            </w:r>
          </w:p>
        </w:tc>
        <w:tc>
          <w:tcPr>
            <w:tcW w:w="2552" w:type="dxa"/>
            <w:vAlign w:val="bottom"/>
          </w:tcPr>
          <w:p w:rsidR="00F000D3" w:rsidRPr="0046004B" w:rsidRDefault="00F000D3" w:rsidP="00F50482">
            <w:pPr>
              <w:jc w:val="both"/>
              <w:rPr>
                <w:rFonts w:ascii="Times New Roman" w:hAnsi="Times New Roman" w:cs="Times New Roman"/>
                <w:b/>
              </w:rPr>
            </w:pPr>
            <w:r w:rsidRPr="0046004B">
              <w:rPr>
                <w:rFonts w:ascii="Times New Roman" w:hAnsi="Times New Roman" w:cs="Times New Roman"/>
              </w:rPr>
              <w:t>1</w:t>
            </w:r>
            <w:r w:rsidRPr="0046004B">
              <w:rPr>
                <w:rFonts w:ascii="Times New Roman" w:hAnsi="Times New Roman" w:cs="Times New Roman"/>
                <w:lang w:val="en-US"/>
              </w:rPr>
              <w:t xml:space="preserve"> </w:t>
            </w:r>
            <w:r w:rsidRPr="0046004B">
              <w:rPr>
                <w:rFonts w:ascii="Times New Roman" w:hAnsi="Times New Roman" w:cs="Times New Roman"/>
              </w:rPr>
              <w:t>16</w:t>
            </w:r>
            <w:r w:rsidRPr="0046004B">
              <w:rPr>
                <w:rFonts w:ascii="Times New Roman" w:hAnsi="Times New Roman" w:cs="Times New Roman"/>
                <w:lang w:val="en-US"/>
              </w:rPr>
              <w:t xml:space="preserve"> </w:t>
            </w:r>
            <w:r w:rsidRPr="0046004B">
              <w:rPr>
                <w:rFonts w:ascii="Times New Roman" w:hAnsi="Times New Roman" w:cs="Times New Roman"/>
              </w:rPr>
              <w:t>01</w:t>
            </w:r>
            <w:r w:rsidRPr="0046004B">
              <w:rPr>
                <w:rFonts w:ascii="Times New Roman" w:hAnsi="Times New Roman" w:cs="Times New Roman"/>
                <w:lang w:val="en-US"/>
              </w:rPr>
              <w:t xml:space="preserve">203 </w:t>
            </w:r>
            <w:r w:rsidRPr="0046004B">
              <w:rPr>
                <w:rFonts w:ascii="Times New Roman" w:hAnsi="Times New Roman" w:cs="Times New Roman"/>
              </w:rPr>
              <w:t xml:space="preserve">01 </w:t>
            </w:r>
            <w:r w:rsidRPr="0046004B">
              <w:rPr>
                <w:rFonts w:ascii="Times New Roman" w:hAnsi="Times New Roman" w:cs="Times New Roman"/>
                <w:lang w:val="en-US"/>
              </w:rPr>
              <w:t>00</w:t>
            </w:r>
            <w:r w:rsidRPr="0046004B">
              <w:rPr>
                <w:rFonts w:ascii="Times New Roman" w:hAnsi="Times New Roman" w:cs="Times New Roman"/>
              </w:rPr>
              <w:t>00</w:t>
            </w:r>
            <w:r w:rsidRPr="0046004B">
              <w:rPr>
                <w:rFonts w:ascii="Times New Roman" w:hAnsi="Times New Roman" w:cs="Times New Roman"/>
                <w:lang w:val="en-US"/>
              </w:rPr>
              <w:t xml:space="preserve"> 140</w:t>
            </w:r>
          </w:p>
        </w:tc>
        <w:tc>
          <w:tcPr>
            <w:tcW w:w="6662" w:type="dxa"/>
            <w:gridSpan w:val="2"/>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781"/>
        </w:trPr>
        <w:tc>
          <w:tcPr>
            <w:tcW w:w="1560" w:type="dxa"/>
            <w:vAlign w:val="center"/>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b/>
              </w:rPr>
              <w:t>903</w:t>
            </w:r>
          </w:p>
        </w:tc>
        <w:tc>
          <w:tcPr>
            <w:tcW w:w="2552" w:type="dxa"/>
            <w:vAlign w:val="center"/>
          </w:tcPr>
          <w:p w:rsidR="00F000D3" w:rsidRPr="0046004B" w:rsidRDefault="00F000D3" w:rsidP="00F50482">
            <w:pPr>
              <w:jc w:val="center"/>
              <w:rPr>
                <w:rFonts w:ascii="Times New Roman" w:hAnsi="Times New Roman" w:cs="Times New Roman"/>
                <w:b/>
              </w:rPr>
            </w:pPr>
          </w:p>
        </w:tc>
        <w:tc>
          <w:tcPr>
            <w:tcW w:w="6649" w:type="dxa"/>
            <w:vAlign w:val="center"/>
          </w:tcPr>
          <w:p w:rsidR="00F000D3" w:rsidRPr="00393EA7" w:rsidRDefault="00F000D3" w:rsidP="00BF37A7">
            <w:pPr>
              <w:rPr>
                <w:rFonts w:ascii="Times New Roman" w:hAnsi="Times New Roman" w:cs="Times New Roman"/>
                <w:b/>
                <w:sz w:val="20"/>
                <w:szCs w:val="20"/>
              </w:rPr>
            </w:pPr>
            <w:r w:rsidRPr="00393EA7">
              <w:rPr>
                <w:rFonts w:ascii="Times New Roman" w:hAnsi="Times New Roman" w:cs="Times New Roman"/>
                <w:b/>
                <w:sz w:val="20"/>
                <w:szCs w:val="20"/>
              </w:rPr>
              <w:t xml:space="preserve">Финансовое управление Администрации муниципального образования «Глинковский </w:t>
            </w:r>
            <w:r w:rsidR="00C32DBC" w:rsidRPr="00393EA7">
              <w:rPr>
                <w:rFonts w:ascii="Times New Roman" w:hAnsi="Times New Roman" w:cs="Times New Roman"/>
                <w:b/>
                <w:sz w:val="20"/>
                <w:szCs w:val="20"/>
              </w:rPr>
              <w:t>муниципальный округ</w:t>
            </w:r>
            <w:r w:rsidRPr="00393EA7">
              <w:rPr>
                <w:rFonts w:ascii="Times New Roman" w:hAnsi="Times New Roman" w:cs="Times New Roman"/>
                <w:b/>
                <w:sz w:val="20"/>
                <w:szCs w:val="20"/>
              </w:rPr>
              <w:t>» Смоленской области</w:t>
            </w:r>
            <w:r w:rsidRPr="00393EA7">
              <w:rPr>
                <w:rFonts w:ascii="Times New Roman" w:hAnsi="Times New Roman" w:cs="Times New Roman"/>
                <w:b/>
                <w:bCs/>
                <w:sz w:val="20"/>
                <w:szCs w:val="20"/>
              </w:rPr>
              <w:t>*</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506"/>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F000D3" w:rsidRPr="0046004B" w:rsidRDefault="00F000D3" w:rsidP="004C1705">
            <w:pPr>
              <w:ind w:right="-108"/>
              <w:jc w:val="center"/>
              <w:rPr>
                <w:rFonts w:ascii="Times New Roman" w:hAnsi="Times New Roman" w:cs="Times New Roman"/>
              </w:rPr>
            </w:pPr>
            <w:r>
              <w:rPr>
                <w:rFonts w:ascii="Times New Roman" w:hAnsi="Times New Roman" w:cs="Times New Roman"/>
              </w:rPr>
              <w:t>1</w:t>
            </w:r>
            <w:r w:rsidRPr="00F000D3">
              <w:rPr>
                <w:rFonts w:ascii="Times New Roman" w:hAnsi="Times New Roman" w:cs="Times New Roman"/>
              </w:rPr>
              <w:t>17 01040 14 0000 180</w:t>
            </w:r>
          </w:p>
        </w:tc>
        <w:tc>
          <w:tcPr>
            <w:tcW w:w="6649" w:type="dxa"/>
            <w:vAlign w:val="center"/>
          </w:tcPr>
          <w:p w:rsidR="00F000D3" w:rsidRPr="00393EA7" w:rsidRDefault="00F000D3" w:rsidP="00F000D3">
            <w:pPr>
              <w:jc w:val="both"/>
              <w:rPr>
                <w:rFonts w:ascii="Times New Roman" w:hAnsi="Times New Roman" w:cs="Times New Roman"/>
                <w:sz w:val="20"/>
                <w:szCs w:val="20"/>
              </w:rPr>
            </w:pPr>
            <w:r w:rsidRPr="00393EA7">
              <w:rPr>
                <w:rFonts w:ascii="Times New Roman" w:hAnsi="Times New Roman" w:cs="Times New Roman"/>
                <w:sz w:val="20"/>
                <w:szCs w:val="20"/>
              </w:rPr>
              <w:t>Невыясненные поступления, зачисляемые в бюджеты муниципальных округов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56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F000D3" w:rsidRPr="0046004B" w:rsidRDefault="00F000D3" w:rsidP="00F000D3">
            <w:pPr>
              <w:jc w:val="center"/>
              <w:rPr>
                <w:rFonts w:ascii="Times New Roman" w:hAnsi="Times New Roman" w:cs="Times New Roman"/>
              </w:rPr>
            </w:pPr>
            <w:r w:rsidRPr="0046004B">
              <w:rPr>
                <w:rFonts w:ascii="Times New Roman" w:hAnsi="Times New Roman" w:cs="Times New Roman"/>
              </w:rPr>
              <w:t xml:space="preserve">2 02 15001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F50482">
            <w:pPr>
              <w:jc w:val="both"/>
              <w:rPr>
                <w:rFonts w:ascii="Times New Roman" w:hAnsi="Times New Roman" w:cs="Times New Roman"/>
                <w:sz w:val="20"/>
                <w:szCs w:val="20"/>
              </w:rPr>
            </w:pPr>
            <w:r w:rsidRPr="00393EA7">
              <w:rPr>
                <w:rFonts w:ascii="Times New Roman" w:hAnsi="Times New Roman" w:cs="Times New Roman"/>
                <w:sz w:val="20"/>
                <w:szCs w:val="20"/>
              </w:rPr>
              <w:t>Дотации бюджетам муниципальных округов на выравнивание бюджетной обеспеченности из бюджета субъекта Российской Федерации</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56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F000D3" w:rsidRPr="0046004B" w:rsidRDefault="00F000D3" w:rsidP="00F000D3">
            <w:pPr>
              <w:jc w:val="center"/>
              <w:rPr>
                <w:rFonts w:ascii="Times New Roman" w:hAnsi="Times New Roman" w:cs="Times New Roman"/>
              </w:rPr>
            </w:pPr>
            <w:r w:rsidRPr="0046004B">
              <w:rPr>
                <w:rFonts w:ascii="Times New Roman" w:hAnsi="Times New Roman" w:cs="Times New Roman"/>
              </w:rPr>
              <w:t xml:space="preserve">2 02 15002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F50482">
            <w:pPr>
              <w:jc w:val="both"/>
              <w:rPr>
                <w:rFonts w:ascii="Times New Roman" w:hAnsi="Times New Roman" w:cs="Times New Roman"/>
                <w:bCs/>
                <w:sz w:val="20"/>
                <w:szCs w:val="20"/>
              </w:rPr>
            </w:pPr>
            <w:r w:rsidRPr="00393EA7">
              <w:rPr>
                <w:rFonts w:ascii="Times New Roman" w:hAnsi="Times New Roman" w:cs="Times New Roman"/>
                <w:bCs/>
                <w:sz w:val="20"/>
                <w:szCs w:val="20"/>
              </w:rPr>
              <w:t>Дотации бюджетам муниципальных округов на поддержку мер по обеспечению сбалансированности бюджетов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528"/>
        </w:trPr>
        <w:tc>
          <w:tcPr>
            <w:tcW w:w="1560" w:type="dxa"/>
            <w:vAlign w:val="center"/>
          </w:tcPr>
          <w:p w:rsidR="00F000D3" w:rsidRPr="0046004B" w:rsidRDefault="00F000D3" w:rsidP="00393EA7">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F000D3" w:rsidRPr="0046004B" w:rsidRDefault="00F000D3" w:rsidP="00393EA7">
            <w:pPr>
              <w:rPr>
                <w:rFonts w:ascii="Times New Roman" w:hAnsi="Times New Roman" w:cs="Times New Roman"/>
              </w:rPr>
            </w:pPr>
            <w:r w:rsidRPr="0046004B">
              <w:rPr>
                <w:rFonts w:ascii="Times New Roman" w:hAnsi="Times New Roman" w:cs="Times New Roman"/>
              </w:rPr>
              <w:t xml:space="preserve">2 02 30024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bCs/>
                <w:sz w:val="20"/>
                <w:szCs w:val="20"/>
              </w:rPr>
            </w:pPr>
            <w:r w:rsidRPr="00393EA7">
              <w:rPr>
                <w:rFonts w:ascii="Times New Roman" w:hAnsi="Times New Roman" w:cs="Times New Roman"/>
                <w:sz w:val="20"/>
                <w:szCs w:val="20"/>
              </w:rPr>
              <w:t xml:space="preserve">Субвенции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выполнение передаваемых полномочий субъектов Российской Федерации¹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497"/>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2 02 49999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Прочие межбюджетные трансферты, передаваемые бюджетам муниципальных </w:t>
            </w:r>
            <w:r w:rsidR="00236EE7" w:rsidRPr="00393EA7">
              <w:rPr>
                <w:rFonts w:ascii="Times New Roman" w:hAnsi="Times New Roman" w:cs="Times New Roman"/>
                <w:sz w:val="20"/>
                <w:szCs w:val="20"/>
              </w:rPr>
              <w:t>округов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426"/>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903</w:t>
            </w:r>
          </w:p>
        </w:tc>
        <w:tc>
          <w:tcPr>
            <w:tcW w:w="2552" w:type="dxa"/>
            <w:vAlign w:val="center"/>
          </w:tcPr>
          <w:p w:rsidR="00F000D3" w:rsidRPr="0046004B" w:rsidRDefault="00236EE7" w:rsidP="00F50482">
            <w:pPr>
              <w:jc w:val="center"/>
              <w:rPr>
                <w:rFonts w:ascii="Times New Roman" w:hAnsi="Times New Roman" w:cs="Times New Roman"/>
              </w:rPr>
            </w:pPr>
            <w:r w:rsidRPr="00236EE7">
              <w:rPr>
                <w:rFonts w:ascii="Times New Roman" w:hAnsi="Times New Roman" w:cs="Times New Roman"/>
              </w:rPr>
              <w:t>2 08 04000 14 0000 150</w:t>
            </w:r>
          </w:p>
        </w:tc>
        <w:tc>
          <w:tcPr>
            <w:tcW w:w="6649" w:type="dxa"/>
            <w:vAlign w:val="center"/>
          </w:tcPr>
          <w:p w:rsidR="00F000D3" w:rsidRPr="00393EA7" w:rsidRDefault="00236EE7" w:rsidP="00F50482">
            <w:pPr>
              <w:jc w:val="both"/>
              <w:rPr>
                <w:rFonts w:ascii="Times New Roman" w:hAnsi="Times New Roman" w:cs="Times New Roman"/>
                <w:sz w:val="20"/>
                <w:szCs w:val="20"/>
              </w:rPr>
            </w:pPr>
            <w:r w:rsidRPr="00393EA7">
              <w:rPr>
                <w:rFonts w:ascii="Times New Roman" w:hAnsi="Times New Roman" w:cs="Times New Roman"/>
                <w:sz w:val="20"/>
                <w:szCs w:val="20"/>
              </w:rPr>
              <w:t xml:space="preserve">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w:t>
            </w:r>
            <w:r w:rsidRPr="00393EA7">
              <w:rPr>
                <w:rFonts w:ascii="Times New Roman" w:hAnsi="Times New Roman" w:cs="Times New Roman"/>
                <w:sz w:val="20"/>
                <w:szCs w:val="20"/>
              </w:rPr>
              <w:lastRenderedPageBreak/>
              <w:t>такого возврата и процентов, начисленных на излишне взысканные суммы</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740"/>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lastRenderedPageBreak/>
              <w:t>903</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2 19 60010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236EE7" w:rsidP="00F50482">
            <w:pPr>
              <w:jc w:val="both"/>
              <w:rPr>
                <w:rFonts w:ascii="Times New Roman" w:hAnsi="Times New Roman" w:cs="Times New Roman"/>
                <w:sz w:val="20"/>
                <w:szCs w:val="20"/>
              </w:rPr>
            </w:pPr>
            <w:r w:rsidRPr="00393EA7">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289"/>
        </w:trPr>
        <w:tc>
          <w:tcPr>
            <w:tcW w:w="1560" w:type="dxa"/>
            <w:vAlign w:val="center"/>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b/>
              </w:rPr>
              <w:t>905</w:t>
            </w:r>
          </w:p>
        </w:tc>
        <w:tc>
          <w:tcPr>
            <w:tcW w:w="2552" w:type="dxa"/>
            <w:vAlign w:val="center"/>
          </w:tcPr>
          <w:p w:rsidR="00F000D3" w:rsidRPr="0046004B" w:rsidRDefault="00F000D3" w:rsidP="00F50482">
            <w:pPr>
              <w:jc w:val="center"/>
              <w:rPr>
                <w:rFonts w:ascii="Times New Roman" w:hAnsi="Times New Roman" w:cs="Times New Roman"/>
                <w:b/>
              </w:rPr>
            </w:pPr>
          </w:p>
        </w:tc>
        <w:tc>
          <w:tcPr>
            <w:tcW w:w="6649" w:type="dxa"/>
            <w:vAlign w:val="center"/>
          </w:tcPr>
          <w:p w:rsidR="00F000D3" w:rsidRPr="00393EA7" w:rsidRDefault="00F000D3" w:rsidP="00C32DBC">
            <w:pPr>
              <w:jc w:val="center"/>
              <w:rPr>
                <w:rFonts w:ascii="Times New Roman" w:hAnsi="Times New Roman" w:cs="Times New Roman"/>
                <w:b/>
                <w:sz w:val="20"/>
                <w:szCs w:val="20"/>
              </w:rPr>
            </w:pPr>
            <w:r w:rsidRPr="00393EA7">
              <w:rPr>
                <w:rFonts w:ascii="Times New Roman" w:hAnsi="Times New Roman" w:cs="Times New Roman"/>
                <w:b/>
                <w:sz w:val="20"/>
                <w:szCs w:val="20"/>
              </w:rPr>
              <w:t xml:space="preserve">Отдел по образованию Администрации муниципального образования «Глинковский </w:t>
            </w:r>
            <w:r w:rsidR="00C32DBC" w:rsidRPr="00393EA7">
              <w:rPr>
                <w:rFonts w:ascii="Times New Roman" w:hAnsi="Times New Roman" w:cs="Times New Roman"/>
                <w:b/>
                <w:sz w:val="20"/>
                <w:szCs w:val="20"/>
              </w:rPr>
              <w:t>муниципальный округ</w:t>
            </w:r>
            <w:r w:rsidRPr="00393EA7">
              <w:rPr>
                <w:rFonts w:ascii="Times New Roman" w:hAnsi="Times New Roman" w:cs="Times New Roman"/>
                <w:b/>
                <w:sz w:val="20"/>
                <w:szCs w:val="20"/>
              </w:rPr>
              <w:t>» Смоленской области</w:t>
            </w:r>
            <w:r w:rsidRPr="00393EA7">
              <w:rPr>
                <w:rFonts w:ascii="Times New Roman" w:hAnsi="Times New Roman" w:cs="Times New Roman"/>
                <w:b/>
                <w:bCs/>
                <w:sz w:val="20"/>
                <w:szCs w:val="20"/>
              </w:rPr>
              <w:t>*</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453"/>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4C1705" w:rsidP="004C1705">
            <w:pPr>
              <w:rPr>
                <w:rFonts w:ascii="Times New Roman" w:hAnsi="Times New Roman" w:cs="Times New Roman"/>
              </w:rPr>
            </w:pPr>
            <w:r w:rsidRPr="004C1705">
              <w:rPr>
                <w:rFonts w:ascii="Times New Roman" w:hAnsi="Times New Roman" w:cs="Times New Roman"/>
              </w:rPr>
              <w:t>1</w:t>
            </w:r>
            <w:r>
              <w:rPr>
                <w:rFonts w:ascii="Times New Roman" w:hAnsi="Times New Roman" w:cs="Times New Roman"/>
              </w:rPr>
              <w:t xml:space="preserve"> </w:t>
            </w:r>
            <w:r w:rsidRPr="004C1705">
              <w:rPr>
                <w:rFonts w:ascii="Times New Roman" w:hAnsi="Times New Roman" w:cs="Times New Roman"/>
              </w:rPr>
              <w:t>17 01040 14 0000 180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Невыясненные поступления, зачисляемые в бюджеты муниципальных </w:t>
            </w:r>
            <w:r w:rsidR="00236EE7" w:rsidRPr="00393EA7">
              <w:rPr>
                <w:rFonts w:ascii="Times New Roman" w:hAnsi="Times New Roman" w:cs="Times New Roman"/>
                <w:sz w:val="20"/>
                <w:szCs w:val="20"/>
              </w:rPr>
              <w:t>округо</w:t>
            </w:r>
            <w:r w:rsidRPr="00393EA7">
              <w:rPr>
                <w:rFonts w:ascii="Times New Roman" w:hAnsi="Times New Roman" w:cs="Times New Roman"/>
                <w:sz w:val="20"/>
                <w:szCs w:val="20"/>
              </w:rPr>
              <w:t>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207"/>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p w:rsidR="00F000D3" w:rsidRPr="0046004B" w:rsidRDefault="00F000D3" w:rsidP="00F50482">
            <w:pPr>
              <w:jc w:val="center"/>
              <w:rPr>
                <w:rFonts w:ascii="Times New Roman" w:hAnsi="Times New Roman" w:cs="Times New Roman"/>
                <w:bCs/>
              </w:rPr>
            </w:pP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2 02 25179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Субсидии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207"/>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2 02 25304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Субсидии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207"/>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F000D3" w:rsidP="00236EE7">
            <w:pPr>
              <w:jc w:val="center"/>
              <w:rPr>
                <w:rFonts w:ascii="Times New Roman" w:hAnsi="Times New Roman" w:cs="Times New Roman"/>
                <w:highlight w:val="yellow"/>
              </w:rPr>
            </w:pPr>
            <w:r w:rsidRPr="0046004B">
              <w:rPr>
                <w:rFonts w:ascii="Times New Roman" w:hAnsi="Times New Roman" w:cs="Times New Roman"/>
              </w:rPr>
              <w:t xml:space="preserve">2 02 25576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highlight w:val="yellow"/>
              </w:rPr>
            </w:pPr>
            <w:r w:rsidRPr="00393EA7">
              <w:rPr>
                <w:rFonts w:ascii="Times New Roman" w:hAnsi="Times New Roman" w:cs="Times New Roman"/>
                <w:sz w:val="20"/>
                <w:szCs w:val="20"/>
              </w:rPr>
              <w:t xml:space="preserve">Субсидии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обеспечение комплексного развития сельских территорий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207"/>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2 02 29999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Прочие субсидии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¹</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7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2 02 30024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Субвенции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выполнение передаваемых полномочий субъектов Российской Федерации¹ </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7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2 02 35303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Субвенции бюджетам муниципальных </w:t>
            </w:r>
            <w:r w:rsidR="00236EE7"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основного общего образования, образовательные программы среднего общего образования</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841"/>
        </w:trPr>
        <w:tc>
          <w:tcPr>
            <w:tcW w:w="1560" w:type="dxa"/>
            <w:vAlign w:val="center"/>
          </w:tcPr>
          <w:p w:rsidR="00F000D3" w:rsidRPr="0046004B" w:rsidRDefault="00F000D3" w:rsidP="00F50482">
            <w:pPr>
              <w:jc w:val="center"/>
              <w:rPr>
                <w:rFonts w:ascii="Times New Roman" w:hAnsi="Times New Roman" w:cs="Times New Roman"/>
              </w:rPr>
            </w:pPr>
            <w:r w:rsidRPr="0046004B">
              <w:rPr>
                <w:rFonts w:ascii="Times New Roman" w:hAnsi="Times New Roman" w:cs="Times New Roman"/>
              </w:rPr>
              <w:t>905</w:t>
            </w:r>
          </w:p>
        </w:tc>
        <w:tc>
          <w:tcPr>
            <w:tcW w:w="2552" w:type="dxa"/>
            <w:vAlign w:val="center"/>
          </w:tcPr>
          <w:p w:rsidR="00F000D3" w:rsidRPr="0046004B" w:rsidRDefault="00236EE7" w:rsidP="00F50482">
            <w:pPr>
              <w:jc w:val="center"/>
              <w:rPr>
                <w:rFonts w:ascii="Times New Roman" w:hAnsi="Times New Roman" w:cs="Times New Roman"/>
              </w:rPr>
            </w:pPr>
            <w:r w:rsidRPr="00236EE7">
              <w:rPr>
                <w:rFonts w:ascii="Times New Roman" w:hAnsi="Times New Roman" w:cs="Times New Roman"/>
              </w:rPr>
              <w:t>2 18 04010 14 0000 150</w:t>
            </w:r>
          </w:p>
        </w:tc>
        <w:tc>
          <w:tcPr>
            <w:tcW w:w="6649" w:type="dxa"/>
            <w:vAlign w:val="center"/>
          </w:tcPr>
          <w:p w:rsidR="00F000D3" w:rsidRPr="00393EA7" w:rsidRDefault="00236EE7" w:rsidP="00F50482">
            <w:pPr>
              <w:jc w:val="both"/>
              <w:rPr>
                <w:rFonts w:ascii="Times New Roman" w:hAnsi="Times New Roman" w:cs="Times New Roman"/>
                <w:sz w:val="20"/>
                <w:szCs w:val="20"/>
              </w:rPr>
            </w:pPr>
            <w:r w:rsidRPr="00393EA7">
              <w:rPr>
                <w:rFonts w:ascii="Times New Roman" w:hAnsi="Times New Roman" w:cs="Times New Roman"/>
                <w:sz w:val="20"/>
                <w:szCs w:val="20"/>
              </w:rPr>
              <w:t>Доходы бюджетов муниципальных округов от возврата бюджетными учреждениями остатков субсидий прошлых лет</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7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905</w:t>
            </w:r>
          </w:p>
        </w:tc>
        <w:tc>
          <w:tcPr>
            <w:tcW w:w="2552" w:type="dxa"/>
            <w:vAlign w:val="center"/>
          </w:tcPr>
          <w:p w:rsidR="00F000D3" w:rsidRPr="0046004B" w:rsidRDefault="00F000D3" w:rsidP="00236EE7">
            <w:pPr>
              <w:jc w:val="center"/>
              <w:rPr>
                <w:rFonts w:ascii="Times New Roman" w:hAnsi="Times New Roman" w:cs="Times New Roman"/>
              </w:rPr>
            </w:pPr>
            <w:r w:rsidRPr="0046004B">
              <w:rPr>
                <w:rFonts w:ascii="Times New Roman" w:hAnsi="Times New Roman" w:cs="Times New Roman"/>
              </w:rPr>
              <w:t xml:space="preserve">2 19 60010 </w:t>
            </w:r>
            <w:r w:rsidR="00236EE7">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000D3" w:rsidRPr="00393EA7" w:rsidRDefault="00F000D3" w:rsidP="00236EE7">
            <w:pPr>
              <w:jc w:val="both"/>
              <w:rPr>
                <w:rFonts w:ascii="Times New Roman" w:hAnsi="Times New Roman" w:cs="Times New Roman"/>
                <w:sz w:val="20"/>
                <w:szCs w:val="20"/>
              </w:rPr>
            </w:pPr>
            <w:r w:rsidRPr="00393EA7">
              <w:rPr>
                <w:rFonts w:ascii="Times New Roman" w:hAnsi="Times New Roman" w:cs="Times New Roman"/>
                <w:sz w:val="20"/>
                <w:szCs w:val="20"/>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w:t>
            </w:r>
            <w:r w:rsidR="00236EE7" w:rsidRPr="00393EA7">
              <w:rPr>
                <w:rFonts w:ascii="Times New Roman" w:hAnsi="Times New Roman" w:cs="Times New Roman"/>
                <w:sz w:val="20"/>
                <w:szCs w:val="20"/>
              </w:rPr>
              <w:t>округов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03"/>
        </w:trPr>
        <w:tc>
          <w:tcPr>
            <w:tcW w:w="1560" w:type="dxa"/>
            <w:vAlign w:val="center"/>
          </w:tcPr>
          <w:p w:rsidR="00F000D3" w:rsidRPr="0046004B" w:rsidRDefault="00F000D3" w:rsidP="00F50482">
            <w:pPr>
              <w:jc w:val="center"/>
              <w:rPr>
                <w:rFonts w:ascii="Times New Roman" w:hAnsi="Times New Roman" w:cs="Times New Roman"/>
                <w:b/>
              </w:rPr>
            </w:pPr>
            <w:r w:rsidRPr="0046004B">
              <w:rPr>
                <w:rFonts w:ascii="Times New Roman" w:hAnsi="Times New Roman" w:cs="Times New Roman"/>
                <w:b/>
              </w:rPr>
              <w:t>906</w:t>
            </w:r>
          </w:p>
        </w:tc>
        <w:tc>
          <w:tcPr>
            <w:tcW w:w="2552" w:type="dxa"/>
            <w:vAlign w:val="center"/>
          </w:tcPr>
          <w:p w:rsidR="00F000D3" w:rsidRPr="0046004B" w:rsidRDefault="00F000D3" w:rsidP="00F50482">
            <w:pPr>
              <w:jc w:val="center"/>
              <w:rPr>
                <w:rFonts w:ascii="Times New Roman" w:hAnsi="Times New Roman" w:cs="Times New Roman"/>
                <w:b/>
              </w:rPr>
            </w:pPr>
          </w:p>
        </w:tc>
        <w:tc>
          <w:tcPr>
            <w:tcW w:w="6649" w:type="dxa"/>
            <w:vAlign w:val="center"/>
          </w:tcPr>
          <w:p w:rsidR="00F000D3" w:rsidRPr="00393EA7" w:rsidRDefault="00F000D3" w:rsidP="00C32DBC">
            <w:pPr>
              <w:jc w:val="center"/>
              <w:rPr>
                <w:rFonts w:ascii="Times New Roman" w:hAnsi="Times New Roman" w:cs="Times New Roman"/>
                <w:b/>
                <w:sz w:val="20"/>
                <w:szCs w:val="20"/>
              </w:rPr>
            </w:pPr>
            <w:r w:rsidRPr="00393EA7">
              <w:rPr>
                <w:rFonts w:ascii="Times New Roman" w:hAnsi="Times New Roman" w:cs="Times New Roman"/>
                <w:b/>
                <w:sz w:val="20"/>
                <w:szCs w:val="20"/>
              </w:rPr>
              <w:t xml:space="preserve">Отдел по культуре Администрации муниципального образования «Глинковский </w:t>
            </w:r>
            <w:r w:rsidR="00C32DBC" w:rsidRPr="00393EA7">
              <w:rPr>
                <w:rFonts w:ascii="Times New Roman" w:hAnsi="Times New Roman" w:cs="Times New Roman"/>
                <w:b/>
                <w:sz w:val="20"/>
                <w:szCs w:val="20"/>
              </w:rPr>
              <w:t>муниципальный округ</w:t>
            </w:r>
            <w:r w:rsidRPr="00393EA7">
              <w:rPr>
                <w:rFonts w:ascii="Times New Roman" w:hAnsi="Times New Roman" w:cs="Times New Roman"/>
                <w:b/>
                <w:sz w:val="20"/>
                <w:szCs w:val="20"/>
              </w:rPr>
              <w:t>» Смоленской области</w:t>
            </w:r>
            <w:r w:rsidRPr="00393EA7">
              <w:rPr>
                <w:rFonts w:ascii="Times New Roman" w:hAnsi="Times New Roman" w:cs="Times New Roman"/>
                <w:b/>
                <w:bCs/>
                <w:sz w:val="20"/>
                <w:szCs w:val="20"/>
              </w:rPr>
              <w:t>*</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57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F000D3" w:rsidRPr="0046004B" w:rsidRDefault="00C0025D" w:rsidP="004C1705">
            <w:pPr>
              <w:ind w:right="-108"/>
              <w:jc w:val="center"/>
              <w:rPr>
                <w:rFonts w:ascii="Times New Roman" w:hAnsi="Times New Roman" w:cs="Times New Roman"/>
              </w:rPr>
            </w:pPr>
            <w:r w:rsidRPr="00C0025D">
              <w:rPr>
                <w:rFonts w:ascii="Times New Roman" w:hAnsi="Times New Roman" w:cs="Times New Roman"/>
              </w:rPr>
              <w:t>117 01040 14 0000 180</w:t>
            </w:r>
          </w:p>
        </w:tc>
        <w:tc>
          <w:tcPr>
            <w:tcW w:w="6649" w:type="dxa"/>
            <w:vAlign w:val="center"/>
          </w:tcPr>
          <w:p w:rsidR="00F000D3" w:rsidRPr="00393EA7" w:rsidRDefault="00F000D3" w:rsidP="00C0025D">
            <w:pPr>
              <w:jc w:val="both"/>
              <w:rPr>
                <w:rFonts w:ascii="Times New Roman" w:hAnsi="Times New Roman" w:cs="Times New Roman"/>
                <w:sz w:val="20"/>
                <w:szCs w:val="20"/>
              </w:rPr>
            </w:pPr>
            <w:r w:rsidRPr="00393EA7">
              <w:rPr>
                <w:rFonts w:ascii="Times New Roman" w:hAnsi="Times New Roman" w:cs="Times New Roman"/>
                <w:sz w:val="20"/>
                <w:szCs w:val="20"/>
              </w:rPr>
              <w:t xml:space="preserve">Невыясненные поступления, зачисляемые в бюджеты муниципальных </w:t>
            </w:r>
            <w:r w:rsidR="00C0025D" w:rsidRPr="00393EA7">
              <w:rPr>
                <w:rFonts w:ascii="Times New Roman" w:hAnsi="Times New Roman" w:cs="Times New Roman"/>
                <w:sz w:val="20"/>
                <w:szCs w:val="20"/>
              </w:rPr>
              <w:t xml:space="preserve"> округов</w:t>
            </w:r>
          </w:p>
        </w:tc>
      </w:tr>
      <w:tr w:rsidR="00F000D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31"/>
        </w:trPr>
        <w:tc>
          <w:tcPr>
            <w:tcW w:w="1560" w:type="dxa"/>
            <w:vAlign w:val="center"/>
          </w:tcPr>
          <w:p w:rsidR="00F000D3" w:rsidRPr="0046004B" w:rsidRDefault="00F000D3" w:rsidP="00F50482">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F000D3" w:rsidRPr="0046004B" w:rsidRDefault="00F000D3" w:rsidP="00C0025D">
            <w:pPr>
              <w:jc w:val="center"/>
              <w:rPr>
                <w:rFonts w:ascii="Times New Roman" w:hAnsi="Times New Roman" w:cs="Times New Roman"/>
                <w:bCs/>
              </w:rPr>
            </w:pPr>
            <w:r w:rsidRPr="0046004B">
              <w:rPr>
                <w:rFonts w:ascii="Times New Roman" w:hAnsi="Times New Roman" w:cs="Times New Roman"/>
              </w:rPr>
              <w:t xml:space="preserve">2 02 25467 </w:t>
            </w:r>
            <w:r w:rsidR="00C0025D">
              <w:rPr>
                <w:rFonts w:ascii="Times New Roman" w:hAnsi="Times New Roman" w:cs="Times New Roman"/>
              </w:rPr>
              <w:t>14</w:t>
            </w:r>
            <w:r w:rsidRPr="0046004B">
              <w:rPr>
                <w:rFonts w:ascii="Times New Roman" w:hAnsi="Times New Roman" w:cs="Times New Roman"/>
              </w:rPr>
              <w:t xml:space="preserve"> 0000 150</w:t>
            </w:r>
          </w:p>
        </w:tc>
        <w:tc>
          <w:tcPr>
            <w:tcW w:w="6649" w:type="dxa"/>
            <w:vAlign w:val="bottom"/>
          </w:tcPr>
          <w:p w:rsidR="00F000D3" w:rsidRPr="00393EA7" w:rsidRDefault="00F000D3" w:rsidP="00C0025D">
            <w:pPr>
              <w:rPr>
                <w:rFonts w:ascii="Times New Roman" w:hAnsi="Times New Roman" w:cs="Times New Roman"/>
                <w:sz w:val="20"/>
                <w:szCs w:val="20"/>
              </w:rPr>
            </w:pPr>
            <w:r w:rsidRPr="00393EA7">
              <w:rPr>
                <w:rFonts w:ascii="Times New Roman" w:hAnsi="Times New Roman" w:cs="Times New Roman"/>
                <w:sz w:val="20"/>
                <w:szCs w:val="20"/>
              </w:rPr>
              <w:t xml:space="preserve">Субсидии  бюджетам муниципальных </w:t>
            </w:r>
            <w:r w:rsidR="00C0025D" w:rsidRPr="00393EA7">
              <w:rPr>
                <w:rFonts w:ascii="Times New Roman" w:hAnsi="Times New Roman" w:cs="Times New Roman"/>
                <w:sz w:val="20"/>
                <w:szCs w:val="20"/>
              </w:rPr>
              <w:t>округов</w:t>
            </w:r>
            <w:r w:rsidRPr="00393EA7">
              <w:rPr>
                <w:rFonts w:ascii="Times New Roman" w:hAnsi="Times New Roman" w:cs="Times New Roman"/>
                <w:sz w:val="20"/>
                <w:szCs w:val="20"/>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6E59A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31"/>
        </w:trPr>
        <w:tc>
          <w:tcPr>
            <w:tcW w:w="1560" w:type="dxa"/>
            <w:vAlign w:val="center"/>
          </w:tcPr>
          <w:p w:rsidR="006E59A3" w:rsidRPr="0046004B" w:rsidRDefault="006E59A3" w:rsidP="00F50482">
            <w:pPr>
              <w:jc w:val="center"/>
              <w:rPr>
                <w:rFonts w:ascii="Times New Roman" w:hAnsi="Times New Roman" w:cs="Times New Roman"/>
                <w:bCs/>
              </w:rPr>
            </w:pPr>
            <w:r>
              <w:rPr>
                <w:rFonts w:ascii="Times New Roman" w:hAnsi="Times New Roman" w:cs="Times New Roman"/>
                <w:bCs/>
              </w:rPr>
              <w:t>906</w:t>
            </w:r>
          </w:p>
        </w:tc>
        <w:tc>
          <w:tcPr>
            <w:tcW w:w="2552" w:type="dxa"/>
            <w:vAlign w:val="center"/>
          </w:tcPr>
          <w:p w:rsidR="006E59A3" w:rsidRPr="0046004B" w:rsidRDefault="006E59A3" w:rsidP="006E59A3">
            <w:pPr>
              <w:jc w:val="center"/>
              <w:rPr>
                <w:rFonts w:ascii="Times New Roman" w:hAnsi="Times New Roman" w:cs="Times New Roman"/>
                <w:bCs/>
              </w:rPr>
            </w:pPr>
            <w:r w:rsidRPr="0046004B">
              <w:rPr>
                <w:rFonts w:ascii="Times New Roman" w:hAnsi="Times New Roman" w:cs="Times New Roman"/>
              </w:rPr>
              <w:t>2 02 25</w:t>
            </w:r>
            <w:r>
              <w:rPr>
                <w:rFonts w:ascii="Times New Roman" w:hAnsi="Times New Roman" w:cs="Times New Roman"/>
              </w:rPr>
              <w:t>513</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bottom"/>
          </w:tcPr>
          <w:p w:rsidR="006E59A3" w:rsidRPr="00393EA7" w:rsidRDefault="006E59A3" w:rsidP="00C0025D">
            <w:pPr>
              <w:rPr>
                <w:rFonts w:ascii="Times New Roman" w:hAnsi="Times New Roman" w:cs="Times New Roman"/>
                <w:sz w:val="20"/>
                <w:szCs w:val="20"/>
              </w:rPr>
            </w:pPr>
            <w:r w:rsidRPr="006E59A3">
              <w:rPr>
                <w:rFonts w:ascii="Times New Roman" w:hAnsi="Times New Roman" w:cs="Times New Roman"/>
                <w:sz w:val="20"/>
                <w:szCs w:val="20"/>
              </w:rPr>
              <w:t>Субсидии бюджетам муниципальных округов на развитие сети учреждений культурно-досугового типа</w:t>
            </w:r>
          </w:p>
        </w:tc>
      </w:tr>
      <w:tr w:rsidR="006E59A3"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31"/>
        </w:trPr>
        <w:tc>
          <w:tcPr>
            <w:tcW w:w="1560" w:type="dxa"/>
            <w:vAlign w:val="center"/>
          </w:tcPr>
          <w:p w:rsidR="006E59A3" w:rsidRPr="0046004B" w:rsidRDefault="006E59A3" w:rsidP="00F50482">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6E59A3" w:rsidRPr="0046004B" w:rsidRDefault="006E59A3" w:rsidP="00C0025D">
            <w:pPr>
              <w:jc w:val="center"/>
              <w:rPr>
                <w:rFonts w:ascii="Times New Roman" w:hAnsi="Times New Roman" w:cs="Times New Roman"/>
              </w:rPr>
            </w:pPr>
            <w:r w:rsidRPr="0046004B">
              <w:rPr>
                <w:rFonts w:ascii="Times New Roman" w:hAnsi="Times New Roman" w:cs="Times New Roman"/>
              </w:rPr>
              <w:t xml:space="preserve">2 02 25519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6E59A3" w:rsidRPr="00393EA7" w:rsidRDefault="006E59A3" w:rsidP="00C0025D">
            <w:pPr>
              <w:jc w:val="both"/>
              <w:rPr>
                <w:rFonts w:ascii="Times New Roman" w:hAnsi="Times New Roman" w:cs="Times New Roman"/>
                <w:sz w:val="20"/>
                <w:szCs w:val="20"/>
              </w:rPr>
            </w:pPr>
            <w:r w:rsidRPr="00393EA7">
              <w:rPr>
                <w:rFonts w:ascii="Times New Roman" w:hAnsi="Times New Roman" w:cs="Times New Roman"/>
                <w:sz w:val="20"/>
                <w:szCs w:val="20"/>
              </w:rPr>
              <w:t>Субсидии бюджетам муниципальных округов на поддержку отрасли культуры</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331"/>
        </w:trPr>
        <w:tc>
          <w:tcPr>
            <w:tcW w:w="1560" w:type="dxa"/>
            <w:vAlign w:val="center"/>
          </w:tcPr>
          <w:p w:rsidR="00FE453D" w:rsidRPr="0046004B" w:rsidRDefault="00FE453D" w:rsidP="00F50482">
            <w:pPr>
              <w:jc w:val="center"/>
              <w:rPr>
                <w:rFonts w:ascii="Times New Roman" w:hAnsi="Times New Roman" w:cs="Times New Roman"/>
                <w:bCs/>
              </w:rPr>
            </w:pPr>
            <w:r>
              <w:rPr>
                <w:rFonts w:ascii="Times New Roman" w:hAnsi="Times New Roman" w:cs="Times New Roman"/>
                <w:bCs/>
              </w:rPr>
              <w:t>906</w:t>
            </w:r>
          </w:p>
        </w:tc>
        <w:tc>
          <w:tcPr>
            <w:tcW w:w="2552" w:type="dxa"/>
            <w:vAlign w:val="center"/>
          </w:tcPr>
          <w:p w:rsidR="00FE453D" w:rsidRPr="0046004B" w:rsidRDefault="00FE453D" w:rsidP="00FE453D">
            <w:pPr>
              <w:jc w:val="center"/>
              <w:rPr>
                <w:rFonts w:ascii="Times New Roman" w:hAnsi="Times New Roman" w:cs="Times New Roman"/>
              </w:rPr>
            </w:pPr>
            <w:r w:rsidRPr="0046004B">
              <w:rPr>
                <w:rFonts w:ascii="Times New Roman" w:hAnsi="Times New Roman" w:cs="Times New Roman"/>
              </w:rPr>
              <w:t>2 02 255</w:t>
            </w:r>
            <w:r>
              <w:rPr>
                <w:rFonts w:ascii="Times New Roman" w:hAnsi="Times New Roman" w:cs="Times New Roman"/>
              </w:rPr>
              <w:t>90</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C0025D">
            <w:pPr>
              <w:jc w:val="both"/>
              <w:rPr>
                <w:rFonts w:ascii="Times New Roman" w:hAnsi="Times New Roman" w:cs="Times New Roman"/>
                <w:sz w:val="20"/>
                <w:szCs w:val="20"/>
              </w:rPr>
            </w:pPr>
            <w:r w:rsidRPr="00FE453D">
              <w:rPr>
                <w:rFonts w:ascii="Times New Roman" w:hAnsi="Times New Roman" w:cs="Times New Roman"/>
                <w:sz w:val="20"/>
                <w:szCs w:val="20"/>
              </w:rPr>
              <w:t>Субсидии бюджетам муниципальных округов на техническое оснащение региональных и муниципальных музеев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71"/>
        </w:trPr>
        <w:tc>
          <w:tcPr>
            <w:tcW w:w="1560" w:type="dxa"/>
            <w:vAlign w:val="center"/>
          </w:tcPr>
          <w:p w:rsidR="00FE453D" w:rsidRPr="0046004B" w:rsidRDefault="00FE453D" w:rsidP="00F50482">
            <w:pPr>
              <w:jc w:val="center"/>
              <w:rPr>
                <w:rFonts w:ascii="Times New Roman" w:hAnsi="Times New Roman" w:cs="Times New Roman"/>
                <w:bCs/>
              </w:rPr>
            </w:pPr>
            <w:r w:rsidRPr="0046004B">
              <w:rPr>
                <w:rFonts w:ascii="Times New Roman" w:hAnsi="Times New Roman" w:cs="Times New Roman"/>
                <w:bCs/>
              </w:rPr>
              <w:lastRenderedPageBreak/>
              <w:t>906</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 xml:space="preserve">2 02 29999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C0025D">
            <w:pPr>
              <w:rPr>
                <w:rFonts w:ascii="Times New Roman" w:hAnsi="Times New Roman" w:cs="Times New Roman"/>
                <w:sz w:val="20"/>
                <w:szCs w:val="20"/>
              </w:rPr>
            </w:pPr>
            <w:r w:rsidRPr="00393EA7">
              <w:rPr>
                <w:rFonts w:ascii="Times New Roman" w:hAnsi="Times New Roman" w:cs="Times New Roman"/>
                <w:sz w:val="20"/>
                <w:szCs w:val="20"/>
              </w:rPr>
              <w:t>Прочие субсидии бюджетам муниципальных округов¹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F50482">
            <w:pPr>
              <w:jc w:val="center"/>
              <w:rPr>
                <w:rFonts w:ascii="Times New Roman" w:hAnsi="Times New Roman" w:cs="Times New Roman"/>
                <w:bCs/>
              </w:rPr>
            </w:pPr>
            <w:r w:rsidRPr="0046004B">
              <w:rPr>
                <w:rFonts w:ascii="Times New Roman" w:hAnsi="Times New Roman" w:cs="Times New Roman"/>
                <w:bCs/>
              </w:rPr>
              <w:t>906</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 xml:space="preserve">2 19 60010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C0025D">
            <w:pPr>
              <w:jc w:val="both"/>
              <w:rPr>
                <w:rFonts w:ascii="Times New Roman" w:hAnsi="Times New Roman" w:cs="Times New Roman"/>
                <w:sz w:val="20"/>
                <w:szCs w:val="20"/>
              </w:rPr>
            </w:pPr>
            <w:r w:rsidRPr="00393EA7">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BD7F0C">
            <w:pPr>
              <w:jc w:val="center"/>
              <w:rPr>
                <w:rFonts w:ascii="Times New Roman" w:hAnsi="Times New Roman" w:cs="Times New Roman"/>
                <w:b/>
              </w:rPr>
            </w:pPr>
            <w:r w:rsidRPr="0046004B">
              <w:rPr>
                <w:rFonts w:ascii="Times New Roman" w:hAnsi="Times New Roman" w:cs="Times New Roman"/>
                <w:b/>
              </w:rPr>
              <w:t>90</w:t>
            </w:r>
            <w:r>
              <w:rPr>
                <w:rFonts w:ascii="Times New Roman" w:hAnsi="Times New Roman" w:cs="Times New Roman"/>
                <w:b/>
              </w:rPr>
              <w:t>8</w:t>
            </w:r>
          </w:p>
        </w:tc>
        <w:tc>
          <w:tcPr>
            <w:tcW w:w="2552" w:type="dxa"/>
            <w:vAlign w:val="center"/>
          </w:tcPr>
          <w:p w:rsidR="00FE453D" w:rsidRPr="0046004B" w:rsidRDefault="00FE453D" w:rsidP="009F61E2">
            <w:pPr>
              <w:jc w:val="center"/>
              <w:rPr>
                <w:rFonts w:ascii="Times New Roman" w:hAnsi="Times New Roman" w:cs="Times New Roman"/>
                <w:b/>
              </w:rPr>
            </w:pPr>
          </w:p>
        </w:tc>
        <w:tc>
          <w:tcPr>
            <w:tcW w:w="6649" w:type="dxa"/>
            <w:vAlign w:val="center"/>
          </w:tcPr>
          <w:p w:rsidR="00FE453D" w:rsidRPr="00393EA7" w:rsidRDefault="00FE453D" w:rsidP="00C32DBC">
            <w:pPr>
              <w:jc w:val="center"/>
              <w:rPr>
                <w:rFonts w:ascii="Times New Roman" w:hAnsi="Times New Roman" w:cs="Times New Roman"/>
                <w:b/>
                <w:sz w:val="20"/>
                <w:szCs w:val="20"/>
              </w:rPr>
            </w:pPr>
            <w:r w:rsidRPr="00393EA7">
              <w:rPr>
                <w:rFonts w:ascii="Times New Roman" w:hAnsi="Times New Roman" w:cs="Times New Roman"/>
                <w:b/>
                <w:sz w:val="20"/>
                <w:szCs w:val="20"/>
              </w:rPr>
              <w:t>Администрация муниципального образования «Глинковский муниципальный округ» Смоленской области</w:t>
            </w:r>
            <w:r w:rsidRPr="00393EA7">
              <w:rPr>
                <w:rFonts w:ascii="Times New Roman" w:hAnsi="Times New Roman" w:cs="Times New Roman"/>
                <w:b/>
                <w:bCs/>
                <w:sz w:val="20"/>
                <w:szCs w:val="20"/>
              </w:rPr>
              <w:t>*</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1 11 0501</w:t>
            </w:r>
            <w:r>
              <w:rPr>
                <w:rFonts w:ascii="Times New Roman" w:hAnsi="Times New Roman" w:cs="Times New Roman"/>
              </w:rPr>
              <w:t>2</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49" w:type="dxa"/>
          </w:tcPr>
          <w:p w:rsidR="00FE453D" w:rsidRPr="00393EA7" w:rsidRDefault="00FE453D" w:rsidP="00C0025D">
            <w:pPr>
              <w:jc w:val="both"/>
              <w:rPr>
                <w:rFonts w:ascii="Times New Roman" w:hAnsi="Times New Roman" w:cs="Times New Roman"/>
                <w:sz w:val="20"/>
                <w:szCs w:val="20"/>
              </w:rPr>
            </w:pPr>
            <w:r w:rsidRPr="00393EA7">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1 11 0502</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49" w:type="dxa"/>
            <w:vAlign w:val="center"/>
          </w:tcPr>
          <w:p w:rsidR="00FE453D" w:rsidRPr="00393EA7" w:rsidRDefault="00FE453D" w:rsidP="00C0025D">
            <w:pPr>
              <w:jc w:val="both"/>
              <w:rPr>
                <w:rFonts w:ascii="Times New Roman" w:hAnsi="Times New Roman" w:cs="Times New Roman"/>
                <w:sz w:val="20"/>
                <w:szCs w:val="20"/>
              </w:rPr>
            </w:pPr>
            <w:proofErr w:type="gramStart"/>
            <w:r w:rsidRPr="00393EA7">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1 11 0503</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49" w:type="dxa"/>
          </w:tcPr>
          <w:p w:rsidR="00FE453D" w:rsidRPr="00393EA7" w:rsidRDefault="00FE453D" w:rsidP="00C0025D">
            <w:pPr>
              <w:jc w:val="both"/>
              <w:rPr>
                <w:rFonts w:ascii="Times New Roman" w:hAnsi="Times New Roman" w:cs="Times New Roman"/>
                <w:sz w:val="20"/>
                <w:szCs w:val="20"/>
              </w:rPr>
            </w:pPr>
            <w:r w:rsidRPr="00393EA7">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1 11 050</w:t>
            </w:r>
            <w:r>
              <w:rPr>
                <w:rFonts w:ascii="Times New Roman" w:hAnsi="Times New Roman" w:cs="Times New Roman"/>
              </w:rPr>
              <w:t>74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49" w:type="dxa"/>
          </w:tcPr>
          <w:p w:rsidR="00FE453D" w:rsidRPr="00393EA7" w:rsidRDefault="00FE453D" w:rsidP="00C0025D">
            <w:pPr>
              <w:jc w:val="both"/>
              <w:rPr>
                <w:rFonts w:ascii="Times New Roman" w:hAnsi="Times New Roman" w:cs="Times New Roman"/>
                <w:sz w:val="20"/>
                <w:szCs w:val="20"/>
              </w:rPr>
            </w:pPr>
            <w:r w:rsidRPr="00393EA7">
              <w:rPr>
                <w:rFonts w:ascii="Times New Roman" w:hAnsi="Times New Roman" w:cs="Times New Roman"/>
                <w:sz w:val="20"/>
                <w:szCs w:val="20"/>
              </w:rPr>
              <w:t>Доходы от сдачи в аренду имущества, составляющего казну муниципальных округов (за исключением земельных участков)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1 11 0</w:t>
            </w:r>
            <w:r>
              <w:rPr>
                <w:rFonts w:ascii="Times New Roman" w:hAnsi="Times New Roman" w:cs="Times New Roman"/>
              </w:rPr>
              <w:t>9</w:t>
            </w:r>
            <w:r w:rsidRPr="0046004B">
              <w:rPr>
                <w:rFonts w:ascii="Times New Roman" w:hAnsi="Times New Roman" w:cs="Times New Roman"/>
              </w:rPr>
              <w:t>0</w:t>
            </w:r>
            <w:r>
              <w:rPr>
                <w:rFonts w:ascii="Times New Roman" w:hAnsi="Times New Roman" w:cs="Times New Roman"/>
              </w:rPr>
              <w:t>44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0000 120</w:t>
            </w:r>
          </w:p>
        </w:tc>
        <w:tc>
          <w:tcPr>
            <w:tcW w:w="6649" w:type="dxa"/>
          </w:tcPr>
          <w:p w:rsidR="00FE453D" w:rsidRPr="00393EA7" w:rsidRDefault="00FE453D" w:rsidP="00C0025D">
            <w:pPr>
              <w:jc w:val="both"/>
              <w:rPr>
                <w:rFonts w:ascii="Times New Roman" w:hAnsi="Times New Roman" w:cs="Times New Roman"/>
                <w:sz w:val="20"/>
                <w:szCs w:val="20"/>
              </w:rPr>
            </w:pPr>
            <w:proofErr w:type="gramStart"/>
            <w:r w:rsidRPr="00393EA7">
              <w:rPr>
                <w:rFonts w:ascii="Times New Roman" w:hAnsi="Times New Roman" w:cs="Times New Roman"/>
                <w:sz w:val="20"/>
                <w:szCs w:val="20"/>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End"/>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bCs/>
              </w:rPr>
            </w:pPr>
            <w:r>
              <w:rPr>
                <w:rFonts w:ascii="Times New Roman" w:hAnsi="Times New Roman" w:cs="Times New Roman"/>
                <w:bCs/>
              </w:rPr>
              <w:t>908</w:t>
            </w:r>
          </w:p>
        </w:tc>
        <w:tc>
          <w:tcPr>
            <w:tcW w:w="2552" w:type="dxa"/>
            <w:vAlign w:val="center"/>
          </w:tcPr>
          <w:p w:rsidR="00FE453D" w:rsidRPr="0046004B" w:rsidRDefault="00FE453D" w:rsidP="00C0025D">
            <w:pPr>
              <w:jc w:val="center"/>
              <w:rPr>
                <w:rFonts w:ascii="Times New Roman" w:hAnsi="Times New Roman" w:cs="Times New Roman"/>
              </w:rPr>
            </w:pPr>
            <w:r w:rsidRPr="00C0025D">
              <w:rPr>
                <w:rFonts w:ascii="Times New Roman" w:hAnsi="Times New Roman" w:cs="Times New Roman"/>
              </w:rPr>
              <w:t>1 13 01994 14 0000 130</w:t>
            </w:r>
          </w:p>
        </w:tc>
        <w:tc>
          <w:tcPr>
            <w:tcW w:w="6649" w:type="dxa"/>
          </w:tcPr>
          <w:p w:rsidR="00FE453D" w:rsidRPr="00393EA7" w:rsidRDefault="00FE453D" w:rsidP="00C0025D">
            <w:pPr>
              <w:jc w:val="both"/>
              <w:rPr>
                <w:rFonts w:ascii="Times New Roman" w:hAnsi="Times New Roman" w:cs="Times New Roman"/>
                <w:sz w:val="20"/>
                <w:szCs w:val="20"/>
              </w:rPr>
            </w:pPr>
            <w:r w:rsidRPr="00393EA7">
              <w:rPr>
                <w:rFonts w:ascii="Times New Roman" w:hAnsi="Times New Roman" w:cs="Times New Roman"/>
                <w:sz w:val="20"/>
                <w:szCs w:val="20"/>
              </w:rPr>
              <w:t>Прочие доходы от оказания платных услуг (работ) получателями средств бюджетов муниципальных округов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C72485">
            <w:pPr>
              <w:jc w:val="center"/>
              <w:rPr>
                <w:rFonts w:ascii="Times New Roman" w:hAnsi="Times New Roman" w:cs="Times New Roman"/>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FE453D" w:rsidRPr="0046004B" w:rsidRDefault="00FE453D" w:rsidP="00C0025D">
            <w:pPr>
              <w:jc w:val="center"/>
              <w:rPr>
                <w:rFonts w:ascii="Times New Roman" w:hAnsi="Times New Roman" w:cs="Times New Roman"/>
              </w:rPr>
            </w:pPr>
            <w:r w:rsidRPr="0046004B">
              <w:rPr>
                <w:rFonts w:ascii="Times New Roman" w:hAnsi="Times New Roman" w:cs="Times New Roman"/>
              </w:rPr>
              <w:t>1 13 0206</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0000 130</w:t>
            </w:r>
          </w:p>
        </w:tc>
        <w:tc>
          <w:tcPr>
            <w:tcW w:w="6649" w:type="dxa"/>
          </w:tcPr>
          <w:p w:rsidR="00FE453D" w:rsidRPr="00393EA7" w:rsidRDefault="00FE453D" w:rsidP="009F61E2">
            <w:pPr>
              <w:jc w:val="both"/>
              <w:rPr>
                <w:rFonts w:ascii="Times New Roman" w:hAnsi="Times New Roman" w:cs="Times New Roman"/>
                <w:sz w:val="20"/>
                <w:szCs w:val="20"/>
              </w:rPr>
            </w:pPr>
            <w:r w:rsidRPr="00393EA7">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муниципальных округов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1607"/>
        </w:trPr>
        <w:tc>
          <w:tcPr>
            <w:tcW w:w="1560" w:type="dxa"/>
            <w:vAlign w:val="center"/>
          </w:tcPr>
          <w:p w:rsidR="00FE453D" w:rsidRPr="0046004B" w:rsidRDefault="00FE453D" w:rsidP="007F62C7">
            <w:pPr>
              <w:jc w:val="center"/>
              <w:rPr>
                <w:rFonts w:ascii="Times New Roman" w:hAnsi="Times New Roman" w:cs="Times New Roman"/>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FE453D" w:rsidRPr="0046004B" w:rsidRDefault="00FE453D" w:rsidP="009358FD">
            <w:pPr>
              <w:jc w:val="center"/>
              <w:rPr>
                <w:rFonts w:ascii="Times New Roman" w:hAnsi="Times New Roman" w:cs="Times New Roman"/>
              </w:rPr>
            </w:pPr>
            <w:r w:rsidRPr="0046004B">
              <w:rPr>
                <w:rFonts w:ascii="Times New Roman" w:hAnsi="Times New Roman" w:cs="Times New Roman"/>
              </w:rPr>
              <w:t>1 14 020</w:t>
            </w:r>
            <w:r>
              <w:rPr>
                <w:rFonts w:ascii="Times New Roman" w:hAnsi="Times New Roman" w:cs="Times New Roman"/>
              </w:rPr>
              <w:t>4</w:t>
            </w:r>
            <w:r w:rsidRPr="0046004B">
              <w:rPr>
                <w:rFonts w:ascii="Times New Roman" w:hAnsi="Times New Roman" w:cs="Times New Roman"/>
              </w:rPr>
              <w:t xml:space="preserve">3 </w:t>
            </w:r>
            <w:r>
              <w:rPr>
                <w:rFonts w:ascii="Times New Roman" w:hAnsi="Times New Roman" w:cs="Times New Roman"/>
              </w:rPr>
              <w:t>14</w:t>
            </w:r>
            <w:r w:rsidRPr="0046004B">
              <w:rPr>
                <w:rFonts w:ascii="Times New Roman" w:hAnsi="Times New Roman" w:cs="Times New Roman"/>
              </w:rPr>
              <w:t xml:space="preserve"> 0000 410</w:t>
            </w:r>
          </w:p>
        </w:tc>
        <w:tc>
          <w:tcPr>
            <w:tcW w:w="6649" w:type="dxa"/>
            <w:vAlign w:val="center"/>
          </w:tcPr>
          <w:p w:rsidR="00FE453D" w:rsidRPr="00393EA7" w:rsidRDefault="00FE453D" w:rsidP="009358FD">
            <w:pPr>
              <w:jc w:val="both"/>
              <w:rPr>
                <w:rFonts w:ascii="Times New Roman" w:hAnsi="Times New Roman" w:cs="Times New Roman"/>
                <w:sz w:val="20"/>
                <w:szCs w:val="20"/>
              </w:rPr>
            </w:pPr>
            <w:r w:rsidRPr="00393EA7">
              <w:rPr>
                <w:rFonts w:ascii="Times New Roman" w:hAnsi="Times New Roman" w:cs="Times New Roman"/>
                <w:sz w:val="20"/>
                <w:szCs w:val="20"/>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9358FD">
            <w:pPr>
              <w:jc w:val="center"/>
              <w:rPr>
                <w:rFonts w:ascii="Times New Roman" w:hAnsi="Times New Roman" w:cs="Times New Roman"/>
              </w:rPr>
            </w:pPr>
            <w:r w:rsidRPr="0046004B">
              <w:rPr>
                <w:rFonts w:ascii="Times New Roman" w:hAnsi="Times New Roman" w:cs="Times New Roman"/>
              </w:rPr>
              <w:t>1 14 0601</w:t>
            </w:r>
            <w:r>
              <w:rPr>
                <w:rFonts w:ascii="Times New Roman" w:hAnsi="Times New Roman" w:cs="Times New Roman"/>
              </w:rPr>
              <w:t>2</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0000 430</w:t>
            </w:r>
          </w:p>
        </w:tc>
        <w:tc>
          <w:tcPr>
            <w:tcW w:w="6649" w:type="dxa"/>
          </w:tcPr>
          <w:p w:rsidR="00FE453D" w:rsidRPr="00393EA7" w:rsidRDefault="00FE453D" w:rsidP="009F61E2">
            <w:pPr>
              <w:jc w:val="both"/>
              <w:rPr>
                <w:rFonts w:ascii="Times New Roman" w:hAnsi="Times New Roman" w:cs="Times New Roman"/>
                <w:sz w:val="20"/>
                <w:szCs w:val="20"/>
              </w:rPr>
            </w:pPr>
            <w:r w:rsidRPr="00393EA7">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9358FD">
            <w:pPr>
              <w:jc w:val="center"/>
              <w:rPr>
                <w:rFonts w:ascii="Times New Roman" w:hAnsi="Times New Roman" w:cs="Times New Roman"/>
              </w:rPr>
            </w:pPr>
            <w:r w:rsidRPr="0046004B">
              <w:rPr>
                <w:rFonts w:ascii="Times New Roman" w:hAnsi="Times New Roman" w:cs="Times New Roman"/>
              </w:rPr>
              <w:t>1 14 0602</w:t>
            </w:r>
            <w:r>
              <w:rPr>
                <w:rFonts w:ascii="Times New Roman" w:hAnsi="Times New Roman" w:cs="Times New Roman"/>
              </w:rPr>
              <w:t>4</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0000 430</w:t>
            </w:r>
          </w:p>
        </w:tc>
        <w:tc>
          <w:tcPr>
            <w:tcW w:w="6649" w:type="dxa"/>
          </w:tcPr>
          <w:p w:rsidR="00FE453D" w:rsidRPr="00393EA7" w:rsidRDefault="00FE453D" w:rsidP="009F61E2">
            <w:pPr>
              <w:jc w:val="both"/>
              <w:rPr>
                <w:rFonts w:ascii="Times New Roman" w:hAnsi="Times New Roman" w:cs="Times New Roman"/>
                <w:sz w:val="20"/>
                <w:szCs w:val="20"/>
              </w:rPr>
            </w:pPr>
            <w:r w:rsidRPr="00393EA7">
              <w:rPr>
                <w:rFonts w:ascii="Times New Roman" w:hAnsi="Times New Roman" w:cs="Times New Roman"/>
                <w:sz w:val="20"/>
                <w:szCs w:val="20"/>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2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FE453D" w:rsidRPr="0046004B" w:rsidRDefault="00FE453D" w:rsidP="009358FD">
            <w:pPr>
              <w:jc w:val="center"/>
              <w:rPr>
                <w:rFonts w:ascii="Times New Roman" w:hAnsi="Times New Roman" w:cs="Times New Roman"/>
              </w:rPr>
            </w:pPr>
            <w:r w:rsidRPr="0046004B">
              <w:rPr>
                <w:rFonts w:ascii="Times New Roman" w:hAnsi="Times New Roman" w:cs="Times New Roman"/>
              </w:rPr>
              <w:t xml:space="preserve">1 16 10032 </w:t>
            </w:r>
            <w:r>
              <w:rPr>
                <w:rFonts w:ascii="Times New Roman" w:hAnsi="Times New Roman" w:cs="Times New Roman"/>
              </w:rPr>
              <w:t>14</w:t>
            </w:r>
            <w:r w:rsidRPr="0046004B">
              <w:rPr>
                <w:rFonts w:ascii="Times New Roman" w:hAnsi="Times New Roman" w:cs="Times New Roman"/>
              </w:rPr>
              <w:t xml:space="preserve"> 0000 140</w:t>
            </w:r>
          </w:p>
        </w:tc>
        <w:tc>
          <w:tcPr>
            <w:tcW w:w="6649" w:type="dxa"/>
            <w:vAlign w:val="center"/>
          </w:tcPr>
          <w:p w:rsidR="00FE453D" w:rsidRPr="00393EA7" w:rsidRDefault="00FE453D" w:rsidP="009F61E2">
            <w:pPr>
              <w:jc w:val="both"/>
              <w:rPr>
                <w:rFonts w:ascii="Times New Roman" w:hAnsi="Times New Roman" w:cs="Times New Roman"/>
                <w:sz w:val="20"/>
                <w:szCs w:val="20"/>
              </w:rPr>
            </w:pPr>
            <w:r w:rsidRPr="00393EA7">
              <w:rPr>
                <w:rFonts w:ascii="Times New Roman" w:hAnsi="Times New Roman" w:cs="Times New Roman"/>
                <w:sz w:val="20"/>
                <w:szCs w:val="20"/>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rPr>
              <w:t>90</w:t>
            </w:r>
            <w:r>
              <w:rPr>
                <w:rFonts w:ascii="Times New Roman" w:hAnsi="Times New Roman" w:cs="Times New Roman"/>
              </w:rPr>
              <w:t>8</w:t>
            </w:r>
          </w:p>
        </w:tc>
        <w:tc>
          <w:tcPr>
            <w:tcW w:w="2552" w:type="dxa"/>
            <w:vAlign w:val="center"/>
          </w:tcPr>
          <w:p w:rsidR="00FE453D" w:rsidRPr="0046004B" w:rsidRDefault="00FE453D" w:rsidP="009F61E2">
            <w:pPr>
              <w:jc w:val="center"/>
              <w:rPr>
                <w:rFonts w:ascii="Times New Roman" w:hAnsi="Times New Roman" w:cs="Times New Roman"/>
              </w:rPr>
            </w:pPr>
            <w:r w:rsidRPr="0046004B">
              <w:rPr>
                <w:rFonts w:ascii="Times New Roman" w:hAnsi="Times New Roman" w:cs="Times New Roman"/>
              </w:rPr>
              <w:t>1 16 10123 01 0000 140</w:t>
            </w:r>
          </w:p>
        </w:tc>
        <w:tc>
          <w:tcPr>
            <w:tcW w:w="6649" w:type="dxa"/>
            <w:vAlign w:val="center"/>
          </w:tcPr>
          <w:p w:rsidR="00FE453D" w:rsidRPr="00393EA7" w:rsidRDefault="00FE453D" w:rsidP="009F61E2">
            <w:pPr>
              <w:jc w:val="both"/>
              <w:rPr>
                <w:rFonts w:ascii="Times New Roman" w:hAnsi="Times New Roman" w:cs="Times New Roman"/>
                <w:sz w:val="20"/>
                <w:szCs w:val="20"/>
              </w:rPr>
            </w:pPr>
            <w:r w:rsidRPr="00393EA7">
              <w:rPr>
                <w:rFonts w:ascii="Times New Roman" w:hAnsi="Times New Roman" w:cs="Times New Roman"/>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w:t>
            </w:r>
            <w:r w:rsidRPr="00393EA7">
              <w:rPr>
                <w:rFonts w:ascii="Times New Roman" w:hAnsi="Times New Roman" w:cs="Times New Roman"/>
                <w:sz w:val="20"/>
                <w:szCs w:val="20"/>
              </w:rPr>
              <w:lastRenderedPageBreak/>
              <w:t>нормативам, действовавшим в 2019 году¹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lastRenderedPageBreak/>
              <w:t>90</w:t>
            </w:r>
            <w:r>
              <w:rPr>
                <w:rFonts w:ascii="Times New Roman" w:hAnsi="Times New Roman" w:cs="Times New Roman"/>
                <w:bCs/>
              </w:rPr>
              <w:t>8</w:t>
            </w:r>
          </w:p>
        </w:tc>
        <w:tc>
          <w:tcPr>
            <w:tcW w:w="2552" w:type="dxa"/>
            <w:vAlign w:val="center"/>
          </w:tcPr>
          <w:p w:rsidR="00FE453D" w:rsidRPr="0046004B" w:rsidRDefault="00FE453D" w:rsidP="004C1705">
            <w:pPr>
              <w:ind w:right="-108"/>
              <w:jc w:val="center"/>
              <w:rPr>
                <w:rFonts w:ascii="Times New Roman" w:hAnsi="Times New Roman" w:cs="Times New Roman"/>
              </w:rPr>
            </w:pPr>
            <w:r w:rsidRPr="0046004B">
              <w:rPr>
                <w:rFonts w:ascii="Times New Roman" w:hAnsi="Times New Roman" w:cs="Times New Roman"/>
              </w:rPr>
              <w:t xml:space="preserve">1 17 </w:t>
            </w:r>
            <w:r>
              <w:rPr>
                <w:rFonts w:ascii="Times New Roman" w:hAnsi="Times New Roman" w:cs="Times New Roman"/>
              </w:rPr>
              <w:t>01040</w:t>
            </w:r>
            <w:r w:rsidRPr="0046004B">
              <w:rPr>
                <w:rFonts w:ascii="Times New Roman" w:hAnsi="Times New Roman" w:cs="Times New Roman"/>
              </w:rPr>
              <w:t xml:space="preserve"> </w:t>
            </w:r>
            <w:r>
              <w:rPr>
                <w:rFonts w:ascii="Times New Roman" w:hAnsi="Times New Roman" w:cs="Times New Roman"/>
              </w:rPr>
              <w:t>14</w:t>
            </w:r>
            <w:r w:rsidRPr="0046004B">
              <w:rPr>
                <w:rFonts w:ascii="Times New Roman" w:hAnsi="Times New Roman" w:cs="Times New Roman"/>
              </w:rPr>
              <w:t xml:space="preserve"> 0000 180</w:t>
            </w:r>
          </w:p>
        </w:tc>
        <w:tc>
          <w:tcPr>
            <w:tcW w:w="6649" w:type="dxa"/>
            <w:vAlign w:val="center"/>
          </w:tcPr>
          <w:p w:rsidR="00FE453D" w:rsidRPr="00393EA7" w:rsidRDefault="00FE453D" w:rsidP="009358FD">
            <w:pPr>
              <w:jc w:val="both"/>
              <w:rPr>
                <w:rFonts w:ascii="Times New Roman" w:hAnsi="Times New Roman" w:cs="Times New Roman"/>
                <w:sz w:val="20"/>
                <w:szCs w:val="20"/>
              </w:rPr>
            </w:pPr>
            <w:r w:rsidRPr="00393EA7">
              <w:rPr>
                <w:rFonts w:ascii="Times New Roman" w:hAnsi="Times New Roman" w:cs="Times New Roman"/>
                <w:sz w:val="20"/>
                <w:szCs w:val="20"/>
              </w:rPr>
              <w:t>Невыясненные поступления, зачисляемые в бюджеты муниципальных округов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1 17 050</w:t>
            </w:r>
            <w:r>
              <w:rPr>
                <w:rFonts w:ascii="Times New Roman" w:hAnsi="Times New Roman" w:cs="Times New Roman"/>
              </w:rPr>
              <w:t>4</w:t>
            </w:r>
            <w:r w:rsidRPr="0046004B">
              <w:rPr>
                <w:rFonts w:ascii="Times New Roman" w:hAnsi="Times New Roman" w:cs="Times New Roman"/>
              </w:rPr>
              <w:t xml:space="preserve">0 </w:t>
            </w:r>
            <w:r>
              <w:rPr>
                <w:rFonts w:ascii="Times New Roman" w:hAnsi="Times New Roman" w:cs="Times New Roman"/>
              </w:rPr>
              <w:t>14</w:t>
            </w:r>
            <w:r w:rsidRPr="0046004B">
              <w:rPr>
                <w:rFonts w:ascii="Times New Roman" w:hAnsi="Times New Roman" w:cs="Times New Roman"/>
              </w:rPr>
              <w:t xml:space="preserve"> 0000 180</w:t>
            </w:r>
          </w:p>
        </w:tc>
        <w:tc>
          <w:tcPr>
            <w:tcW w:w="6649" w:type="dxa"/>
            <w:vAlign w:val="center"/>
          </w:tcPr>
          <w:p w:rsidR="00FE453D" w:rsidRPr="00393EA7" w:rsidRDefault="00FE453D" w:rsidP="00AE33DB">
            <w:pPr>
              <w:jc w:val="both"/>
              <w:rPr>
                <w:rFonts w:ascii="Times New Roman" w:hAnsi="Times New Roman" w:cs="Times New Roman"/>
                <w:sz w:val="20"/>
                <w:szCs w:val="20"/>
              </w:rPr>
            </w:pPr>
            <w:r w:rsidRPr="00393EA7">
              <w:rPr>
                <w:rFonts w:ascii="Times New Roman" w:hAnsi="Times New Roman" w:cs="Times New Roman"/>
                <w:sz w:val="20"/>
                <w:szCs w:val="20"/>
              </w:rPr>
              <w:t>Прочие неналоговые доходы бюджетов муниципальных округов</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 xml:space="preserve">2 02 25497 </w:t>
            </w:r>
            <w:r>
              <w:rPr>
                <w:rFonts w:ascii="Times New Roman" w:hAnsi="Times New Roman" w:cs="Times New Roman"/>
              </w:rPr>
              <w:t>14</w:t>
            </w:r>
            <w:r w:rsidRPr="0046004B">
              <w:rPr>
                <w:rFonts w:ascii="Times New Roman" w:hAnsi="Times New Roman" w:cs="Times New Roman"/>
              </w:rPr>
              <w:t xml:space="preserve"> 0000 150</w:t>
            </w:r>
          </w:p>
        </w:tc>
        <w:tc>
          <w:tcPr>
            <w:tcW w:w="6649" w:type="dxa"/>
          </w:tcPr>
          <w:p w:rsidR="00FE453D" w:rsidRPr="00393EA7" w:rsidRDefault="00FE453D" w:rsidP="00AE33DB">
            <w:pPr>
              <w:jc w:val="both"/>
              <w:rPr>
                <w:rFonts w:ascii="Times New Roman" w:hAnsi="Times New Roman" w:cs="Times New Roman"/>
                <w:bCs/>
                <w:sz w:val="20"/>
                <w:szCs w:val="20"/>
              </w:rPr>
            </w:pPr>
            <w:r w:rsidRPr="00393EA7">
              <w:rPr>
                <w:rFonts w:ascii="Times New Roman" w:hAnsi="Times New Roman" w:cs="Times New Roman"/>
                <w:sz w:val="20"/>
                <w:szCs w:val="20"/>
              </w:rPr>
              <w:t>Субсидии бюджетам муниципальных округов на реализацию мероприятий по обеспечению жильем молодых семей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 xml:space="preserve">2 02 25576 </w:t>
            </w:r>
            <w:r>
              <w:rPr>
                <w:rFonts w:ascii="Times New Roman" w:hAnsi="Times New Roman" w:cs="Times New Roman"/>
              </w:rPr>
              <w:t>14</w:t>
            </w:r>
            <w:r w:rsidRPr="0046004B">
              <w:rPr>
                <w:rFonts w:ascii="Times New Roman" w:hAnsi="Times New Roman" w:cs="Times New Roman"/>
              </w:rPr>
              <w:t xml:space="preserve"> 0000 150</w:t>
            </w:r>
          </w:p>
        </w:tc>
        <w:tc>
          <w:tcPr>
            <w:tcW w:w="6649" w:type="dxa"/>
          </w:tcPr>
          <w:p w:rsidR="00FE453D" w:rsidRPr="00393EA7" w:rsidRDefault="00FE453D" w:rsidP="00AE33DB">
            <w:pPr>
              <w:jc w:val="both"/>
              <w:rPr>
                <w:rFonts w:ascii="Times New Roman" w:hAnsi="Times New Roman" w:cs="Times New Roman"/>
                <w:sz w:val="20"/>
                <w:szCs w:val="20"/>
              </w:rPr>
            </w:pPr>
            <w:r w:rsidRPr="00393EA7">
              <w:rPr>
                <w:rFonts w:ascii="Times New Roman" w:hAnsi="Times New Roman" w:cs="Times New Roman"/>
                <w:sz w:val="20"/>
                <w:szCs w:val="20"/>
              </w:rPr>
              <w:t>Субсидии бюджетам муниципальных округов на обеспечение комплексного развития сельских территорий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496"/>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 xml:space="preserve">2 02 29999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FE453D">
            <w:pPr>
              <w:rPr>
                <w:rFonts w:ascii="Times New Roman" w:hAnsi="Times New Roman" w:cs="Times New Roman"/>
                <w:sz w:val="20"/>
                <w:szCs w:val="20"/>
              </w:rPr>
            </w:pPr>
            <w:r w:rsidRPr="00393EA7">
              <w:rPr>
                <w:rFonts w:ascii="Times New Roman" w:hAnsi="Times New Roman" w:cs="Times New Roman"/>
                <w:sz w:val="20"/>
                <w:szCs w:val="20"/>
              </w:rPr>
              <w:t>Прочие субсидии бюджетам муниципальных округов¹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 xml:space="preserve">2 02 30024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AE33DB">
            <w:pPr>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выполнение передаваемых полномочий субъектов Российской Федерации¹</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 xml:space="preserve">2 02 35120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AE33DB">
            <w:pPr>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AE33DB">
            <w:pPr>
              <w:jc w:val="center"/>
              <w:rPr>
                <w:rFonts w:ascii="Times New Roman" w:hAnsi="Times New Roman" w:cs="Times New Roman"/>
              </w:rPr>
            </w:pPr>
            <w:r w:rsidRPr="0046004B">
              <w:rPr>
                <w:rFonts w:ascii="Times New Roman" w:hAnsi="Times New Roman" w:cs="Times New Roman"/>
              </w:rPr>
              <w:t xml:space="preserve">2 02 35930 </w:t>
            </w:r>
            <w:r>
              <w:rPr>
                <w:rFonts w:ascii="Times New Roman" w:hAnsi="Times New Roman" w:cs="Times New Roman"/>
              </w:rPr>
              <w:t>14</w:t>
            </w:r>
            <w:r w:rsidRPr="0046004B">
              <w:rPr>
                <w:rFonts w:ascii="Times New Roman" w:hAnsi="Times New Roman" w:cs="Times New Roman"/>
              </w:rPr>
              <w:t xml:space="preserve"> 0000 150</w:t>
            </w:r>
          </w:p>
        </w:tc>
        <w:tc>
          <w:tcPr>
            <w:tcW w:w="6649" w:type="dxa"/>
            <w:vAlign w:val="center"/>
          </w:tcPr>
          <w:p w:rsidR="00FE453D" w:rsidRPr="00393EA7" w:rsidRDefault="00FE453D" w:rsidP="00AE33DB">
            <w:pPr>
              <w:jc w:val="both"/>
              <w:rPr>
                <w:rFonts w:ascii="Times New Roman" w:hAnsi="Times New Roman" w:cs="Times New Roman"/>
                <w:sz w:val="20"/>
                <w:szCs w:val="20"/>
              </w:rPr>
            </w:pPr>
            <w:r w:rsidRPr="00393EA7">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r>
      <w:tr w:rsidR="00FE453D" w:rsidRPr="0046004B" w:rsidTr="004C17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Height w:val="684"/>
        </w:trPr>
        <w:tc>
          <w:tcPr>
            <w:tcW w:w="1560" w:type="dxa"/>
            <w:vAlign w:val="center"/>
          </w:tcPr>
          <w:p w:rsidR="00FE453D" w:rsidRPr="0046004B" w:rsidRDefault="00FE453D" w:rsidP="007F62C7">
            <w:pPr>
              <w:jc w:val="center"/>
              <w:rPr>
                <w:rFonts w:ascii="Times New Roman" w:hAnsi="Times New Roman" w:cs="Times New Roman"/>
                <w:bCs/>
              </w:rPr>
            </w:pPr>
            <w:r w:rsidRPr="0046004B">
              <w:rPr>
                <w:rFonts w:ascii="Times New Roman" w:hAnsi="Times New Roman" w:cs="Times New Roman"/>
                <w:bCs/>
              </w:rPr>
              <w:t>90</w:t>
            </w:r>
            <w:r>
              <w:rPr>
                <w:rFonts w:ascii="Times New Roman" w:hAnsi="Times New Roman" w:cs="Times New Roman"/>
                <w:bCs/>
              </w:rPr>
              <w:t>8</w:t>
            </w:r>
          </w:p>
        </w:tc>
        <w:tc>
          <w:tcPr>
            <w:tcW w:w="2552" w:type="dxa"/>
            <w:vAlign w:val="center"/>
          </w:tcPr>
          <w:p w:rsidR="00FE453D" w:rsidRPr="0046004B" w:rsidRDefault="00FE453D" w:rsidP="009F61E2">
            <w:pPr>
              <w:jc w:val="center"/>
              <w:rPr>
                <w:rFonts w:ascii="Times New Roman" w:hAnsi="Times New Roman" w:cs="Times New Roman"/>
              </w:rPr>
            </w:pPr>
            <w:r w:rsidRPr="00AE33DB">
              <w:rPr>
                <w:rFonts w:ascii="Times New Roman" w:hAnsi="Times New Roman" w:cs="Times New Roman"/>
              </w:rPr>
              <w:t>2 19 60010 14 0000 150</w:t>
            </w:r>
          </w:p>
        </w:tc>
        <w:tc>
          <w:tcPr>
            <w:tcW w:w="6649" w:type="dxa"/>
            <w:vAlign w:val="center"/>
          </w:tcPr>
          <w:p w:rsidR="00FE453D" w:rsidRPr="00393EA7" w:rsidRDefault="00FE453D" w:rsidP="009F61E2">
            <w:pPr>
              <w:jc w:val="both"/>
              <w:rPr>
                <w:rFonts w:ascii="Times New Roman" w:hAnsi="Times New Roman" w:cs="Times New Roman"/>
                <w:sz w:val="20"/>
                <w:szCs w:val="20"/>
              </w:rPr>
            </w:pPr>
            <w:r w:rsidRPr="00393EA7">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46004B" w:rsidRPr="00393EA7" w:rsidRDefault="0046004B" w:rsidP="0046004B">
      <w:pPr>
        <w:ind w:firstLine="708"/>
        <w:jc w:val="both"/>
        <w:rPr>
          <w:rFonts w:ascii="Times New Roman" w:hAnsi="Times New Roman" w:cs="Times New Roman"/>
          <w:sz w:val="20"/>
          <w:szCs w:val="20"/>
          <w:lang w:eastAsia="en-US"/>
        </w:rPr>
      </w:pPr>
      <w:r w:rsidRPr="00393EA7">
        <w:rPr>
          <w:rFonts w:ascii="Times New Roman" w:hAnsi="Times New Roman" w:cs="Times New Roman"/>
          <w:sz w:val="20"/>
          <w:szCs w:val="20"/>
        </w:rPr>
        <w:t xml:space="preserve">¹Администрирование поступлений по виду дохода осуществляется главным администратором, указанным в </w:t>
      </w:r>
      <w:proofErr w:type="spellStart"/>
      <w:r w:rsidRPr="00393EA7">
        <w:rPr>
          <w:rFonts w:ascii="Times New Roman" w:hAnsi="Times New Roman" w:cs="Times New Roman"/>
          <w:sz w:val="20"/>
          <w:szCs w:val="20"/>
        </w:rPr>
        <w:t>группировочном</w:t>
      </w:r>
      <w:proofErr w:type="spellEnd"/>
      <w:r w:rsidRPr="00393EA7">
        <w:rPr>
          <w:rFonts w:ascii="Times New Roman" w:hAnsi="Times New Roman" w:cs="Times New Roman"/>
          <w:sz w:val="20"/>
          <w:szCs w:val="20"/>
        </w:rPr>
        <w:t xml:space="preserve"> коде бюджетной классификации, по всем кодам подвидов доходов.</w:t>
      </w:r>
    </w:p>
    <w:p w:rsidR="0046004B" w:rsidRDefault="0046004B" w:rsidP="0046004B">
      <w:pPr>
        <w:jc w:val="both"/>
      </w:pPr>
    </w:p>
    <w:p w:rsidR="0046004B" w:rsidRDefault="0046004B" w:rsidP="00D362C8">
      <w:pPr>
        <w:spacing w:after="0"/>
        <w:jc w:val="center"/>
        <w:outlineLvl w:val="0"/>
        <w:rPr>
          <w:rFonts w:ascii="Times New Roman" w:hAnsi="Times New Roman" w:cs="Times New Roman"/>
          <w:b/>
          <w:sz w:val="28"/>
          <w:szCs w:val="28"/>
        </w:rPr>
      </w:pPr>
    </w:p>
    <w:p w:rsidR="0046004B" w:rsidRDefault="0046004B" w:rsidP="00D362C8">
      <w:pPr>
        <w:spacing w:after="0"/>
        <w:jc w:val="center"/>
        <w:outlineLvl w:val="0"/>
        <w:rPr>
          <w:rFonts w:ascii="Times New Roman" w:hAnsi="Times New Roman" w:cs="Times New Roman"/>
          <w:b/>
          <w:sz w:val="28"/>
          <w:szCs w:val="28"/>
        </w:rPr>
      </w:pPr>
    </w:p>
    <w:p w:rsidR="0046004B" w:rsidRDefault="0046004B" w:rsidP="00D362C8">
      <w:pPr>
        <w:spacing w:after="0"/>
        <w:jc w:val="center"/>
        <w:outlineLvl w:val="0"/>
        <w:rPr>
          <w:rFonts w:ascii="Times New Roman" w:hAnsi="Times New Roman" w:cs="Times New Roman"/>
          <w:b/>
          <w:sz w:val="28"/>
          <w:szCs w:val="28"/>
        </w:rPr>
      </w:pPr>
    </w:p>
    <w:p w:rsidR="0046004B" w:rsidRDefault="0046004B" w:rsidP="00D362C8">
      <w:pPr>
        <w:spacing w:after="0"/>
        <w:jc w:val="center"/>
        <w:outlineLvl w:val="0"/>
        <w:rPr>
          <w:rFonts w:ascii="Times New Roman" w:hAnsi="Times New Roman" w:cs="Times New Roman"/>
          <w:b/>
          <w:sz w:val="28"/>
          <w:szCs w:val="28"/>
        </w:rPr>
      </w:pPr>
    </w:p>
    <w:p w:rsidR="0046004B" w:rsidRDefault="0046004B" w:rsidP="00D362C8">
      <w:pPr>
        <w:spacing w:after="0"/>
        <w:jc w:val="center"/>
        <w:outlineLvl w:val="0"/>
        <w:rPr>
          <w:rFonts w:ascii="Times New Roman" w:hAnsi="Times New Roman" w:cs="Times New Roman"/>
          <w:b/>
          <w:sz w:val="28"/>
          <w:szCs w:val="28"/>
        </w:rPr>
      </w:pPr>
    </w:p>
    <w:p w:rsidR="0046004B" w:rsidRDefault="0046004B" w:rsidP="00D362C8">
      <w:pPr>
        <w:spacing w:after="0"/>
        <w:jc w:val="center"/>
        <w:outlineLvl w:val="0"/>
        <w:rPr>
          <w:rFonts w:ascii="Times New Roman" w:hAnsi="Times New Roman" w:cs="Times New Roman"/>
          <w:b/>
          <w:sz w:val="28"/>
          <w:szCs w:val="28"/>
        </w:rPr>
      </w:pPr>
    </w:p>
    <w:p w:rsidR="0046004B" w:rsidRDefault="0046004B" w:rsidP="00D362C8">
      <w:pPr>
        <w:spacing w:after="0"/>
        <w:jc w:val="center"/>
        <w:outlineLvl w:val="0"/>
        <w:rPr>
          <w:rFonts w:ascii="Times New Roman" w:hAnsi="Times New Roman" w:cs="Times New Roman"/>
          <w:b/>
          <w:sz w:val="28"/>
          <w:szCs w:val="28"/>
        </w:rPr>
      </w:pPr>
    </w:p>
    <w:sectPr w:rsidR="0046004B" w:rsidSect="00393EA7">
      <w:pgSz w:w="11905" w:h="16838"/>
      <w:pgMar w:top="284" w:right="565" w:bottom="567"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8B" w:rsidRDefault="00BC078B" w:rsidP="00207E69">
      <w:pPr>
        <w:spacing w:after="0" w:line="240" w:lineRule="auto"/>
      </w:pPr>
      <w:r>
        <w:separator/>
      </w:r>
    </w:p>
  </w:endnote>
  <w:endnote w:type="continuationSeparator" w:id="0">
    <w:p w:rsidR="00BC078B" w:rsidRDefault="00BC078B"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8B" w:rsidRDefault="00BC078B" w:rsidP="00207E69">
      <w:pPr>
        <w:spacing w:after="0" w:line="240" w:lineRule="auto"/>
      </w:pPr>
      <w:r>
        <w:separator/>
      </w:r>
    </w:p>
  </w:footnote>
  <w:footnote w:type="continuationSeparator" w:id="0">
    <w:p w:rsidR="00BC078B" w:rsidRDefault="00BC078B" w:rsidP="0020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0E964292"/>
    <w:multiLevelType w:val="multilevel"/>
    <w:tmpl w:val="4A76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61013BAD"/>
    <w:multiLevelType w:val="multilevel"/>
    <w:tmpl w:val="4134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1">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2">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5"/>
  </w:num>
  <w:num w:numId="3">
    <w:abstractNumId w:val="12"/>
  </w:num>
  <w:num w:numId="4">
    <w:abstractNumId w:val="6"/>
  </w:num>
  <w:num w:numId="5">
    <w:abstractNumId w:val="8"/>
  </w:num>
  <w:num w:numId="6">
    <w:abstractNumId w:val="13"/>
  </w:num>
  <w:num w:numId="7">
    <w:abstractNumId w:val="10"/>
  </w:num>
  <w:num w:numId="8">
    <w:abstractNumId w:val="7"/>
  </w:num>
  <w:num w:numId="9">
    <w:abstractNumId w:val="1"/>
  </w:num>
  <w:num w:numId="10">
    <w:abstractNumId w:val="11"/>
  </w:num>
  <w:num w:numId="11">
    <w:abstractNumId w:val="2"/>
  </w:num>
  <w:num w:numId="12">
    <w:abstractNumId w:val="4"/>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A0A8A"/>
    <w:rsid w:val="000222B0"/>
    <w:rsid w:val="00022A2D"/>
    <w:rsid w:val="0004748E"/>
    <w:rsid w:val="00060497"/>
    <w:rsid w:val="00065E03"/>
    <w:rsid w:val="00071152"/>
    <w:rsid w:val="00074593"/>
    <w:rsid w:val="00076730"/>
    <w:rsid w:val="000868B9"/>
    <w:rsid w:val="00087F8E"/>
    <w:rsid w:val="00093126"/>
    <w:rsid w:val="000A346D"/>
    <w:rsid w:val="000B2650"/>
    <w:rsid w:val="000B5854"/>
    <w:rsid w:val="000C2207"/>
    <w:rsid w:val="000C28E7"/>
    <w:rsid w:val="000C3630"/>
    <w:rsid w:val="000D5AD6"/>
    <w:rsid w:val="000E09DB"/>
    <w:rsid w:val="000E20E0"/>
    <w:rsid w:val="000E4DB7"/>
    <w:rsid w:val="000E5FAF"/>
    <w:rsid w:val="000E76D6"/>
    <w:rsid w:val="00111445"/>
    <w:rsid w:val="00112431"/>
    <w:rsid w:val="0011679A"/>
    <w:rsid w:val="00123B8E"/>
    <w:rsid w:val="00126AE6"/>
    <w:rsid w:val="00127680"/>
    <w:rsid w:val="0013000A"/>
    <w:rsid w:val="001307C6"/>
    <w:rsid w:val="0013499B"/>
    <w:rsid w:val="00147E93"/>
    <w:rsid w:val="001500FF"/>
    <w:rsid w:val="00151A5D"/>
    <w:rsid w:val="00155175"/>
    <w:rsid w:val="00161AE4"/>
    <w:rsid w:val="00166CB4"/>
    <w:rsid w:val="00172114"/>
    <w:rsid w:val="00172842"/>
    <w:rsid w:val="001947FC"/>
    <w:rsid w:val="001A0661"/>
    <w:rsid w:val="001A4CD5"/>
    <w:rsid w:val="001B1AC1"/>
    <w:rsid w:val="001B2740"/>
    <w:rsid w:val="001B2D3A"/>
    <w:rsid w:val="001C1A4B"/>
    <w:rsid w:val="001C31BA"/>
    <w:rsid w:val="001C5728"/>
    <w:rsid w:val="001C75F7"/>
    <w:rsid w:val="001D323D"/>
    <w:rsid w:val="001D65DC"/>
    <w:rsid w:val="001E6E9D"/>
    <w:rsid w:val="001F1A1C"/>
    <w:rsid w:val="0020102F"/>
    <w:rsid w:val="00207E69"/>
    <w:rsid w:val="002225B0"/>
    <w:rsid w:val="00223C6C"/>
    <w:rsid w:val="00225FBF"/>
    <w:rsid w:val="00227160"/>
    <w:rsid w:val="002320CF"/>
    <w:rsid w:val="00236EE7"/>
    <w:rsid w:val="00237E56"/>
    <w:rsid w:val="002477CF"/>
    <w:rsid w:val="00260C15"/>
    <w:rsid w:val="00266196"/>
    <w:rsid w:val="002867D4"/>
    <w:rsid w:val="0029003C"/>
    <w:rsid w:val="0029073F"/>
    <w:rsid w:val="002A2B1C"/>
    <w:rsid w:val="002A2D8B"/>
    <w:rsid w:val="002A5F26"/>
    <w:rsid w:val="002B2B90"/>
    <w:rsid w:val="002D109C"/>
    <w:rsid w:val="002D53AC"/>
    <w:rsid w:val="002D5E4A"/>
    <w:rsid w:val="002E0C62"/>
    <w:rsid w:val="002E42A0"/>
    <w:rsid w:val="0030780A"/>
    <w:rsid w:val="00311443"/>
    <w:rsid w:val="00313627"/>
    <w:rsid w:val="00314FA7"/>
    <w:rsid w:val="00315003"/>
    <w:rsid w:val="00320252"/>
    <w:rsid w:val="00321F6E"/>
    <w:rsid w:val="0032343B"/>
    <w:rsid w:val="00332C2F"/>
    <w:rsid w:val="003424E8"/>
    <w:rsid w:val="00344165"/>
    <w:rsid w:val="003457D3"/>
    <w:rsid w:val="00355EB7"/>
    <w:rsid w:val="003620B0"/>
    <w:rsid w:val="00373183"/>
    <w:rsid w:val="00384E5B"/>
    <w:rsid w:val="00387920"/>
    <w:rsid w:val="00393EA7"/>
    <w:rsid w:val="003A1E5A"/>
    <w:rsid w:val="003B0968"/>
    <w:rsid w:val="003B71C4"/>
    <w:rsid w:val="003B7333"/>
    <w:rsid w:val="003C0F5F"/>
    <w:rsid w:val="003C5188"/>
    <w:rsid w:val="003C789C"/>
    <w:rsid w:val="003D693B"/>
    <w:rsid w:val="003E6B25"/>
    <w:rsid w:val="00405B25"/>
    <w:rsid w:val="004100B2"/>
    <w:rsid w:val="00415B2F"/>
    <w:rsid w:val="00420A23"/>
    <w:rsid w:val="00440247"/>
    <w:rsid w:val="00440AA8"/>
    <w:rsid w:val="00441C48"/>
    <w:rsid w:val="00442DD1"/>
    <w:rsid w:val="00444E21"/>
    <w:rsid w:val="00452577"/>
    <w:rsid w:val="00452716"/>
    <w:rsid w:val="0046004B"/>
    <w:rsid w:val="0047775D"/>
    <w:rsid w:val="004861BD"/>
    <w:rsid w:val="004918AF"/>
    <w:rsid w:val="00492F18"/>
    <w:rsid w:val="004A41BB"/>
    <w:rsid w:val="004A78C9"/>
    <w:rsid w:val="004B0109"/>
    <w:rsid w:val="004B0F91"/>
    <w:rsid w:val="004B2318"/>
    <w:rsid w:val="004C1705"/>
    <w:rsid w:val="004C39F6"/>
    <w:rsid w:val="004C5B8B"/>
    <w:rsid w:val="004C774A"/>
    <w:rsid w:val="004D211F"/>
    <w:rsid w:val="004E1539"/>
    <w:rsid w:val="004E4295"/>
    <w:rsid w:val="004F52A0"/>
    <w:rsid w:val="00502624"/>
    <w:rsid w:val="00504F2D"/>
    <w:rsid w:val="005063FF"/>
    <w:rsid w:val="00506BED"/>
    <w:rsid w:val="0051221D"/>
    <w:rsid w:val="0051561F"/>
    <w:rsid w:val="00517E8D"/>
    <w:rsid w:val="0052265E"/>
    <w:rsid w:val="0053273F"/>
    <w:rsid w:val="00533DC3"/>
    <w:rsid w:val="00535AE0"/>
    <w:rsid w:val="005431E4"/>
    <w:rsid w:val="0054432A"/>
    <w:rsid w:val="00545C18"/>
    <w:rsid w:val="00561321"/>
    <w:rsid w:val="005630B8"/>
    <w:rsid w:val="005662F3"/>
    <w:rsid w:val="005675E9"/>
    <w:rsid w:val="00580283"/>
    <w:rsid w:val="0058678C"/>
    <w:rsid w:val="005870A9"/>
    <w:rsid w:val="005969C8"/>
    <w:rsid w:val="005A06F7"/>
    <w:rsid w:val="005A0834"/>
    <w:rsid w:val="005A2523"/>
    <w:rsid w:val="005A50DE"/>
    <w:rsid w:val="005B4019"/>
    <w:rsid w:val="005C3CB6"/>
    <w:rsid w:val="00602856"/>
    <w:rsid w:val="00604EB9"/>
    <w:rsid w:val="00610581"/>
    <w:rsid w:val="00620334"/>
    <w:rsid w:val="00621A8E"/>
    <w:rsid w:val="00624C58"/>
    <w:rsid w:val="00626CD1"/>
    <w:rsid w:val="00642474"/>
    <w:rsid w:val="00653B14"/>
    <w:rsid w:val="00663FA0"/>
    <w:rsid w:val="00671D49"/>
    <w:rsid w:val="00695027"/>
    <w:rsid w:val="00696A9F"/>
    <w:rsid w:val="006A0A8A"/>
    <w:rsid w:val="006A1D09"/>
    <w:rsid w:val="006A32FF"/>
    <w:rsid w:val="006A6AEA"/>
    <w:rsid w:val="006B01D5"/>
    <w:rsid w:val="006C2FFE"/>
    <w:rsid w:val="006C5E76"/>
    <w:rsid w:val="006C6760"/>
    <w:rsid w:val="006E59A3"/>
    <w:rsid w:val="006E59ED"/>
    <w:rsid w:val="006E640E"/>
    <w:rsid w:val="006F039D"/>
    <w:rsid w:val="006F0B90"/>
    <w:rsid w:val="006F2D33"/>
    <w:rsid w:val="0070232B"/>
    <w:rsid w:val="00706A62"/>
    <w:rsid w:val="00732A54"/>
    <w:rsid w:val="007448DB"/>
    <w:rsid w:val="0075148B"/>
    <w:rsid w:val="00766CF4"/>
    <w:rsid w:val="00777F62"/>
    <w:rsid w:val="00784E16"/>
    <w:rsid w:val="00791050"/>
    <w:rsid w:val="007B0279"/>
    <w:rsid w:val="007B16B4"/>
    <w:rsid w:val="007B2DA2"/>
    <w:rsid w:val="007C0624"/>
    <w:rsid w:val="007C3B53"/>
    <w:rsid w:val="007C6354"/>
    <w:rsid w:val="007C799E"/>
    <w:rsid w:val="007C7B3F"/>
    <w:rsid w:val="007D453C"/>
    <w:rsid w:val="007E6902"/>
    <w:rsid w:val="007E6F68"/>
    <w:rsid w:val="007F62C7"/>
    <w:rsid w:val="008172A8"/>
    <w:rsid w:val="0082187E"/>
    <w:rsid w:val="00836E35"/>
    <w:rsid w:val="00842E8A"/>
    <w:rsid w:val="008553B6"/>
    <w:rsid w:val="008637CF"/>
    <w:rsid w:val="008765C4"/>
    <w:rsid w:val="00884F9A"/>
    <w:rsid w:val="00886518"/>
    <w:rsid w:val="008930B7"/>
    <w:rsid w:val="00893AC9"/>
    <w:rsid w:val="00894B4B"/>
    <w:rsid w:val="00896254"/>
    <w:rsid w:val="008A5111"/>
    <w:rsid w:val="008A520E"/>
    <w:rsid w:val="008C0717"/>
    <w:rsid w:val="008C1D0F"/>
    <w:rsid w:val="008E3158"/>
    <w:rsid w:val="00903B77"/>
    <w:rsid w:val="00904277"/>
    <w:rsid w:val="00907B85"/>
    <w:rsid w:val="00923277"/>
    <w:rsid w:val="009245F4"/>
    <w:rsid w:val="009358FD"/>
    <w:rsid w:val="009364BD"/>
    <w:rsid w:val="00940E93"/>
    <w:rsid w:val="009507C3"/>
    <w:rsid w:val="009617A7"/>
    <w:rsid w:val="00962BAF"/>
    <w:rsid w:val="00963A86"/>
    <w:rsid w:val="00964353"/>
    <w:rsid w:val="00971096"/>
    <w:rsid w:val="00983F67"/>
    <w:rsid w:val="00992F62"/>
    <w:rsid w:val="009A101A"/>
    <w:rsid w:val="009A4EDE"/>
    <w:rsid w:val="009A6642"/>
    <w:rsid w:val="009B26A7"/>
    <w:rsid w:val="009B3223"/>
    <w:rsid w:val="009B7056"/>
    <w:rsid w:val="009D1B1A"/>
    <w:rsid w:val="009E609D"/>
    <w:rsid w:val="009F6601"/>
    <w:rsid w:val="00A00D1B"/>
    <w:rsid w:val="00A01EE2"/>
    <w:rsid w:val="00A1297F"/>
    <w:rsid w:val="00A13341"/>
    <w:rsid w:val="00A21F2B"/>
    <w:rsid w:val="00A32CA9"/>
    <w:rsid w:val="00A33C7B"/>
    <w:rsid w:val="00A34AA9"/>
    <w:rsid w:val="00A3516F"/>
    <w:rsid w:val="00A40889"/>
    <w:rsid w:val="00A51854"/>
    <w:rsid w:val="00A557F9"/>
    <w:rsid w:val="00A63391"/>
    <w:rsid w:val="00A652D5"/>
    <w:rsid w:val="00A67D03"/>
    <w:rsid w:val="00A900E1"/>
    <w:rsid w:val="00A909E8"/>
    <w:rsid w:val="00A91001"/>
    <w:rsid w:val="00AA2ECE"/>
    <w:rsid w:val="00AA5F7B"/>
    <w:rsid w:val="00AB53F1"/>
    <w:rsid w:val="00AC4F8D"/>
    <w:rsid w:val="00AD0BB2"/>
    <w:rsid w:val="00AE33DB"/>
    <w:rsid w:val="00AF3454"/>
    <w:rsid w:val="00B02D4D"/>
    <w:rsid w:val="00B06960"/>
    <w:rsid w:val="00B06B80"/>
    <w:rsid w:val="00B17AD6"/>
    <w:rsid w:val="00B25B19"/>
    <w:rsid w:val="00B2712B"/>
    <w:rsid w:val="00B2772B"/>
    <w:rsid w:val="00B27C65"/>
    <w:rsid w:val="00B42A87"/>
    <w:rsid w:val="00B6107B"/>
    <w:rsid w:val="00B67805"/>
    <w:rsid w:val="00B67E30"/>
    <w:rsid w:val="00B76D85"/>
    <w:rsid w:val="00B76DBF"/>
    <w:rsid w:val="00B776E3"/>
    <w:rsid w:val="00B80599"/>
    <w:rsid w:val="00B843DD"/>
    <w:rsid w:val="00B929E9"/>
    <w:rsid w:val="00B96462"/>
    <w:rsid w:val="00BA0A66"/>
    <w:rsid w:val="00BC078B"/>
    <w:rsid w:val="00BC1E2F"/>
    <w:rsid w:val="00BC5490"/>
    <w:rsid w:val="00BD2E0A"/>
    <w:rsid w:val="00BD552B"/>
    <w:rsid w:val="00BD7F0C"/>
    <w:rsid w:val="00BE163B"/>
    <w:rsid w:val="00BF37A7"/>
    <w:rsid w:val="00C0025D"/>
    <w:rsid w:val="00C02A84"/>
    <w:rsid w:val="00C14350"/>
    <w:rsid w:val="00C32CC1"/>
    <w:rsid w:val="00C32DBC"/>
    <w:rsid w:val="00C50A4D"/>
    <w:rsid w:val="00C57A7A"/>
    <w:rsid w:val="00C60C41"/>
    <w:rsid w:val="00C72485"/>
    <w:rsid w:val="00C8323F"/>
    <w:rsid w:val="00C952B3"/>
    <w:rsid w:val="00C956B5"/>
    <w:rsid w:val="00CB10C7"/>
    <w:rsid w:val="00CB2207"/>
    <w:rsid w:val="00CB431E"/>
    <w:rsid w:val="00CB5FFA"/>
    <w:rsid w:val="00CD51E7"/>
    <w:rsid w:val="00CE4CA0"/>
    <w:rsid w:val="00CE55EF"/>
    <w:rsid w:val="00CF3318"/>
    <w:rsid w:val="00CF3EED"/>
    <w:rsid w:val="00CF6818"/>
    <w:rsid w:val="00D02595"/>
    <w:rsid w:val="00D12529"/>
    <w:rsid w:val="00D1298E"/>
    <w:rsid w:val="00D16EE7"/>
    <w:rsid w:val="00D2209D"/>
    <w:rsid w:val="00D24594"/>
    <w:rsid w:val="00D33417"/>
    <w:rsid w:val="00D34C06"/>
    <w:rsid w:val="00D362C8"/>
    <w:rsid w:val="00D426C4"/>
    <w:rsid w:val="00D44833"/>
    <w:rsid w:val="00D461F0"/>
    <w:rsid w:val="00D47C85"/>
    <w:rsid w:val="00D52D62"/>
    <w:rsid w:val="00D72B4D"/>
    <w:rsid w:val="00D812C3"/>
    <w:rsid w:val="00D906C4"/>
    <w:rsid w:val="00D9182F"/>
    <w:rsid w:val="00D91B3C"/>
    <w:rsid w:val="00D96AD1"/>
    <w:rsid w:val="00DA4FC4"/>
    <w:rsid w:val="00DA52CB"/>
    <w:rsid w:val="00DC4ECC"/>
    <w:rsid w:val="00DD66C0"/>
    <w:rsid w:val="00DF5F09"/>
    <w:rsid w:val="00E1054E"/>
    <w:rsid w:val="00E23758"/>
    <w:rsid w:val="00E24E21"/>
    <w:rsid w:val="00E265E9"/>
    <w:rsid w:val="00E37D04"/>
    <w:rsid w:val="00E630E3"/>
    <w:rsid w:val="00E654E9"/>
    <w:rsid w:val="00E73210"/>
    <w:rsid w:val="00E740BF"/>
    <w:rsid w:val="00E90F9C"/>
    <w:rsid w:val="00E9654E"/>
    <w:rsid w:val="00EA41DF"/>
    <w:rsid w:val="00EB2ACA"/>
    <w:rsid w:val="00EB4EF8"/>
    <w:rsid w:val="00EC26BD"/>
    <w:rsid w:val="00EC4957"/>
    <w:rsid w:val="00EE12D1"/>
    <w:rsid w:val="00EE223A"/>
    <w:rsid w:val="00EE6222"/>
    <w:rsid w:val="00EF353D"/>
    <w:rsid w:val="00F000D3"/>
    <w:rsid w:val="00F01A2A"/>
    <w:rsid w:val="00F026E0"/>
    <w:rsid w:val="00F110B5"/>
    <w:rsid w:val="00F113D7"/>
    <w:rsid w:val="00F16EC6"/>
    <w:rsid w:val="00F22603"/>
    <w:rsid w:val="00F23CB6"/>
    <w:rsid w:val="00F303F8"/>
    <w:rsid w:val="00F36B06"/>
    <w:rsid w:val="00F66A21"/>
    <w:rsid w:val="00F67F4F"/>
    <w:rsid w:val="00F76E67"/>
    <w:rsid w:val="00F83BDE"/>
    <w:rsid w:val="00F9324D"/>
    <w:rsid w:val="00F93DAD"/>
    <w:rsid w:val="00FA324F"/>
    <w:rsid w:val="00FA6948"/>
    <w:rsid w:val="00FA73CB"/>
    <w:rsid w:val="00FB2A61"/>
    <w:rsid w:val="00FB3755"/>
    <w:rsid w:val="00FB5DF0"/>
    <w:rsid w:val="00FB71BB"/>
    <w:rsid w:val="00FE2556"/>
    <w:rsid w:val="00FE453D"/>
    <w:rsid w:val="00FE6CEE"/>
    <w:rsid w:val="00FF57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locked/>
    <w:rsid w:val="005870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paragraph" w:styleId="9">
    <w:name w:val="heading 9"/>
    <w:basedOn w:val="a"/>
    <w:next w:val="a"/>
    <w:link w:val="90"/>
    <w:qFormat/>
    <w:locked/>
    <w:rsid w:val="005870A9"/>
    <w:pPr>
      <w:suppressAutoHyphens w:val="0"/>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 w:type="character" w:customStyle="1" w:styleId="30">
    <w:name w:val="Заголовок 3 Знак"/>
    <w:basedOn w:val="a0"/>
    <w:link w:val="3"/>
    <w:semiHidden/>
    <w:rsid w:val="005870A9"/>
    <w:rPr>
      <w:rFonts w:asciiTheme="majorHAnsi" w:eastAsiaTheme="majorEastAsia" w:hAnsiTheme="majorHAnsi" w:cstheme="majorBidi"/>
      <w:b/>
      <w:bCs/>
      <w:color w:val="4F81BD" w:themeColor="accent1"/>
      <w:lang w:eastAsia="ar-SA"/>
    </w:rPr>
  </w:style>
  <w:style w:type="character" w:customStyle="1" w:styleId="90">
    <w:name w:val="Заголовок 9 Знак"/>
    <w:basedOn w:val="a0"/>
    <w:link w:val="9"/>
    <w:rsid w:val="005870A9"/>
    <w:rPr>
      <w:rFonts w:ascii="Cambria" w:eastAsia="Times New Roman" w:hAnsi="Cambria"/>
    </w:rPr>
  </w:style>
  <w:style w:type="paragraph" w:customStyle="1" w:styleId="ConsNormal">
    <w:name w:val="ConsNormal"/>
    <w:rsid w:val="005870A9"/>
    <w:pPr>
      <w:ind w:firstLine="720"/>
    </w:pPr>
    <w:rPr>
      <w:rFonts w:ascii="Consultant" w:eastAsia="Times New Roman" w:hAnsi="Consultant"/>
      <w:snapToGrid w:val="0"/>
      <w:sz w:val="20"/>
      <w:szCs w:val="20"/>
    </w:rPr>
  </w:style>
  <w:style w:type="character" w:styleId="af3">
    <w:name w:val="Hyperlink"/>
    <w:basedOn w:val="a0"/>
    <w:uiPriority w:val="99"/>
    <w:semiHidden/>
    <w:unhideWhenUsed/>
    <w:rsid w:val="00706A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59164">
      <w:bodyDiv w:val="1"/>
      <w:marLeft w:val="0"/>
      <w:marRight w:val="0"/>
      <w:marTop w:val="0"/>
      <w:marBottom w:val="0"/>
      <w:divBdr>
        <w:top w:val="none" w:sz="0" w:space="0" w:color="auto"/>
        <w:left w:val="none" w:sz="0" w:space="0" w:color="auto"/>
        <w:bottom w:val="none" w:sz="0" w:space="0" w:color="auto"/>
        <w:right w:val="none" w:sz="0" w:space="0" w:color="auto"/>
      </w:divBdr>
    </w:div>
    <w:div w:id="546451932">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 w:id="15656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s.admin-smolen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1F82CA8CD7811B73BA0647C4E06495037E04DD2BF08DC227923F5D2965D560989567F8F31963E662F84833D49396C55EC3D2BACD4E3DB21f0hF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admin-smolen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49FBC65D1451109C0FF422305E2CD41EB11BB2D47538BA938FABFE6F774C51F419AF050DECD7DDADB9A809CD84B21C75A39FA1EEC89BFCD216OF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1F82CA8CD7811B73BA0647C4E06495037E04DD2BF08DC227923F5D2965D560989567F8F31923C652B84833D49396C55EC3D2BACD4E3DB21f0hF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32100-28AD-416D-ACD0-1B48A1E5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9</Pages>
  <Words>2674</Words>
  <Characters>19234</Characters>
  <Application>Microsoft Office Word</Application>
  <DocSecurity>0</DocSecurity>
  <Lines>160</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SSA</cp:lastModifiedBy>
  <cp:revision>72</cp:revision>
  <cp:lastPrinted>2025-11-12T13:30:00Z</cp:lastPrinted>
  <dcterms:created xsi:type="dcterms:W3CDTF">2021-11-29T07:55:00Z</dcterms:created>
  <dcterms:modified xsi:type="dcterms:W3CDTF">2026-03-16T06:21:00Z</dcterms:modified>
</cp:coreProperties>
</file>