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63FB" w:rsidRPr="002F785E" w:rsidRDefault="009F63FB" w:rsidP="009F63FB">
      <w:pPr>
        <w:pStyle w:val="a6"/>
        <w:ind w:firstLine="567"/>
        <w:jc w:val="center"/>
        <w:rPr>
          <w:rFonts w:ascii="Times New Roman" w:hAnsi="Times New Roman"/>
          <w:b/>
          <w:sz w:val="28"/>
          <w:szCs w:val="28"/>
        </w:rPr>
      </w:pPr>
      <w:r w:rsidRPr="002F785E">
        <w:rPr>
          <w:rFonts w:ascii="Times New Roman" w:hAnsi="Times New Roman"/>
          <w:b/>
          <w:sz w:val="28"/>
          <w:szCs w:val="28"/>
        </w:rPr>
        <w:t>События службы</w:t>
      </w:r>
    </w:p>
    <w:p w:rsidR="009F63FB" w:rsidRPr="00871C3F" w:rsidRDefault="009F63FB" w:rsidP="009F63FB">
      <w:pPr>
        <w:spacing w:after="0" w:line="240" w:lineRule="auto"/>
        <w:ind w:firstLine="567"/>
        <w:jc w:val="center"/>
        <w:outlineLvl w:val="0"/>
        <w:rPr>
          <w:rFonts w:ascii="Times New Roman" w:eastAsia="Times New Roman" w:hAnsi="Times New Roman" w:cs="Times New Roman"/>
          <w:b/>
          <w:bCs/>
          <w:kern w:val="36"/>
          <w:sz w:val="28"/>
          <w:szCs w:val="28"/>
          <w:lang w:eastAsia="ru-RU"/>
        </w:rPr>
      </w:pPr>
      <w:proofErr w:type="gramStart"/>
      <w:r w:rsidRPr="002F785E">
        <w:rPr>
          <w:rFonts w:ascii="Times New Roman" w:hAnsi="Times New Roman"/>
          <w:b/>
          <w:sz w:val="28"/>
          <w:szCs w:val="28"/>
        </w:rPr>
        <w:t>Межрайонная</w:t>
      </w:r>
      <w:proofErr w:type="gramEnd"/>
      <w:r w:rsidRPr="002F785E">
        <w:rPr>
          <w:rFonts w:ascii="Times New Roman" w:hAnsi="Times New Roman"/>
          <w:b/>
          <w:sz w:val="28"/>
          <w:szCs w:val="28"/>
        </w:rPr>
        <w:t xml:space="preserve"> ИФНС России №1 по Смоленской области информирует</w:t>
      </w:r>
      <w:r>
        <w:rPr>
          <w:rFonts w:ascii="Times New Roman" w:hAnsi="Times New Roman"/>
          <w:b/>
          <w:sz w:val="28"/>
          <w:szCs w:val="28"/>
        </w:rPr>
        <w:t>:</w:t>
      </w:r>
    </w:p>
    <w:p w:rsidR="001D0F63" w:rsidRDefault="001D0F63" w:rsidP="001D0F63">
      <w:pPr>
        <w:pStyle w:val="a6"/>
        <w:spacing w:line="360" w:lineRule="auto"/>
        <w:ind w:firstLine="993"/>
        <w:jc w:val="center"/>
        <w:rPr>
          <w:rFonts w:ascii="Times New Roman" w:hAnsi="Times New Roman"/>
          <w:b/>
          <w:sz w:val="24"/>
          <w:szCs w:val="24"/>
        </w:rPr>
      </w:pPr>
    </w:p>
    <w:p w:rsidR="00B7109A" w:rsidRPr="00B7109A" w:rsidRDefault="00B7109A" w:rsidP="00B7109A">
      <w:pPr>
        <w:pStyle w:val="a7"/>
        <w:numPr>
          <w:ilvl w:val="0"/>
          <w:numId w:val="14"/>
        </w:numPr>
        <w:shd w:val="clear" w:color="auto" w:fill="F4F7FC"/>
        <w:spacing w:line="240" w:lineRule="auto"/>
        <w:jc w:val="center"/>
        <w:outlineLvl w:val="0"/>
        <w:rPr>
          <w:rFonts w:ascii="Times New Roman" w:eastAsia="Times New Roman" w:hAnsi="Times New Roman" w:cs="Times New Roman"/>
          <w:b/>
          <w:color w:val="000000" w:themeColor="text1"/>
          <w:kern w:val="36"/>
          <w:sz w:val="24"/>
          <w:szCs w:val="24"/>
          <w:lang w:eastAsia="ru-RU"/>
        </w:rPr>
      </w:pPr>
      <w:r w:rsidRPr="00B7109A">
        <w:rPr>
          <w:rFonts w:ascii="Conv_PFDINTEXTCONDPRO-MEDIUM" w:eastAsia="Times New Roman" w:hAnsi="Conv_PFDINTEXTCONDPRO-MEDIUM" w:cs="Times New Roman"/>
          <w:b/>
          <w:color w:val="000000" w:themeColor="text1"/>
          <w:kern w:val="36"/>
          <w:sz w:val="28"/>
          <w:szCs w:val="28"/>
          <w:lang w:eastAsia="ru-RU"/>
        </w:rPr>
        <w:t xml:space="preserve">С </w:t>
      </w:r>
      <w:r w:rsidRPr="00B7109A">
        <w:rPr>
          <w:rFonts w:ascii="Times New Roman" w:eastAsia="Times New Roman" w:hAnsi="Times New Roman" w:cs="Times New Roman"/>
          <w:b/>
          <w:color w:val="000000" w:themeColor="text1"/>
          <w:kern w:val="36"/>
          <w:sz w:val="24"/>
          <w:szCs w:val="24"/>
          <w:lang w:eastAsia="ru-RU"/>
        </w:rPr>
        <w:t>2019 года меняется порядок налогообложения транспортных средств</w:t>
      </w:r>
    </w:p>
    <w:p w:rsidR="00B7109A" w:rsidRPr="00FB0B06" w:rsidRDefault="00B7109A" w:rsidP="00FF1259">
      <w:pPr>
        <w:pStyle w:val="a3"/>
        <w:shd w:val="clear" w:color="auto" w:fill="FFFFFF"/>
        <w:spacing w:before="0" w:beforeAutospacing="0" w:after="200" w:afterAutospacing="0"/>
        <w:ind w:firstLine="567"/>
        <w:jc w:val="both"/>
        <w:rPr>
          <w:color w:val="000000" w:themeColor="text1"/>
        </w:rPr>
      </w:pPr>
      <w:r w:rsidRPr="00FB0B06">
        <w:rPr>
          <w:color w:val="000000" w:themeColor="text1"/>
        </w:rPr>
        <w:t>С 1 января 2019 года вступили в силу изменения законодательства, касающиеся порядка налогообложения транспортных средств.</w:t>
      </w:r>
    </w:p>
    <w:p w:rsidR="00B7109A" w:rsidRDefault="00B7109A" w:rsidP="00FF1259">
      <w:pPr>
        <w:pStyle w:val="a3"/>
        <w:shd w:val="clear" w:color="auto" w:fill="FFFFFF"/>
        <w:spacing w:before="0" w:beforeAutospacing="0" w:after="0" w:afterAutospacing="0"/>
        <w:ind w:firstLine="567"/>
        <w:jc w:val="both"/>
        <w:rPr>
          <w:color w:val="000000" w:themeColor="text1"/>
        </w:rPr>
      </w:pPr>
      <w:r w:rsidRPr="00FB0B06">
        <w:rPr>
          <w:color w:val="000000" w:themeColor="text1"/>
        </w:rPr>
        <w:t xml:space="preserve">Для </w:t>
      </w:r>
      <w:proofErr w:type="spellStart"/>
      <w:proofErr w:type="gramStart"/>
      <w:r w:rsidRPr="00FB0B06">
        <w:rPr>
          <w:color w:val="000000" w:themeColor="text1"/>
        </w:rPr>
        <w:t>налогоплательщиков-физических</w:t>
      </w:r>
      <w:proofErr w:type="spellEnd"/>
      <w:proofErr w:type="gramEnd"/>
      <w:r w:rsidRPr="00FB0B06">
        <w:rPr>
          <w:color w:val="000000" w:themeColor="text1"/>
        </w:rPr>
        <w:t xml:space="preserve"> лиц </w:t>
      </w:r>
      <w:hyperlink r:id="rId5" w:anchor="08380295830040911" w:tgtFrame="_blank" w:history="1">
        <w:r w:rsidRPr="00A07120">
          <w:rPr>
            <w:rStyle w:val="a4"/>
            <w:color w:val="000000" w:themeColor="text1"/>
          </w:rPr>
          <w:t>отменяется применение</w:t>
        </w:r>
      </w:hyperlink>
      <w:r w:rsidRPr="00A07120">
        <w:rPr>
          <w:color w:val="000000" w:themeColor="text1"/>
        </w:rPr>
        <w:t> повышающих коэффициентов 1,3 и 1,5 при расчете транспортного налога на дорогостоящи</w:t>
      </w:r>
      <w:r w:rsidRPr="00FB0B06">
        <w:rPr>
          <w:color w:val="000000" w:themeColor="text1"/>
        </w:rPr>
        <w:t>е легковые автомобили.</w:t>
      </w:r>
    </w:p>
    <w:p w:rsidR="00B7109A" w:rsidRPr="00A07120" w:rsidRDefault="00B7109A" w:rsidP="00FF1259">
      <w:pPr>
        <w:pStyle w:val="a3"/>
        <w:shd w:val="clear" w:color="auto" w:fill="FFFFFF"/>
        <w:spacing w:before="0" w:beforeAutospacing="0" w:after="0" w:afterAutospacing="0"/>
        <w:ind w:firstLine="567"/>
        <w:jc w:val="both"/>
        <w:rPr>
          <w:color w:val="000000" w:themeColor="text1"/>
        </w:rPr>
      </w:pPr>
      <w:r w:rsidRPr="00FB0B06">
        <w:rPr>
          <w:color w:val="000000" w:themeColor="text1"/>
        </w:rPr>
        <w:t xml:space="preserve"> Теперь для машин средней стоимостью от 3 до 5 млн</w:t>
      </w:r>
      <w:r>
        <w:rPr>
          <w:color w:val="000000" w:themeColor="text1"/>
        </w:rPr>
        <w:t>.</w:t>
      </w:r>
      <w:r w:rsidRPr="00FB0B06">
        <w:rPr>
          <w:color w:val="000000" w:themeColor="text1"/>
        </w:rPr>
        <w:t xml:space="preserve"> рублей, с года выпуска которых </w:t>
      </w:r>
      <w:proofErr w:type="gramStart"/>
      <w:r w:rsidRPr="00FB0B06">
        <w:rPr>
          <w:color w:val="000000" w:themeColor="text1"/>
        </w:rPr>
        <w:t>прошло не более трех лет</w:t>
      </w:r>
      <w:proofErr w:type="gramEnd"/>
      <w:r w:rsidRPr="00FB0B06">
        <w:rPr>
          <w:color w:val="000000" w:themeColor="text1"/>
        </w:rPr>
        <w:t>, при расчете налога будет применяться только повышающий коэффициент 1,1 (п. 2 ст. 362 НК РФ). При этом </w:t>
      </w:r>
      <w:hyperlink r:id="rId6" w:tgtFrame="_blank" w:history="1">
        <w:r w:rsidRPr="00A07120">
          <w:rPr>
            <w:rStyle w:val="a4"/>
            <w:color w:val="000000" w:themeColor="text1"/>
          </w:rPr>
          <w:t>расширен Перечень автомобилей</w:t>
        </w:r>
      </w:hyperlink>
      <w:r w:rsidRPr="00A07120">
        <w:rPr>
          <w:color w:val="000000" w:themeColor="text1"/>
        </w:rPr>
        <w:t xml:space="preserve"> средней стоимостью от 3 </w:t>
      </w:r>
      <w:proofErr w:type="spellStart"/>
      <w:proofErr w:type="gramStart"/>
      <w:r w:rsidRPr="00A07120">
        <w:rPr>
          <w:color w:val="000000" w:themeColor="text1"/>
        </w:rPr>
        <w:t>млн</w:t>
      </w:r>
      <w:proofErr w:type="spellEnd"/>
      <w:proofErr w:type="gramEnd"/>
      <w:r w:rsidRPr="00A07120">
        <w:rPr>
          <w:color w:val="000000" w:themeColor="text1"/>
        </w:rPr>
        <w:t xml:space="preserve"> рублей, формируемый </w:t>
      </w:r>
      <w:proofErr w:type="spellStart"/>
      <w:r w:rsidRPr="00A07120">
        <w:rPr>
          <w:color w:val="000000" w:themeColor="text1"/>
        </w:rPr>
        <w:t>Минпромторгом</w:t>
      </w:r>
      <w:proofErr w:type="spellEnd"/>
      <w:r w:rsidRPr="00A07120">
        <w:rPr>
          <w:color w:val="000000" w:themeColor="text1"/>
        </w:rPr>
        <w:t xml:space="preserve"> России. Он подлежит использованию при расчете транспортного налога для </w:t>
      </w:r>
      <w:proofErr w:type="spellStart"/>
      <w:r w:rsidRPr="00A07120">
        <w:rPr>
          <w:color w:val="000000" w:themeColor="text1"/>
        </w:rPr>
        <w:t>физлиц</w:t>
      </w:r>
      <w:proofErr w:type="spellEnd"/>
      <w:r w:rsidRPr="00A07120">
        <w:rPr>
          <w:color w:val="000000" w:themeColor="text1"/>
        </w:rPr>
        <w:t xml:space="preserve"> за 2018 год. В него было включено более 1120 марок и моделей автомобилей. </w:t>
      </w:r>
    </w:p>
    <w:p w:rsidR="00B7109A" w:rsidRPr="00FB0B06" w:rsidRDefault="00B7109A" w:rsidP="00FF1259">
      <w:pPr>
        <w:pStyle w:val="a3"/>
        <w:shd w:val="clear" w:color="auto" w:fill="FFFFFF"/>
        <w:spacing w:before="0" w:beforeAutospacing="0" w:after="0" w:afterAutospacing="0"/>
        <w:ind w:firstLine="567"/>
        <w:jc w:val="both"/>
        <w:rPr>
          <w:color w:val="000000" w:themeColor="text1"/>
        </w:rPr>
      </w:pPr>
      <w:r w:rsidRPr="00A07120">
        <w:rPr>
          <w:color w:val="000000" w:themeColor="text1"/>
        </w:rPr>
        <w:t>Для налогоплательщиков-организаций </w:t>
      </w:r>
      <w:hyperlink r:id="rId7" w:tgtFrame="_blank" w:history="1">
        <w:r w:rsidRPr="00A07120">
          <w:rPr>
            <w:rStyle w:val="a4"/>
            <w:color w:val="000000" w:themeColor="text1"/>
          </w:rPr>
          <w:t>прекращает действовать</w:t>
        </w:r>
      </w:hyperlink>
      <w:r w:rsidRPr="00A07120">
        <w:rPr>
          <w:color w:val="000000" w:themeColor="text1"/>
        </w:rPr>
        <w:t xml:space="preserve"> федеральная льгота, уменьшающая налог в отношении транспортного средства массой свыше 12 тонн </w:t>
      </w:r>
      <w:r w:rsidRPr="00FB0B06">
        <w:rPr>
          <w:color w:val="000000" w:themeColor="text1"/>
        </w:rPr>
        <w:t>на величину платы, внесенной в систему «ПЛАТОН» в счет возмещения вреда, причиняемого федеральным автомобильным дорогам </w:t>
      </w:r>
      <w:hyperlink r:id="rId8" w:anchor="p_18440" w:tgtFrame="_blank" w:history="1">
        <w:r w:rsidRPr="00FB0B06">
          <w:rPr>
            <w:rStyle w:val="a4"/>
            <w:color w:val="000000" w:themeColor="text1"/>
          </w:rPr>
          <w:t>общего пользования</w:t>
        </w:r>
      </w:hyperlink>
      <w:r w:rsidRPr="00FB0B06">
        <w:rPr>
          <w:color w:val="000000" w:themeColor="text1"/>
        </w:rPr>
        <w:t xml:space="preserve">. </w:t>
      </w:r>
    </w:p>
    <w:p w:rsidR="00B7109A" w:rsidRPr="00FB0B06" w:rsidRDefault="00B7109A" w:rsidP="00FF1259">
      <w:pPr>
        <w:pStyle w:val="a3"/>
        <w:shd w:val="clear" w:color="auto" w:fill="FFFFFF"/>
        <w:spacing w:before="0" w:beforeAutospacing="0" w:after="0" w:afterAutospacing="0"/>
        <w:ind w:firstLine="567"/>
        <w:jc w:val="both"/>
        <w:rPr>
          <w:color w:val="000000" w:themeColor="text1"/>
        </w:rPr>
      </w:pPr>
      <w:r w:rsidRPr="00FB0B06">
        <w:rPr>
          <w:color w:val="000000" w:themeColor="text1"/>
        </w:rPr>
        <w:t>С 2019 года уплата налога и авансовых платежей такими лицами должна производиться в полном объёме, за исключением случаев применения иных налоговых льгот.</w:t>
      </w:r>
    </w:p>
    <w:p w:rsidR="00B7109A" w:rsidRPr="00FB0B06" w:rsidRDefault="00B7109A" w:rsidP="00FF1259">
      <w:pPr>
        <w:pStyle w:val="a3"/>
        <w:shd w:val="clear" w:color="auto" w:fill="FFFFFF"/>
        <w:spacing w:before="0" w:beforeAutospacing="0" w:after="0" w:afterAutospacing="0"/>
        <w:ind w:firstLine="567"/>
        <w:jc w:val="both"/>
        <w:rPr>
          <w:color w:val="000000" w:themeColor="text1"/>
        </w:rPr>
      </w:pPr>
      <w:r w:rsidRPr="00FB0B06">
        <w:rPr>
          <w:color w:val="000000" w:themeColor="text1"/>
        </w:rPr>
        <w:t>Также ФНС России </w:t>
      </w:r>
      <w:hyperlink r:id="rId9" w:tgtFrame="_blank" w:history="1">
        <w:r w:rsidRPr="00FB0B06">
          <w:rPr>
            <w:rStyle w:val="a4"/>
            <w:color w:val="000000" w:themeColor="text1"/>
          </w:rPr>
          <w:t>утвердила изменения</w:t>
        </w:r>
      </w:hyperlink>
      <w:r w:rsidRPr="00FB0B06">
        <w:rPr>
          <w:color w:val="000000" w:themeColor="text1"/>
        </w:rPr>
        <w:t> </w:t>
      </w:r>
      <w:proofErr w:type="spellStart"/>
      <w:r w:rsidRPr="00FB0B06">
        <w:rPr>
          <w:color w:val="000000" w:themeColor="text1"/>
        </w:rPr>
        <w:t>впорядок</w:t>
      </w:r>
      <w:proofErr w:type="spellEnd"/>
      <w:r w:rsidRPr="00FB0B06">
        <w:rPr>
          <w:color w:val="000000" w:themeColor="text1"/>
        </w:rPr>
        <w:t xml:space="preserve"> заполнения налоговой </w:t>
      </w:r>
      <w:hyperlink r:id="rId10" w:tgtFrame="_blank" w:history="1">
        <w:r w:rsidRPr="00FB0B06">
          <w:rPr>
            <w:rStyle w:val="a4"/>
            <w:color w:val="000000" w:themeColor="text1"/>
          </w:rPr>
          <w:t>декларации по транспортному налогу</w:t>
        </w:r>
      </w:hyperlink>
      <w:r w:rsidRPr="00FB0B06">
        <w:rPr>
          <w:color w:val="000000" w:themeColor="text1"/>
        </w:rPr>
        <w:t>. Они будут использоваться с налогового периода 2019 года.</w:t>
      </w:r>
    </w:p>
    <w:p w:rsidR="00B7109A" w:rsidRPr="00FB0B06" w:rsidRDefault="00B7109A" w:rsidP="00FF1259">
      <w:pPr>
        <w:pStyle w:val="a3"/>
        <w:shd w:val="clear" w:color="auto" w:fill="FFFFFF"/>
        <w:spacing w:before="0" w:beforeAutospacing="0" w:after="0" w:afterAutospacing="0"/>
        <w:ind w:firstLine="567"/>
        <w:jc w:val="both"/>
        <w:rPr>
          <w:color w:val="000000" w:themeColor="text1"/>
        </w:rPr>
      </w:pPr>
      <w:r w:rsidRPr="00FB0B06">
        <w:rPr>
          <w:color w:val="000000" w:themeColor="text1"/>
        </w:rPr>
        <w:t>Изменения могут произойти и на региональном уровне, так как органы законодательной власти субъектов РФ могут самостоятельно устанавливать налоговые ставки и льготы по транспортному налогу. Подробную информацию можно получить с помощью «</w:t>
      </w:r>
      <w:hyperlink r:id="rId11" w:tgtFrame="_blank" w:history="1">
        <w:r w:rsidRPr="00FB0B06">
          <w:rPr>
            <w:rStyle w:val="a4"/>
            <w:color w:val="000000" w:themeColor="text1"/>
          </w:rPr>
          <w:t>Справочной информации о ставках и льготах по имущественным налогам</w:t>
        </w:r>
      </w:hyperlink>
      <w:r w:rsidRPr="00FB0B06">
        <w:rPr>
          <w:color w:val="000000" w:themeColor="text1"/>
        </w:rPr>
        <w:t>».</w:t>
      </w:r>
    </w:p>
    <w:p w:rsidR="00B7109A" w:rsidRPr="00FB0B06" w:rsidRDefault="00B7109A" w:rsidP="00FF1259">
      <w:pPr>
        <w:ind w:firstLine="567"/>
        <w:jc w:val="both"/>
        <w:rPr>
          <w:rFonts w:ascii="Times New Roman" w:hAnsi="Times New Roman" w:cs="Times New Roman"/>
          <w:color w:val="000000" w:themeColor="text1"/>
          <w:sz w:val="24"/>
          <w:szCs w:val="24"/>
        </w:rPr>
      </w:pPr>
    </w:p>
    <w:p w:rsidR="00B7109A" w:rsidRPr="00A07120" w:rsidRDefault="00B7109A" w:rsidP="00FF1259">
      <w:pPr>
        <w:shd w:val="clear" w:color="auto" w:fill="F4F7FC"/>
        <w:spacing w:line="240" w:lineRule="auto"/>
        <w:ind w:firstLine="567"/>
        <w:jc w:val="both"/>
        <w:outlineLvl w:val="0"/>
        <w:rPr>
          <w:rFonts w:ascii="Conv_PFDINTEXTCONDPRO-MEDIUM" w:eastAsia="Times New Roman" w:hAnsi="Conv_PFDINTEXTCONDPRO-MEDIUM" w:cs="Times New Roman"/>
          <w:b/>
          <w:kern w:val="36"/>
          <w:sz w:val="24"/>
          <w:szCs w:val="24"/>
          <w:lang w:eastAsia="ru-RU"/>
        </w:rPr>
      </w:pPr>
      <w:r>
        <w:rPr>
          <w:rFonts w:ascii="Conv_PFDINTEXTCONDPRO-MEDIUM" w:eastAsia="Times New Roman" w:hAnsi="Conv_PFDINTEXTCONDPRO-MEDIUM" w:cs="Times New Roman"/>
          <w:b/>
          <w:kern w:val="36"/>
          <w:sz w:val="24"/>
          <w:szCs w:val="24"/>
          <w:lang w:eastAsia="ru-RU"/>
        </w:rPr>
        <w:t xml:space="preserve">2. </w:t>
      </w:r>
      <w:r w:rsidRPr="00A07120">
        <w:rPr>
          <w:rFonts w:ascii="Conv_PFDINTEXTCONDPRO-MEDIUM" w:eastAsia="Times New Roman" w:hAnsi="Conv_PFDINTEXTCONDPRO-MEDIUM" w:cs="Times New Roman"/>
          <w:b/>
          <w:kern w:val="36"/>
          <w:sz w:val="24"/>
          <w:szCs w:val="24"/>
          <w:lang w:eastAsia="ru-RU"/>
        </w:rPr>
        <w:t xml:space="preserve">В России стартовала </w:t>
      </w:r>
      <w:proofErr w:type="gramStart"/>
      <w:r w:rsidRPr="00A07120">
        <w:rPr>
          <w:rFonts w:ascii="Conv_PFDINTEXTCONDPRO-MEDIUM" w:eastAsia="Times New Roman" w:hAnsi="Conv_PFDINTEXTCONDPRO-MEDIUM" w:cs="Times New Roman"/>
          <w:b/>
          <w:kern w:val="36"/>
          <w:sz w:val="24"/>
          <w:szCs w:val="24"/>
          <w:lang w:eastAsia="ru-RU"/>
        </w:rPr>
        <w:t>Декларационная</w:t>
      </w:r>
      <w:proofErr w:type="gramEnd"/>
      <w:r w:rsidRPr="00A07120">
        <w:rPr>
          <w:rFonts w:ascii="Conv_PFDINTEXTCONDPRO-MEDIUM" w:eastAsia="Times New Roman" w:hAnsi="Conv_PFDINTEXTCONDPRO-MEDIUM" w:cs="Times New Roman"/>
          <w:b/>
          <w:kern w:val="36"/>
          <w:sz w:val="24"/>
          <w:szCs w:val="24"/>
          <w:lang w:eastAsia="ru-RU"/>
        </w:rPr>
        <w:t xml:space="preserve"> кампания-2019</w:t>
      </w:r>
    </w:p>
    <w:p w:rsidR="00B7109A" w:rsidRPr="00FB0B06" w:rsidRDefault="00B7109A" w:rsidP="00FF1259">
      <w:pPr>
        <w:pStyle w:val="a3"/>
        <w:shd w:val="clear" w:color="auto" w:fill="FFFFFF"/>
        <w:spacing w:before="0" w:beforeAutospacing="0" w:after="0" w:afterAutospacing="0"/>
        <w:ind w:firstLine="567"/>
        <w:jc w:val="both"/>
        <w:rPr>
          <w:color w:val="000000" w:themeColor="text1"/>
        </w:rPr>
      </w:pPr>
      <w:r w:rsidRPr="00FB0B06">
        <w:rPr>
          <w:color w:val="000000" w:themeColor="text1"/>
        </w:rPr>
        <w:t xml:space="preserve">С 1 января в России стартовала Декларационная кампания. </w:t>
      </w:r>
      <w:proofErr w:type="gramStart"/>
      <w:r w:rsidRPr="00FB0B06">
        <w:rPr>
          <w:color w:val="000000" w:themeColor="text1"/>
        </w:rPr>
        <w:t>Отчитаться о доходах</w:t>
      </w:r>
      <w:proofErr w:type="gramEnd"/>
      <w:r w:rsidRPr="00FB0B06">
        <w:rPr>
          <w:color w:val="000000" w:themeColor="text1"/>
        </w:rPr>
        <w:t>, полученных в 2018 году, необходимо до 30 апреля.</w:t>
      </w:r>
    </w:p>
    <w:p w:rsidR="00B7109A" w:rsidRPr="00FB0B06" w:rsidRDefault="00B7109A" w:rsidP="00FF1259">
      <w:pPr>
        <w:pStyle w:val="a3"/>
        <w:shd w:val="clear" w:color="auto" w:fill="FFFFFF"/>
        <w:spacing w:before="0" w:beforeAutospacing="0" w:after="0" w:afterAutospacing="0"/>
        <w:ind w:firstLine="567"/>
        <w:jc w:val="both"/>
        <w:rPr>
          <w:color w:val="000000" w:themeColor="text1"/>
        </w:rPr>
      </w:pPr>
      <w:r w:rsidRPr="00FB0B06">
        <w:rPr>
          <w:color w:val="000000" w:themeColor="text1"/>
        </w:rPr>
        <w:t>Представить декларацию необходимо, если в 2018 году налогоплательщик, к примеру, продал квартиру, которая была в собственности меньше минимального срока владения, получил дорогие подарки не от близких родственников, сдавал имущество в аренду или получал доход от зарубежных источников.</w:t>
      </w:r>
    </w:p>
    <w:p w:rsidR="00B7109A" w:rsidRPr="00FB0B06" w:rsidRDefault="00B7109A" w:rsidP="00FF1259">
      <w:pPr>
        <w:pStyle w:val="a3"/>
        <w:shd w:val="clear" w:color="auto" w:fill="FFFFFF"/>
        <w:spacing w:before="0" w:beforeAutospacing="0" w:after="0" w:afterAutospacing="0"/>
        <w:ind w:firstLine="567"/>
        <w:jc w:val="both"/>
        <w:rPr>
          <w:color w:val="000000" w:themeColor="text1"/>
        </w:rPr>
      </w:pPr>
      <w:proofErr w:type="gramStart"/>
      <w:r w:rsidRPr="00FB0B06">
        <w:rPr>
          <w:color w:val="000000" w:themeColor="text1"/>
        </w:rPr>
        <w:t>Отчитаться о</w:t>
      </w:r>
      <w:proofErr w:type="gramEnd"/>
      <w:r w:rsidRPr="00FB0B06">
        <w:rPr>
          <w:color w:val="000000" w:themeColor="text1"/>
        </w:rPr>
        <w:t xml:space="preserve"> своих доходах также должны индивидуальные предприниматели, нотариусы, адвокаты, учредившие адвокатские кабинеты и другие лица.</w:t>
      </w:r>
    </w:p>
    <w:p w:rsidR="00B7109A" w:rsidRPr="00FB0B06" w:rsidRDefault="00B7109A" w:rsidP="00FF1259">
      <w:pPr>
        <w:pStyle w:val="a3"/>
        <w:shd w:val="clear" w:color="auto" w:fill="FFFFFF"/>
        <w:spacing w:before="0" w:beforeAutospacing="0" w:after="0" w:afterAutospacing="0"/>
        <w:ind w:firstLine="567"/>
        <w:jc w:val="both"/>
        <w:rPr>
          <w:color w:val="000000" w:themeColor="text1"/>
        </w:rPr>
      </w:pPr>
      <w:r w:rsidRPr="00FB0B06">
        <w:rPr>
          <w:color w:val="000000" w:themeColor="text1"/>
        </w:rPr>
        <w:t>Если налоговый агент не может удержать НДФЛ с дохода, то он обязан сообщить об этом налоговому органу и налогоплательщику до 1 марта года, следующего за истекшим периодом. В этом случае налоговый орган пришлет уведомление, на основании которого в этом году НДФЛ необходимо заплатить не позднее 2 декабря.</w:t>
      </w:r>
    </w:p>
    <w:p w:rsidR="00B7109A" w:rsidRPr="00FB0B06" w:rsidRDefault="00B7109A" w:rsidP="00FF1259">
      <w:pPr>
        <w:pStyle w:val="a3"/>
        <w:shd w:val="clear" w:color="auto" w:fill="FFFFFF"/>
        <w:spacing w:before="0" w:beforeAutospacing="0" w:after="0" w:afterAutospacing="0"/>
        <w:ind w:firstLine="567"/>
        <w:jc w:val="both"/>
        <w:rPr>
          <w:color w:val="000000" w:themeColor="text1"/>
        </w:rPr>
      </w:pPr>
      <w:r w:rsidRPr="00FB0B06">
        <w:rPr>
          <w:color w:val="000000" w:themeColor="text1"/>
        </w:rPr>
        <w:t xml:space="preserve">Оплатить </w:t>
      </w:r>
      <w:proofErr w:type="gramStart"/>
      <w:r w:rsidRPr="00FB0B06">
        <w:rPr>
          <w:color w:val="000000" w:themeColor="text1"/>
        </w:rPr>
        <w:t>исчисленный</w:t>
      </w:r>
      <w:proofErr w:type="gramEnd"/>
      <w:r w:rsidRPr="00FB0B06">
        <w:rPr>
          <w:color w:val="000000" w:themeColor="text1"/>
        </w:rPr>
        <w:t xml:space="preserve"> в декларации</w:t>
      </w:r>
      <w:r>
        <w:rPr>
          <w:color w:val="000000" w:themeColor="text1"/>
        </w:rPr>
        <w:t xml:space="preserve"> НДФЛ </w:t>
      </w:r>
      <w:r w:rsidRPr="00FB0B06">
        <w:rPr>
          <w:color w:val="000000" w:themeColor="text1"/>
        </w:rPr>
        <w:t>необходимо до 15 июля 2019 года. Если налогоплательщик не представит декларацию до 30 апреля или не уплатит налог вовремя, то за это предусмотрено наказание.</w:t>
      </w:r>
    </w:p>
    <w:p w:rsidR="00B7109A" w:rsidRPr="00FB0B06" w:rsidRDefault="00B7109A" w:rsidP="00FF1259">
      <w:pPr>
        <w:pStyle w:val="a3"/>
        <w:shd w:val="clear" w:color="auto" w:fill="FFFFFF"/>
        <w:spacing w:before="0" w:beforeAutospacing="0" w:after="0" w:afterAutospacing="0"/>
        <w:ind w:firstLine="567"/>
        <w:jc w:val="both"/>
        <w:rPr>
          <w:color w:val="000000" w:themeColor="text1"/>
        </w:rPr>
      </w:pPr>
      <w:r w:rsidRPr="00FB0B06">
        <w:rPr>
          <w:color w:val="000000" w:themeColor="text1"/>
        </w:rPr>
        <w:t xml:space="preserve">Штраф за непредставление декларации в срок - 5% не уплаченной в срок суммы налога за каждый месяц, но не более 30% указанной суммы и не менее 1 000 рублей. Штраф за неуплату НДФЛ - 20% от суммы неуплаченного </w:t>
      </w:r>
      <w:bookmarkStart w:id="0" w:name="_GoBack"/>
      <w:bookmarkEnd w:id="0"/>
      <w:r w:rsidRPr="00FB0B06">
        <w:rPr>
          <w:color w:val="000000" w:themeColor="text1"/>
        </w:rPr>
        <w:t>налога.</w:t>
      </w:r>
    </w:p>
    <w:p w:rsidR="00B7109A" w:rsidRPr="00FB0B06" w:rsidRDefault="00B7109A" w:rsidP="00FF1259">
      <w:pPr>
        <w:pStyle w:val="a3"/>
        <w:shd w:val="clear" w:color="auto" w:fill="FFFFFF"/>
        <w:spacing w:before="0" w:beforeAutospacing="0" w:after="0" w:afterAutospacing="0"/>
        <w:ind w:firstLine="567"/>
        <w:jc w:val="both"/>
        <w:rPr>
          <w:color w:val="000000" w:themeColor="text1"/>
        </w:rPr>
      </w:pPr>
      <w:r w:rsidRPr="00FB0B06">
        <w:rPr>
          <w:color w:val="000000" w:themeColor="text1"/>
        </w:rPr>
        <w:t>Предельный срок подачи декларации 30 апреля 2019 года не распространяется на получение налоговых вычетов. В этом случае направить декларацию можно в любое время в течение года.</w:t>
      </w:r>
    </w:p>
    <w:p w:rsidR="00B7109A" w:rsidRDefault="00B7109A" w:rsidP="00FF1259">
      <w:pPr>
        <w:pStyle w:val="a3"/>
        <w:shd w:val="clear" w:color="auto" w:fill="FFFFFF"/>
        <w:spacing w:before="0" w:beforeAutospacing="0" w:after="0" w:afterAutospacing="0"/>
        <w:ind w:firstLine="567"/>
        <w:jc w:val="both"/>
      </w:pPr>
      <w:r w:rsidRPr="00FB0B06">
        <w:rPr>
          <w:color w:val="000000" w:themeColor="text1"/>
        </w:rPr>
        <w:t>ФНС России обращает внимание, что с 2019 года действует новая форма налоговой декларации 3-НДФЛ</w:t>
      </w:r>
      <w:r>
        <w:rPr>
          <w:color w:val="000000" w:themeColor="text1"/>
        </w:rPr>
        <w:t>.</w:t>
      </w:r>
    </w:p>
    <w:p w:rsidR="00242497" w:rsidRDefault="00242497" w:rsidP="00FF1259">
      <w:pPr>
        <w:spacing w:after="0" w:line="240" w:lineRule="auto"/>
        <w:ind w:firstLine="567"/>
        <w:jc w:val="both"/>
        <w:rPr>
          <w:color w:val="FF0000"/>
          <w:sz w:val="24"/>
          <w:szCs w:val="24"/>
        </w:rPr>
      </w:pPr>
    </w:p>
    <w:p w:rsidR="001E0842" w:rsidRPr="00FF1259" w:rsidRDefault="001E0842" w:rsidP="00FF1259">
      <w:pPr>
        <w:pStyle w:val="a7"/>
        <w:numPr>
          <w:ilvl w:val="0"/>
          <w:numId w:val="15"/>
        </w:numPr>
        <w:ind w:firstLine="567"/>
        <w:jc w:val="both"/>
        <w:rPr>
          <w:sz w:val="24"/>
          <w:szCs w:val="24"/>
        </w:rPr>
      </w:pPr>
      <w:r w:rsidRPr="00FF1259">
        <w:rPr>
          <w:b/>
          <w:color w:val="000000" w:themeColor="text1"/>
          <w:sz w:val="24"/>
          <w:szCs w:val="24"/>
        </w:rPr>
        <w:lastRenderedPageBreak/>
        <w:t xml:space="preserve">О </w:t>
      </w:r>
      <w:proofErr w:type="spellStart"/>
      <w:r w:rsidRPr="00FF1259">
        <w:rPr>
          <w:b/>
          <w:color w:val="000000" w:themeColor="text1"/>
          <w:sz w:val="24"/>
          <w:szCs w:val="24"/>
        </w:rPr>
        <w:t>перенумерации</w:t>
      </w:r>
      <w:proofErr w:type="spellEnd"/>
      <w:r w:rsidRPr="00FF1259">
        <w:rPr>
          <w:b/>
          <w:color w:val="000000" w:themeColor="text1"/>
          <w:sz w:val="24"/>
          <w:szCs w:val="24"/>
        </w:rPr>
        <w:t xml:space="preserve"> счетов</w:t>
      </w:r>
      <w:r w:rsidRPr="00FF1259">
        <w:rPr>
          <w:sz w:val="24"/>
          <w:szCs w:val="24"/>
        </w:rPr>
        <w:t xml:space="preserve"> </w:t>
      </w:r>
    </w:p>
    <w:p w:rsidR="001E0842" w:rsidRPr="001E0842" w:rsidRDefault="001E0842" w:rsidP="00FF1259">
      <w:pPr>
        <w:spacing w:after="0" w:line="240" w:lineRule="auto"/>
        <w:ind w:firstLine="567"/>
        <w:jc w:val="both"/>
        <w:rPr>
          <w:rFonts w:ascii="Times New Roman" w:eastAsia="Times New Roman" w:hAnsi="Times New Roman" w:cs="Times New Roman"/>
          <w:color w:val="000000" w:themeColor="text1"/>
          <w:sz w:val="24"/>
          <w:szCs w:val="24"/>
          <w:lang w:eastAsia="ru-RU"/>
        </w:rPr>
      </w:pPr>
      <w:proofErr w:type="gramStart"/>
      <w:r w:rsidRPr="001E0842">
        <w:rPr>
          <w:rFonts w:ascii="Times New Roman" w:eastAsia="Times New Roman" w:hAnsi="Times New Roman" w:cs="Times New Roman"/>
          <w:color w:val="000000" w:themeColor="text1"/>
          <w:sz w:val="24"/>
          <w:szCs w:val="24"/>
          <w:lang w:eastAsia="ru-RU"/>
        </w:rPr>
        <w:t xml:space="preserve">Межрайонная ИФНС России №1 по Смоленской области в соответствии с письмом УФК по Смоленской области от 09.01.2019 № 63-1.10-12/1.3-10 «О </w:t>
      </w:r>
      <w:proofErr w:type="spellStart"/>
      <w:r w:rsidRPr="001E0842">
        <w:rPr>
          <w:rFonts w:ascii="Times New Roman" w:eastAsia="Times New Roman" w:hAnsi="Times New Roman" w:cs="Times New Roman"/>
          <w:color w:val="000000" w:themeColor="text1"/>
          <w:sz w:val="24"/>
          <w:szCs w:val="24"/>
          <w:lang w:eastAsia="ru-RU"/>
        </w:rPr>
        <w:t>перенумерации</w:t>
      </w:r>
      <w:proofErr w:type="spellEnd"/>
      <w:r w:rsidRPr="001E0842">
        <w:rPr>
          <w:rFonts w:ascii="Times New Roman" w:eastAsia="Times New Roman" w:hAnsi="Times New Roman" w:cs="Times New Roman"/>
          <w:color w:val="000000" w:themeColor="text1"/>
          <w:sz w:val="24"/>
          <w:szCs w:val="24"/>
          <w:lang w:eastAsia="ru-RU"/>
        </w:rPr>
        <w:t xml:space="preserve"> счетов» доводит до вашего сведения, что с 04.02.2019 Единый казначейский счет УФК по Смоленской области будет изменен.</w:t>
      </w:r>
      <w:proofErr w:type="gramEnd"/>
    </w:p>
    <w:p w:rsidR="001E0842" w:rsidRPr="001E0842" w:rsidRDefault="001E0842" w:rsidP="00FF1259">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1E0842">
        <w:rPr>
          <w:rFonts w:ascii="Times New Roman" w:eastAsia="Times New Roman" w:hAnsi="Times New Roman" w:cs="Times New Roman"/>
          <w:color w:val="000000" w:themeColor="text1"/>
          <w:sz w:val="24"/>
          <w:szCs w:val="24"/>
          <w:lang w:eastAsia="ru-RU"/>
        </w:rPr>
        <w:t xml:space="preserve">Налоги, сборы и обязательные платежи, </w:t>
      </w:r>
      <w:proofErr w:type="spellStart"/>
      <w:r w:rsidRPr="001E0842">
        <w:rPr>
          <w:rFonts w:ascii="Times New Roman" w:eastAsia="Times New Roman" w:hAnsi="Times New Roman" w:cs="Times New Roman"/>
          <w:color w:val="000000" w:themeColor="text1"/>
          <w:sz w:val="24"/>
          <w:szCs w:val="24"/>
          <w:lang w:eastAsia="ru-RU"/>
        </w:rPr>
        <w:t>администрируемые</w:t>
      </w:r>
      <w:proofErr w:type="spellEnd"/>
      <w:r w:rsidRPr="001E0842">
        <w:rPr>
          <w:rFonts w:ascii="Times New Roman" w:eastAsia="Times New Roman" w:hAnsi="Times New Roman" w:cs="Times New Roman"/>
          <w:color w:val="000000" w:themeColor="text1"/>
          <w:sz w:val="24"/>
          <w:szCs w:val="24"/>
          <w:lang w:eastAsia="ru-RU"/>
        </w:rPr>
        <w:t xml:space="preserve"> на территории Смоленской области, подлежат зачислению на Единый казначейский счет  УФК по Смоленской области:</w:t>
      </w:r>
    </w:p>
    <w:p w:rsidR="001E0842" w:rsidRPr="001E0842" w:rsidRDefault="001E0842" w:rsidP="00FF1259">
      <w:pPr>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1E0842">
        <w:rPr>
          <w:rFonts w:ascii="Times New Roman" w:eastAsia="Times New Roman" w:hAnsi="Times New Roman" w:cs="Times New Roman"/>
          <w:color w:val="000000" w:themeColor="text1"/>
          <w:sz w:val="24"/>
          <w:szCs w:val="24"/>
          <w:lang w:eastAsia="ru-RU"/>
        </w:rPr>
        <w:t>до 04.02.2019</w:t>
      </w:r>
    </w:p>
    <w:p w:rsidR="001E0842" w:rsidRPr="001E0842" w:rsidRDefault="001E0842" w:rsidP="00FF1259">
      <w:pPr>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1E0842">
        <w:rPr>
          <w:rFonts w:ascii="Times New Roman" w:eastAsia="Times New Roman" w:hAnsi="Times New Roman" w:cs="Times New Roman"/>
          <w:bCs/>
          <w:color w:val="000000" w:themeColor="text1"/>
          <w:sz w:val="24"/>
          <w:szCs w:val="24"/>
          <w:lang w:eastAsia="ru-RU"/>
        </w:rPr>
        <w:t>Банк получателя:</w:t>
      </w:r>
      <w:r w:rsidRPr="001E0842">
        <w:rPr>
          <w:rFonts w:ascii="Times New Roman" w:eastAsia="Times New Roman" w:hAnsi="Times New Roman" w:cs="Times New Roman"/>
          <w:color w:val="000000" w:themeColor="text1"/>
          <w:sz w:val="24"/>
          <w:szCs w:val="24"/>
          <w:lang w:eastAsia="ru-RU"/>
        </w:rPr>
        <w:t xml:space="preserve"> Отделение Смоленск</w:t>
      </w:r>
    </w:p>
    <w:p w:rsidR="001E0842" w:rsidRPr="001E0842" w:rsidRDefault="001E0842" w:rsidP="00FF1259">
      <w:pPr>
        <w:spacing w:after="0" w:line="240" w:lineRule="auto"/>
        <w:ind w:firstLine="567"/>
        <w:contextualSpacing/>
        <w:jc w:val="both"/>
        <w:rPr>
          <w:rFonts w:ascii="Times New Roman" w:eastAsia="Times New Roman" w:hAnsi="Times New Roman" w:cs="Times New Roman"/>
          <w:bCs/>
          <w:color w:val="000000" w:themeColor="text1"/>
          <w:sz w:val="24"/>
          <w:szCs w:val="24"/>
          <w:lang w:eastAsia="ru-RU"/>
        </w:rPr>
      </w:pPr>
      <w:r w:rsidRPr="001E0842">
        <w:rPr>
          <w:rFonts w:ascii="Times New Roman" w:eastAsia="Times New Roman" w:hAnsi="Times New Roman" w:cs="Times New Roman"/>
          <w:bCs/>
          <w:color w:val="000000" w:themeColor="text1"/>
          <w:sz w:val="24"/>
          <w:szCs w:val="24"/>
          <w:lang w:eastAsia="ru-RU"/>
        </w:rPr>
        <w:t>БИК:</w:t>
      </w:r>
      <w:r w:rsidRPr="001E0842">
        <w:rPr>
          <w:rFonts w:ascii="Times New Roman" w:eastAsia="Times New Roman" w:hAnsi="Times New Roman" w:cs="Times New Roman"/>
          <w:color w:val="000000" w:themeColor="text1"/>
          <w:sz w:val="24"/>
          <w:szCs w:val="24"/>
          <w:lang w:eastAsia="ru-RU"/>
        </w:rPr>
        <w:t xml:space="preserve"> 046614001</w:t>
      </w:r>
    </w:p>
    <w:p w:rsidR="001E0842" w:rsidRPr="001E0842" w:rsidRDefault="001E0842" w:rsidP="00FF1259">
      <w:pPr>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1E0842">
        <w:rPr>
          <w:rFonts w:ascii="Times New Roman" w:eastAsia="Times New Roman" w:hAnsi="Times New Roman" w:cs="Times New Roman"/>
          <w:bCs/>
          <w:color w:val="000000" w:themeColor="text1"/>
          <w:sz w:val="24"/>
          <w:szCs w:val="24"/>
          <w:lang w:eastAsia="ru-RU"/>
        </w:rPr>
        <w:t>Номер счета получателя:</w:t>
      </w:r>
      <w:r w:rsidRPr="001E0842">
        <w:rPr>
          <w:rFonts w:ascii="Times New Roman" w:eastAsia="Times New Roman" w:hAnsi="Times New Roman" w:cs="Times New Roman"/>
          <w:color w:val="000000" w:themeColor="text1"/>
          <w:sz w:val="24"/>
          <w:szCs w:val="24"/>
          <w:lang w:eastAsia="ru-RU"/>
        </w:rPr>
        <w:t xml:space="preserve"> 40101810200000010001 </w:t>
      </w:r>
    </w:p>
    <w:p w:rsidR="001E0842" w:rsidRPr="001E0842" w:rsidRDefault="001E0842" w:rsidP="00FF1259">
      <w:pPr>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1E0842">
        <w:rPr>
          <w:rFonts w:ascii="Times New Roman" w:eastAsia="Times New Roman" w:hAnsi="Times New Roman" w:cs="Times New Roman"/>
          <w:color w:val="000000" w:themeColor="text1"/>
          <w:sz w:val="24"/>
          <w:szCs w:val="24"/>
          <w:lang w:eastAsia="ru-RU"/>
        </w:rPr>
        <w:t>после 04.02.2019</w:t>
      </w:r>
    </w:p>
    <w:p w:rsidR="001E0842" w:rsidRPr="001E0842" w:rsidRDefault="001E0842" w:rsidP="00FF1259">
      <w:pPr>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1E0842">
        <w:rPr>
          <w:rFonts w:ascii="Times New Roman" w:eastAsia="Times New Roman" w:hAnsi="Times New Roman" w:cs="Times New Roman"/>
          <w:bCs/>
          <w:color w:val="000000" w:themeColor="text1"/>
          <w:sz w:val="24"/>
          <w:szCs w:val="24"/>
          <w:lang w:eastAsia="ru-RU"/>
        </w:rPr>
        <w:t>Банк получателя:</w:t>
      </w:r>
      <w:r w:rsidRPr="001E0842">
        <w:rPr>
          <w:rFonts w:ascii="Times New Roman" w:eastAsia="Times New Roman" w:hAnsi="Times New Roman" w:cs="Times New Roman"/>
          <w:color w:val="000000" w:themeColor="text1"/>
          <w:sz w:val="24"/>
          <w:szCs w:val="24"/>
          <w:lang w:eastAsia="ru-RU"/>
        </w:rPr>
        <w:t xml:space="preserve"> Отделение Смоленск</w:t>
      </w:r>
    </w:p>
    <w:p w:rsidR="001E0842" w:rsidRPr="001E0842" w:rsidRDefault="001E0842" w:rsidP="00FF1259">
      <w:pPr>
        <w:spacing w:after="0" w:line="240" w:lineRule="auto"/>
        <w:ind w:firstLine="567"/>
        <w:contextualSpacing/>
        <w:jc w:val="both"/>
        <w:rPr>
          <w:rFonts w:ascii="Times New Roman" w:eastAsia="Times New Roman" w:hAnsi="Times New Roman" w:cs="Times New Roman"/>
          <w:bCs/>
          <w:color w:val="000000" w:themeColor="text1"/>
          <w:sz w:val="24"/>
          <w:szCs w:val="24"/>
          <w:lang w:eastAsia="ru-RU"/>
        </w:rPr>
      </w:pPr>
      <w:r w:rsidRPr="001E0842">
        <w:rPr>
          <w:rFonts w:ascii="Times New Roman" w:eastAsia="Times New Roman" w:hAnsi="Times New Roman" w:cs="Times New Roman"/>
          <w:bCs/>
          <w:color w:val="000000" w:themeColor="text1"/>
          <w:sz w:val="24"/>
          <w:szCs w:val="24"/>
          <w:lang w:eastAsia="ru-RU"/>
        </w:rPr>
        <w:t>БИК:</w:t>
      </w:r>
      <w:r w:rsidRPr="001E0842">
        <w:rPr>
          <w:rFonts w:ascii="Times New Roman" w:eastAsia="Times New Roman" w:hAnsi="Times New Roman" w:cs="Times New Roman"/>
          <w:color w:val="000000" w:themeColor="text1"/>
          <w:sz w:val="24"/>
          <w:szCs w:val="24"/>
          <w:lang w:eastAsia="ru-RU"/>
        </w:rPr>
        <w:t xml:space="preserve"> 046614001</w:t>
      </w:r>
    </w:p>
    <w:p w:rsidR="001E0842" w:rsidRPr="001E0842" w:rsidRDefault="001E0842" w:rsidP="00FF1259">
      <w:pPr>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1E0842">
        <w:rPr>
          <w:rFonts w:ascii="Times New Roman" w:eastAsia="Times New Roman" w:hAnsi="Times New Roman" w:cs="Times New Roman"/>
          <w:bCs/>
          <w:color w:val="000000" w:themeColor="text1"/>
          <w:sz w:val="24"/>
          <w:szCs w:val="24"/>
          <w:lang w:eastAsia="ru-RU"/>
        </w:rPr>
        <w:t>Номер счета получателя:</w:t>
      </w:r>
      <w:r w:rsidRPr="001E0842">
        <w:rPr>
          <w:rFonts w:ascii="Times New Roman" w:eastAsia="Times New Roman" w:hAnsi="Times New Roman" w:cs="Times New Roman"/>
          <w:color w:val="000000" w:themeColor="text1"/>
          <w:sz w:val="24"/>
          <w:szCs w:val="24"/>
          <w:lang w:eastAsia="ru-RU"/>
        </w:rPr>
        <w:t xml:space="preserve"> 40101810545250000005.</w:t>
      </w:r>
    </w:p>
    <w:p w:rsidR="001E0842" w:rsidRPr="001E0842" w:rsidRDefault="001E0842" w:rsidP="00FF1259">
      <w:pPr>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p>
    <w:p w:rsidR="005B6A40" w:rsidRPr="00FF1259" w:rsidRDefault="005B6A40" w:rsidP="00FF1259">
      <w:pPr>
        <w:pStyle w:val="1"/>
        <w:ind w:firstLine="567"/>
        <w:jc w:val="both"/>
        <w:rPr>
          <w:sz w:val="24"/>
          <w:szCs w:val="24"/>
        </w:rPr>
      </w:pPr>
      <w:r w:rsidRPr="00FF1259">
        <w:rPr>
          <w:color w:val="FF0000"/>
          <w:sz w:val="24"/>
          <w:szCs w:val="24"/>
        </w:rPr>
        <w:t>4.</w:t>
      </w:r>
      <w:r w:rsidRPr="00FF1259">
        <w:rPr>
          <w:sz w:val="24"/>
          <w:szCs w:val="24"/>
        </w:rPr>
        <w:t xml:space="preserve"> ФНС России разъяснила, как рассчитать НДФЛ при продаже квартиры, образованной в результате раздела</w:t>
      </w:r>
    </w:p>
    <w:p w:rsidR="005B6A40" w:rsidRPr="005B6A40" w:rsidRDefault="005B6A40" w:rsidP="00FF1259">
      <w:pPr>
        <w:spacing w:after="0" w:line="240" w:lineRule="auto"/>
        <w:ind w:firstLine="567"/>
        <w:jc w:val="both"/>
        <w:rPr>
          <w:rFonts w:ascii="Times New Roman" w:eastAsia="Times New Roman" w:hAnsi="Times New Roman" w:cs="Times New Roman"/>
          <w:sz w:val="24"/>
          <w:szCs w:val="24"/>
          <w:lang w:eastAsia="ru-RU"/>
        </w:rPr>
      </w:pPr>
      <w:r w:rsidRPr="005B6A40">
        <w:rPr>
          <w:rFonts w:ascii="Times New Roman" w:eastAsia="Times New Roman" w:hAnsi="Times New Roman" w:cs="Times New Roman"/>
          <w:sz w:val="24"/>
          <w:szCs w:val="24"/>
          <w:lang w:eastAsia="ru-RU"/>
        </w:rPr>
        <w:t xml:space="preserve">При продаже недвижимости, которая была в собственности менее трех или пяти лет, физические лица должны заплатить НДФЛ. </w:t>
      </w:r>
    </w:p>
    <w:p w:rsidR="005B6A40" w:rsidRPr="005B6A40" w:rsidRDefault="005B6A40" w:rsidP="00FF1259">
      <w:pPr>
        <w:spacing w:after="0" w:line="240" w:lineRule="auto"/>
        <w:ind w:firstLine="567"/>
        <w:jc w:val="both"/>
        <w:rPr>
          <w:rFonts w:ascii="Times New Roman" w:eastAsia="Times New Roman" w:hAnsi="Times New Roman" w:cs="Times New Roman"/>
          <w:sz w:val="24"/>
          <w:szCs w:val="24"/>
          <w:lang w:eastAsia="ru-RU"/>
        </w:rPr>
      </w:pPr>
      <w:r w:rsidRPr="005B6A40">
        <w:rPr>
          <w:rFonts w:ascii="Times New Roman" w:eastAsia="Times New Roman" w:hAnsi="Times New Roman" w:cs="Times New Roman"/>
          <w:sz w:val="24"/>
          <w:szCs w:val="24"/>
          <w:lang w:eastAsia="ru-RU"/>
        </w:rPr>
        <w:t xml:space="preserve">На практике возникают ситуации, когда граждане продают принадлежавшие им менее трех или пяти лет квартиры, которые были образованы путем разделения исходной, например, когда ранее приобретенная двухэтажная квартира была разделена на две поэтажно и впоследствии одна из них продана. </w:t>
      </w:r>
    </w:p>
    <w:p w:rsidR="005B6A40" w:rsidRPr="005B6A40" w:rsidRDefault="005B6A40" w:rsidP="00FF1259">
      <w:pPr>
        <w:spacing w:after="0" w:line="240" w:lineRule="auto"/>
        <w:ind w:firstLine="567"/>
        <w:jc w:val="both"/>
        <w:rPr>
          <w:rFonts w:ascii="Times New Roman" w:eastAsia="Times New Roman" w:hAnsi="Times New Roman" w:cs="Times New Roman"/>
          <w:sz w:val="24"/>
          <w:szCs w:val="24"/>
          <w:lang w:eastAsia="ru-RU"/>
        </w:rPr>
      </w:pPr>
      <w:r w:rsidRPr="005B6A40">
        <w:rPr>
          <w:rFonts w:ascii="Times New Roman" w:eastAsia="Times New Roman" w:hAnsi="Times New Roman" w:cs="Times New Roman"/>
          <w:sz w:val="24"/>
          <w:szCs w:val="24"/>
          <w:lang w:eastAsia="ru-RU"/>
        </w:rPr>
        <w:t>Предположим, что физическое лицо приобрело двухэтажную квартиру площадью 100 кв</w:t>
      </w:r>
      <w:proofErr w:type="gramStart"/>
      <w:r w:rsidRPr="005B6A40">
        <w:rPr>
          <w:rFonts w:ascii="Times New Roman" w:eastAsia="Times New Roman" w:hAnsi="Times New Roman" w:cs="Times New Roman"/>
          <w:sz w:val="24"/>
          <w:szCs w:val="24"/>
          <w:lang w:eastAsia="ru-RU"/>
        </w:rPr>
        <w:t>.м</w:t>
      </w:r>
      <w:proofErr w:type="gramEnd"/>
      <w:r w:rsidRPr="005B6A40">
        <w:rPr>
          <w:rFonts w:ascii="Times New Roman" w:eastAsia="Times New Roman" w:hAnsi="Times New Roman" w:cs="Times New Roman"/>
          <w:sz w:val="24"/>
          <w:szCs w:val="24"/>
          <w:lang w:eastAsia="ru-RU"/>
        </w:rPr>
        <w:t xml:space="preserve"> за 10 </w:t>
      </w:r>
      <w:proofErr w:type="spellStart"/>
      <w:r w:rsidRPr="005B6A40">
        <w:rPr>
          <w:rFonts w:ascii="Times New Roman" w:eastAsia="Times New Roman" w:hAnsi="Times New Roman" w:cs="Times New Roman"/>
          <w:sz w:val="24"/>
          <w:szCs w:val="24"/>
          <w:lang w:eastAsia="ru-RU"/>
        </w:rPr>
        <w:t>млн</w:t>
      </w:r>
      <w:proofErr w:type="spellEnd"/>
      <w:r w:rsidRPr="005B6A40">
        <w:rPr>
          <w:rFonts w:ascii="Times New Roman" w:eastAsia="Times New Roman" w:hAnsi="Times New Roman" w:cs="Times New Roman"/>
          <w:sz w:val="24"/>
          <w:szCs w:val="24"/>
          <w:lang w:eastAsia="ru-RU"/>
        </w:rPr>
        <w:t xml:space="preserve"> рублей и в дальнейшем разделило ее на две по 50 кв.м поэтажно, зарегистрировав право собственности на каждую. Одна из квартир была продана раньше установленного предельного срока владения, к примеру, за 7 </w:t>
      </w:r>
      <w:proofErr w:type="spellStart"/>
      <w:proofErr w:type="gramStart"/>
      <w:r w:rsidRPr="005B6A40">
        <w:rPr>
          <w:rFonts w:ascii="Times New Roman" w:eastAsia="Times New Roman" w:hAnsi="Times New Roman" w:cs="Times New Roman"/>
          <w:sz w:val="24"/>
          <w:szCs w:val="24"/>
          <w:lang w:eastAsia="ru-RU"/>
        </w:rPr>
        <w:t>млн</w:t>
      </w:r>
      <w:proofErr w:type="spellEnd"/>
      <w:proofErr w:type="gramEnd"/>
      <w:r w:rsidRPr="005B6A40">
        <w:rPr>
          <w:rFonts w:ascii="Times New Roman" w:eastAsia="Times New Roman" w:hAnsi="Times New Roman" w:cs="Times New Roman"/>
          <w:sz w:val="24"/>
          <w:szCs w:val="24"/>
          <w:lang w:eastAsia="ru-RU"/>
        </w:rPr>
        <w:t xml:space="preserve"> рублей, в связи с чем налогоплательщик должен задекларировать полученный доход от ее продажи. </w:t>
      </w:r>
    </w:p>
    <w:p w:rsidR="005B6A40" w:rsidRPr="005B6A40" w:rsidRDefault="005B6A40" w:rsidP="00FF1259">
      <w:pPr>
        <w:spacing w:after="0" w:line="240" w:lineRule="auto"/>
        <w:ind w:firstLine="567"/>
        <w:jc w:val="both"/>
        <w:rPr>
          <w:rFonts w:ascii="Times New Roman" w:eastAsia="Times New Roman" w:hAnsi="Times New Roman" w:cs="Times New Roman"/>
          <w:sz w:val="24"/>
          <w:szCs w:val="24"/>
          <w:lang w:eastAsia="ru-RU"/>
        </w:rPr>
      </w:pPr>
      <w:r w:rsidRPr="005B6A40">
        <w:rPr>
          <w:rFonts w:ascii="Times New Roman" w:eastAsia="Times New Roman" w:hAnsi="Times New Roman" w:cs="Times New Roman"/>
          <w:sz w:val="24"/>
          <w:szCs w:val="24"/>
          <w:lang w:eastAsia="ru-RU"/>
        </w:rPr>
        <w:t xml:space="preserve">При продаже имущества налогоплательщик имеет право на имущественный налоговый вычет по НДФЛ. Его можно заявить в размере полученного дохода от продажи недвижимости, но не более 1 </w:t>
      </w:r>
      <w:proofErr w:type="spellStart"/>
      <w:proofErr w:type="gramStart"/>
      <w:r w:rsidRPr="005B6A40">
        <w:rPr>
          <w:rFonts w:ascii="Times New Roman" w:eastAsia="Times New Roman" w:hAnsi="Times New Roman" w:cs="Times New Roman"/>
          <w:sz w:val="24"/>
          <w:szCs w:val="24"/>
          <w:lang w:eastAsia="ru-RU"/>
        </w:rPr>
        <w:t>млн</w:t>
      </w:r>
      <w:proofErr w:type="spellEnd"/>
      <w:proofErr w:type="gramEnd"/>
      <w:r w:rsidRPr="005B6A40">
        <w:rPr>
          <w:rFonts w:ascii="Times New Roman" w:eastAsia="Times New Roman" w:hAnsi="Times New Roman" w:cs="Times New Roman"/>
          <w:sz w:val="24"/>
          <w:szCs w:val="24"/>
          <w:lang w:eastAsia="ru-RU"/>
        </w:rPr>
        <w:t xml:space="preserve"> рублей, либо уменьшить доходы от продажи квартиры на сумму фактических и документально подтвержденных расходов, связанных с ее приобретением (если такие есть). Налогоплательщик выбирает сам, что ему выгоднее.</w:t>
      </w:r>
    </w:p>
    <w:p w:rsidR="005B6A40" w:rsidRPr="005B6A40" w:rsidRDefault="005B6A40" w:rsidP="00FF1259">
      <w:pPr>
        <w:spacing w:after="0" w:line="240" w:lineRule="auto"/>
        <w:ind w:firstLine="567"/>
        <w:jc w:val="both"/>
        <w:rPr>
          <w:rFonts w:ascii="Times New Roman" w:eastAsia="Times New Roman" w:hAnsi="Times New Roman" w:cs="Times New Roman"/>
          <w:sz w:val="24"/>
          <w:szCs w:val="24"/>
          <w:lang w:eastAsia="ru-RU"/>
        </w:rPr>
      </w:pPr>
      <w:r w:rsidRPr="005B6A40">
        <w:rPr>
          <w:rFonts w:ascii="Times New Roman" w:eastAsia="Times New Roman" w:hAnsi="Times New Roman" w:cs="Times New Roman"/>
          <w:sz w:val="24"/>
          <w:szCs w:val="24"/>
          <w:lang w:eastAsia="ru-RU"/>
        </w:rPr>
        <w:t xml:space="preserve">В рассматриваемой ситуации расходы на покупку исходной двухэтажной квартиры составили 10 </w:t>
      </w:r>
      <w:proofErr w:type="spellStart"/>
      <w:proofErr w:type="gramStart"/>
      <w:r w:rsidRPr="005B6A40">
        <w:rPr>
          <w:rFonts w:ascii="Times New Roman" w:eastAsia="Times New Roman" w:hAnsi="Times New Roman" w:cs="Times New Roman"/>
          <w:sz w:val="24"/>
          <w:szCs w:val="24"/>
          <w:lang w:eastAsia="ru-RU"/>
        </w:rPr>
        <w:t>млн</w:t>
      </w:r>
      <w:proofErr w:type="spellEnd"/>
      <w:proofErr w:type="gramEnd"/>
      <w:r w:rsidRPr="005B6A40">
        <w:rPr>
          <w:rFonts w:ascii="Times New Roman" w:eastAsia="Times New Roman" w:hAnsi="Times New Roman" w:cs="Times New Roman"/>
          <w:sz w:val="24"/>
          <w:szCs w:val="24"/>
          <w:lang w:eastAsia="ru-RU"/>
        </w:rPr>
        <w:t xml:space="preserve"> рублей. Эта сумма делится пропорционально площади каждой образованной квартиры.</w:t>
      </w:r>
    </w:p>
    <w:p w:rsidR="005B6A40" w:rsidRPr="005B6A40" w:rsidRDefault="005B6A40" w:rsidP="00FF1259">
      <w:pPr>
        <w:spacing w:after="0" w:line="240" w:lineRule="auto"/>
        <w:ind w:firstLine="567"/>
        <w:jc w:val="both"/>
        <w:rPr>
          <w:rFonts w:ascii="Times New Roman" w:eastAsia="Times New Roman" w:hAnsi="Times New Roman" w:cs="Times New Roman"/>
          <w:sz w:val="24"/>
          <w:szCs w:val="24"/>
          <w:lang w:eastAsia="ru-RU"/>
        </w:rPr>
      </w:pPr>
      <w:r w:rsidRPr="005B6A40">
        <w:rPr>
          <w:rFonts w:ascii="Times New Roman" w:eastAsia="Times New Roman" w:hAnsi="Times New Roman" w:cs="Times New Roman"/>
          <w:sz w:val="24"/>
          <w:szCs w:val="24"/>
          <w:lang w:eastAsia="ru-RU"/>
        </w:rPr>
        <w:t xml:space="preserve">Исходя из этого сумма расходов на приобретение образованной при разделе квартиры составит: 10 </w:t>
      </w:r>
      <w:proofErr w:type="spellStart"/>
      <w:proofErr w:type="gramStart"/>
      <w:r w:rsidRPr="005B6A40">
        <w:rPr>
          <w:rFonts w:ascii="Times New Roman" w:eastAsia="Times New Roman" w:hAnsi="Times New Roman" w:cs="Times New Roman"/>
          <w:sz w:val="24"/>
          <w:szCs w:val="24"/>
          <w:lang w:eastAsia="ru-RU"/>
        </w:rPr>
        <w:t>млн</w:t>
      </w:r>
      <w:proofErr w:type="spellEnd"/>
      <w:proofErr w:type="gramEnd"/>
      <w:r w:rsidRPr="005B6A40">
        <w:rPr>
          <w:rFonts w:ascii="Times New Roman" w:eastAsia="Times New Roman" w:hAnsi="Times New Roman" w:cs="Times New Roman"/>
          <w:sz w:val="24"/>
          <w:szCs w:val="24"/>
          <w:lang w:eastAsia="ru-RU"/>
        </w:rPr>
        <w:t xml:space="preserve"> рублей / 100 кв.м. * 50 кв.м = 5 </w:t>
      </w:r>
      <w:proofErr w:type="spellStart"/>
      <w:r w:rsidRPr="005B6A40">
        <w:rPr>
          <w:rFonts w:ascii="Times New Roman" w:eastAsia="Times New Roman" w:hAnsi="Times New Roman" w:cs="Times New Roman"/>
          <w:sz w:val="24"/>
          <w:szCs w:val="24"/>
          <w:lang w:eastAsia="ru-RU"/>
        </w:rPr>
        <w:t>млн</w:t>
      </w:r>
      <w:proofErr w:type="spellEnd"/>
      <w:r w:rsidRPr="005B6A40">
        <w:rPr>
          <w:rFonts w:ascii="Times New Roman" w:eastAsia="Times New Roman" w:hAnsi="Times New Roman" w:cs="Times New Roman"/>
          <w:sz w:val="24"/>
          <w:szCs w:val="24"/>
          <w:lang w:eastAsia="ru-RU"/>
        </w:rPr>
        <w:t xml:space="preserve"> рублей. То есть налогоплательщик при определении налоговой базы сможет уменьшить полученный доход в 7 </w:t>
      </w:r>
      <w:proofErr w:type="spellStart"/>
      <w:proofErr w:type="gramStart"/>
      <w:r w:rsidRPr="005B6A40">
        <w:rPr>
          <w:rFonts w:ascii="Times New Roman" w:eastAsia="Times New Roman" w:hAnsi="Times New Roman" w:cs="Times New Roman"/>
          <w:sz w:val="24"/>
          <w:szCs w:val="24"/>
          <w:lang w:eastAsia="ru-RU"/>
        </w:rPr>
        <w:t>млн</w:t>
      </w:r>
      <w:proofErr w:type="spellEnd"/>
      <w:proofErr w:type="gramEnd"/>
      <w:r w:rsidRPr="005B6A40">
        <w:rPr>
          <w:rFonts w:ascii="Times New Roman" w:eastAsia="Times New Roman" w:hAnsi="Times New Roman" w:cs="Times New Roman"/>
          <w:sz w:val="24"/>
          <w:szCs w:val="24"/>
          <w:lang w:eastAsia="ru-RU"/>
        </w:rPr>
        <w:t xml:space="preserve"> рублей на расходы в 5 </w:t>
      </w:r>
      <w:proofErr w:type="spellStart"/>
      <w:r w:rsidRPr="005B6A40">
        <w:rPr>
          <w:rFonts w:ascii="Times New Roman" w:eastAsia="Times New Roman" w:hAnsi="Times New Roman" w:cs="Times New Roman"/>
          <w:sz w:val="24"/>
          <w:szCs w:val="24"/>
          <w:lang w:eastAsia="ru-RU"/>
        </w:rPr>
        <w:t>млн</w:t>
      </w:r>
      <w:proofErr w:type="spellEnd"/>
      <w:r w:rsidRPr="005B6A40">
        <w:rPr>
          <w:rFonts w:ascii="Times New Roman" w:eastAsia="Times New Roman" w:hAnsi="Times New Roman" w:cs="Times New Roman"/>
          <w:sz w:val="24"/>
          <w:szCs w:val="24"/>
          <w:lang w:eastAsia="ru-RU"/>
        </w:rPr>
        <w:t xml:space="preserve"> рублей. Заплатить НДФЛ необходимо с остатка в 2 </w:t>
      </w:r>
      <w:proofErr w:type="spellStart"/>
      <w:proofErr w:type="gramStart"/>
      <w:r w:rsidRPr="005B6A40">
        <w:rPr>
          <w:rFonts w:ascii="Times New Roman" w:eastAsia="Times New Roman" w:hAnsi="Times New Roman" w:cs="Times New Roman"/>
          <w:sz w:val="24"/>
          <w:szCs w:val="24"/>
          <w:lang w:eastAsia="ru-RU"/>
        </w:rPr>
        <w:t>млн</w:t>
      </w:r>
      <w:proofErr w:type="spellEnd"/>
      <w:proofErr w:type="gramEnd"/>
      <w:r w:rsidRPr="005B6A40">
        <w:rPr>
          <w:rFonts w:ascii="Times New Roman" w:eastAsia="Times New Roman" w:hAnsi="Times New Roman" w:cs="Times New Roman"/>
          <w:sz w:val="24"/>
          <w:szCs w:val="24"/>
          <w:lang w:eastAsia="ru-RU"/>
        </w:rPr>
        <w:t xml:space="preserve"> рублей.</w:t>
      </w:r>
    </w:p>
    <w:p w:rsidR="005B6A40" w:rsidRPr="005B6A40" w:rsidRDefault="005B6A40" w:rsidP="00FF1259">
      <w:pPr>
        <w:spacing w:after="0" w:line="240" w:lineRule="auto"/>
        <w:ind w:firstLine="567"/>
        <w:jc w:val="both"/>
        <w:rPr>
          <w:rFonts w:ascii="Times New Roman" w:eastAsia="Times New Roman" w:hAnsi="Times New Roman" w:cs="Times New Roman"/>
          <w:sz w:val="24"/>
          <w:szCs w:val="24"/>
          <w:lang w:eastAsia="ru-RU"/>
        </w:rPr>
      </w:pPr>
      <w:r w:rsidRPr="005B6A40">
        <w:rPr>
          <w:rFonts w:ascii="Times New Roman" w:eastAsia="Times New Roman" w:hAnsi="Times New Roman" w:cs="Times New Roman"/>
          <w:sz w:val="24"/>
          <w:szCs w:val="24"/>
          <w:lang w:eastAsia="ru-RU"/>
        </w:rPr>
        <w:t>Эта позиция согласована с Министерством финансов Российской Федерации и доведена для использования в работе налоговых органов письмом ФНС России от 18.01.2019 № БС-4-11/660@.</w:t>
      </w:r>
    </w:p>
    <w:p w:rsidR="005B6A40" w:rsidRPr="00FF1259" w:rsidRDefault="005B6A40" w:rsidP="00FF1259">
      <w:pPr>
        <w:pStyle w:val="1"/>
        <w:ind w:firstLine="567"/>
        <w:jc w:val="both"/>
        <w:rPr>
          <w:sz w:val="24"/>
          <w:szCs w:val="24"/>
        </w:rPr>
      </w:pPr>
      <w:r w:rsidRPr="00FF1259">
        <w:rPr>
          <w:color w:val="FF0000"/>
          <w:sz w:val="24"/>
          <w:szCs w:val="24"/>
        </w:rPr>
        <w:t>5.</w:t>
      </w:r>
      <w:r w:rsidRPr="00FF1259">
        <w:rPr>
          <w:sz w:val="24"/>
          <w:szCs w:val="24"/>
        </w:rPr>
        <w:t xml:space="preserve"> О механизмах совершенствования налогообложения имущества рассказал Алексей </w:t>
      </w:r>
      <w:proofErr w:type="spellStart"/>
      <w:r w:rsidRPr="00FF1259">
        <w:rPr>
          <w:sz w:val="24"/>
          <w:szCs w:val="24"/>
        </w:rPr>
        <w:t>Лащёнов</w:t>
      </w:r>
      <w:proofErr w:type="spellEnd"/>
    </w:p>
    <w:p w:rsidR="005B6A40" w:rsidRDefault="005B6A40" w:rsidP="00FF1259">
      <w:pPr>
        <w:pStyle w:val="a3"/>
        <w:spacing w:before="0" w:beforeAutospacing="0" w:after="0" w:afterAutospacing="0"/>
        <w:ind w:firstLine="567"/>
        <w:jc w:val="both"/>
      </w:pPr>
      <w:r>
        <w:t xml:space="preserve">О мерах по совершенствованию налогообложения имущества рассказал журналу «Налоговая политика и практика» начальник Управления налогообложения имущества ФНС России </w:t>
      </w:r>
      <w:r>
        <w:rPr>
          <w:rStyle w:val="a5"/>
        </w:rPr>
        <w:t xml:space="preserve">Алексей </w:t>
      </w:r>
      <w:proofErr w:type="spellStart"/>
      <w:r>
        <w:rPr>
          <w:rStyle w:val="a5"/>
        </w:rPr>
        <w:t>Лащёнов</w:t>
      </w:r>
      <w:proofErr w:type="spellEnd"/>
      <w:r>
        <w:t>.</w:t>
      </w:r>
    </w:p>
    <w:p w:rsidR="005B6A40" w:rsidRDefault="005B6A40" w:rsidP="00FF1259">
      <w:pPr>
        <w:pStyle w:val="a3"/>
        <w:spacing w:before="0" w:beforeAutospacing="0" w:after="0" w:afterAutospacing="0"/>
        <w:ind w:firstLine="567"/>
        <w:jc w:val="both"/>
      </w:pPr>
      <w:r>
        <w:t>Так, в течение последних двух лет были приняты федеральные законы, модернизирующие налогообложение имущества различных видов:</w:t>
      </w:r>
    </w:p>
    <w:p w:rsidR="005B6A40" w:rsidRDefault="005B6A40" w:rsidP="00FF1259">
      <w:pPr>
        <w:numPr>
          <w:ilvl w:val="0"/>
          <w:numId w:val="16"/>
        </w:numPr>
        <w:spacing w:after="0" w:line="240" w:lineRule="auto"/>
        <w:ind w:firstLine="567"/>
        <w:jc w:val="both"/>
      </w:pPr>
      <w:hyperlink r:id="rId12" w:tgtFrame="_blank" w:history="1">
        <w:r>
          <w:rPr>
            <w:rStyle w:val="a4"/>
          </w:rPr>
          <w:t>Закон от 30.09.2017 № 286-ФЗ</w:t>
        </w:r>
      </w:hyperlink>
      <w:r>
        <w:t xml:space="preserve"> упростил порядок предоставления льгот по имущественным налогам </w:t>
      </w:r>
      <w:proofErr w:type="spellStart"/>
      <w:r>
        <w:t>физлиц</w:t>
      </w:r>
      <w:proofErr w:type="spellEnd"/>
      <w:r>
        <w:t xml:space="preserve">, исключив необходимость представления документов-оснований; </w:t>
      </w:r>
    </w:p>
    <w:p w:rsidR="005B6A40" w:rsidRDefault="005B6A40" w:rsidP="00FF1259">
      <w:pPr>
        <w:numPr>
          <w:ilvl w:val="0"/>
          <w:numId w:val="16"/>
        </w:numPr>
        <w:spacing w:after="0" w:line="240" w:lineRule="auto"/>
        <w:ind w:firstLine="567"/>
        <w:jc w:val="both"/>
      </w:pPr>
      <w:hyperlink r:id="rId13" w:tgtFrame="_blank" w:history="1">
        <w:r>
          <w:rPr>
            <w:rStyle w:val="a4"/>
          </w:rPr>
          <w:t>Закон от 27.11.2017 № 335-ФЗ</w:t>
        </w:r>
      </w:hyperlink>
      <w:r>
        <w:t xml:space="preserve"> отменил повышающие коэффициенты 1,3 и 1,5 при расчете транспортного налога, а также ввел принцип пропорционального налогообложения при изменении характеристик земельного участка;</w:t>
      </w:r>
    </w:p>
    <w:p w:rsidR="005B6A40" w:rsidRDefault="005B6A40" w:rsidP="00FF1259">
      <w:pPr>
        <w:numPr>
          <w:ilvl w:val="0"/>
          <w:numId w:val="16"/>
        </w:numPr>
        <w:spacing w:after="0" w:line="240" w:lineRule="auto"/>
        <w:ind w:firstLine="567"/>
        <w:jc w:val="both"/>
      </w:pPr>
      <w:hyperlink r:id="rId14" w:tgtFrame="_blank" w:history="1">
        <w:r>
          <w:rPr>
            <w:rStyle w:val="a4"/>
          </w:rPr>
          <w:t>Закон от 28.12.2017 № 436-ФЗ</w:t>
        </w:r>
      </w:hyperlink>
      <w:r>
        <w:t xml:space="preserve"> установил налоговый вычет в размере кадастровой стоимости 600 кв. м на один земельный участок для льготных категорий </w:t>
      </w:r>
      <w:proofErr w:type="spellStart"/>
      <w:r>
        <w:t>физлиц</w:t>
      </w:r>
      <w:proofErr w:type="spellEnd"/>
      <w:r>
        <w:t>, включая пенсионеров;</w:t>
      </w:r>
    </w:p>
    <w:p w:rsidR="005B6A40" w:rsidRDefault="005B6A40" w:rsidP="00FF1259">
      <w:pPr>
        <w:numPr>
          <w:ilvl w:val="0"/>
          <w:numId w:val="16"/>
        </w:numPr>
        <w:spacing w:after="0" w:line="240" w:lineRule="auto"/>
        <w:ind w:firstLine="567"/>
        <w:jc w:val="both"/>
      </w:pPr>
      <w:hyperlink r:id="rId15" w:tgtFrame="_blank" w:history="1">
        <w:r>
          <w:rPr>
            <w:rStyle w:val="a4"/>
          </w:rPr>
          <w:t>Закон от 29.07.2018 № 232-ФЗ</w:t>
        </w:r>
      </w:hyperlink>
      <w:r>
        <w:t xml:space="preserve"> регламентировал направление налоговых документов владельцам налогооблагаемого имущества, не имеющим адреса, закрепил правила о едином налоговом платеже по имущественным налогам и порядок оплаты налогов через МФЦ;</w:t>
      </w:r>
    </w:p>
    <w:p w:rsidR="005B6A40" w:rsidRDefault="005B6A40" w:rsidP="00FF1259">
      <w:pPr>
        <w:numPr>
          <w:ilvl w:val="0"/>
          <w:numId w:val="16"/>
        </w:numPr>
        <w:spacing w:after="0" w:line="240" w:lineRule="auto"/>
        <w:ind w:firstLine="567"/>
        <w:jc w:val="both"/>
      </w:pPr>
      <w:hyperlink r:id="rId16" w:tgtFrame="_blank" w:history="1">
        <w:r>
          <w:rPr>
            <w:rStyle w:val="a4"/>
          </w:rPr>
          <w:t>Закон от 03.08.2018 № 302-ФЗ</w:t>
        </w:r>
      </w:hyperlink>
      <w:r>
        <w:t xml:space="preserve"> исключил движимое имущество из объектов налогообложения по налогу на имущество организаций;</w:t>
      </w:r>
    </w:p>
    <w:p w:rsidR="005B6A40" w:rsidRDefault="005B6A40" w:rsidP="00FF1259">
      <w:pPr>
        <w:numPr>
          <w:ilvl w:val="0"/>
          <w:numId w:val="16"/>
        </w:numPr>
        <w:spacing w:after="0" w:line="240" w:lineRule="auto"/>
        <w:ind w:firstLine="567"/>
        <w:jc w:val="both"/>
      </w:pPr>
      <w:hyperlink r:id="rId17" w:tgtFrame="_blank" w:history="1">
        <w:r>
          <w:rPr>
            <w:rStyle w:val="a4"/>
          </w:rPr>
          <w:t>Закон от 03.08.2018 № 334-ФЗ</w:t>
        </w:r>
      </w:hyperlink>
      <w:r>
        <w:t xml:space="preserve"> ограничил перерасчеты местных налогов, уточнил правила применения кадастровой стоимости в качестве налоговой базы, ввел коэффициент 10% ограничения роста налога на имущество </w:t>
      </w:r>
      <w:proofErr w:type="spellStart"/>
      <w:r>
        <w:t>физлиц</w:t>
      </w:r>
      <w:proofErr w:type="spellEnd"/>
      <w:r>
        <w:t>;</w:t>
      </w:r>
    </w:p>
    <w:p w:rsidR="005B6A40" w:rsidRDefault="005B6A40" w:rsidP="00FF1259">
      <w:pPr>
        <w:numPr>
          <w:ilvl w:val="0"/>
          <w:numId w:val="16"/>
        </w:numPr>
        <w:spacing w:after="0" w:line="240" w:lineRule="auto"/>
        <w:ind w:firstLine="567"/>
        <w:jc w:val="both"/>
      </w:pPr>
      <w:hyperlink r:id="rId18" w:tgtFrame="_blank" w:history="1">
        <w:r>
          <w:rPr>
            <w:rStyle w:val="a4"/>
          </w:rPr>
          <w:t>Закон от 30.10.2018 № 378-ФЗ</w:t>
        </w:r>
      </w:hyperlink>
      <w:r>
        <w:t xml:space="preserve"> установил возможность применения налогового вычета по земельному налогу и льгот по налогу на имущество </w:t>
      </w:r>
      <w:proofErr w:type="spellStart"/>
      <w:r>
        <w:t>физлиц</w:t>
      </w:r>
      <w:proofErr w:type="spellEnd"/>
      <w:r>
        <w:t xml:space="preserve"> для недвижимости лиц </w:t>
      </w:r>
      <w:proofErr w:type="spellStart"/>
      <w:r>
        <w:t>препенсионного</w:t>
      </w:r>
      <w:proofErr w:type="spellEnd"/>
      <w:r>
        <w:t xml:space="preserve"> возраста.</w:t>
      </w:r>
    </w:p>
    <w:p w:rsidR="005B6A40" w:rsidRDefault="005B6A40" w:rsidP="00FF1259">
      <w:pPr>
        <w:pStyle w:val="a3"/>
        <w:spacing w:before="0" w:beforeAutospacing="0" w:after="0" w:afterAutospacing="0"/>
        <w:ind w:firstLine="567"/>
        <w:jc w:val="both"/>
      </w:pPr>
      <w:proofErr w:type="gramStart"/>
      <w:r>
        <w:t xml:space="preserve">В этом году ФНС России продолжает проект по взаимодействию с МФЦ по приему документов, касающихся налогообложения имущества </w:t>
      </w:r>
      <w:proofErr w:type="spellStart"/>
      <w:r>
        <w:t>физлиц</w:t>
      </w:r>
      <w:proofErr w:type="spellEnd"/>
      <w:r>
        <w:t xml:space="preserve">: заявлений, уведомлений, сообщений и т. п. Также централизуется представление отчётности по налогу на имущество организаций, что позволит сократить количество </w:t>
      </w:r>
      <w:hyperlink r:id="rId19" w:tgtFrame="_blank" w:history="1">
        <w:r>
          <w:rPr>
            <w:rStyle w:val="a4"/>
          </w:rPr>
          <w:t>налоговых деклараций</w:t>
        </w:r>
      </w:hyperlink>
      <w:r>
        <w:t xml:space="preserve">, и оптимизируется форма налогового уведомления (с учетом </w:t>
      </w:r>
      <w:hyperlink r:id="rId20" w:tgtFrame="_blank" w:history="1">
        <w:r>
          <w:rPr>
            <w:rStyle w:val="a4"/>
          </w:rPr>
          <w:t>Федерального закона от 27.12.2018 № 546-ФЗ</w:t>
        </w:r>
      </w:hyperlink>
      <w:r>
        <w:t>), что сократит бюджетные расходы на печать налоговых документов.</w:t>
      </w:r>
      <w:proofErr w:type="gramEnd"/>
    </w:p>
    <w:p w:rsidR="005B6A40" w:rsidRDefault="005B6A40" w:rsidP="00FF1259">
      <w:pPr>
        <w:pStyle w:val="a3"/>
        <w:spacing w:before="0" w:beforeAutospacing="0" w:after="0" w:afterAutospacing="0"/>
        <w:ind w:firstLine="567"/>
        <w:jc w:val="both"/>
      </w:pPr>
      <w:r>
        <w:t xml:space="preserve">Об этих и других мерах по совершенствованию налогообложения имущества можно прочитать в статье </w:t>
      </w:r>
      <w:r>
        <w:rPr>
          <w:rStyle w:val="a5"/>
        </w:rPr>
        <w:t xml:space="preserve">Алексея </w:t>
      </w:r>
      <w:proofErr w:type="spellStart"/>
      <w:r>
        <w:rPr>
          <w:rStyle w:val="a5"/>
        </w:rPr>
        <w:t>Лащёнова</w:t>
      </w:r>
      <w:proofErr w:type="spellEnd"/>
      <w:r>
        <w:t xml:space="preserve"> в журнале «</w:t>
      </w:r>
      <w:hyperlink r:id="rId21" w:history="1">
        <w:r>
          <w:rPr>
            <w:rStyle w:val="a4"/>
          </w:rPr>
          <w:t>Налоговая политика и практика</w:t>
        </w:r>
      </w:hyperlink>
      <w:r>
        <w:t>» за январь 2019 года.</w:t>
      </w:r>
    </w:p>
    <w:p w:rsidR="005B6A40" w:rsidRPr="00FF1259" w:rsidRDefault="005B6A40" w:rsidP="00FF1259">
      <w:pPr>
        <w:pStyle w:val="1"/>
        <w:ind w:firstLine="567"/>
        <w:jc w:val="both"/>
        <w:rPr>
          <w:sz w:val="24"/>
          <w:szCs w:val="24"/>
        </w:rPr>
      </w:pPr>
      <w:r w:rsidRPr="00FF1259">
        <w:rPr>
          <w:color w:val="FF0000"/>
          <w:sz w:val="24"/>
          <w:szCs w:val="24"/>
        </w:rPr>
        <w:t>6.</w:t>
      </w:r>
      <w:r w:rsidRPr="00FF1259">
        <w:rPr>
          <w:sz w:val="24"/>
          <w:szCs w:val="24"/>
        </w:rPr>
        <w:t xml:space="preserve"> В реестр ККТ внесены новые модели </w:t>
      </w:r>
      <w:proofErr w:type="spellStart"/>
      <w:r w:rsidRPr="00FF1259">
        <w:rPr>
          <w:sz w:val="24"/>
          <w:szCs w:val="24"/>
        </w:rPr>
        <w:t>онлайн-касс</w:t>
      </w:r>
      <w:proofErr w:type="spellEnd"/>
    </w:p>
    <w:p w:rsidR="005B6A40" w:rsidRPr="005B6A40" w:rsidRDefault="005B6A40" w:rsidP="00FF1259">
      <w:pPr>
        <w:spacing w:after="0" w:line="240" w:lineRule="auto"/>
        <w:ind w:firstLine="567"/>
        <w:jc w:val="both"/>
        <w:rPr>
          <w:rFonts w:ascii="Times New Roman" w:eastAsia="Times New Roman" w:hAnsi="Times New Roman" w:cs="Times New Roman"/>
          <w:sz w:val="24"/>
          <w:szCs w:val="24"/>
          <w:lang w:eastAsia="ru-RU"/>
        </w:rPr>
      </w:pPr>
      <w:r w:rsidRPr="005B6A40">
        <w:rPr>
          <w:rFonts w:ascii="Times New Roman" w:eastAsia="Times New Roman" w:hAnsi="Times New Roman" w:cs="Times New Roman"/>
          <w:sz w:val="24"/>
          <w:szCs w:val="24"/>
          <w:lang w:eastAsia="ru-RU"/>
        </w:rPr>
        <w:t>Подписан приказ Федеральной налоговой службы от 21.01.2019 № ЕД-7-20/23@ «О включении в реестр контрольно-кассовой техники сведений о моделях контрольно-кассовой техники». В соответствии с документом в реестр контрольно-кассовой техники включены сведения о моделях ККТ: «МТ01-Солитон mPOS-Ф», «АТОЛ 11Ф», «АТОЛ 20Ф» и «АТОЛ FPrint-22ПТК».</w:t>
      </w:r>
    </w:p>
    <w:p w:rsidR="005B6A40" w:rsidRPr="005B6A40" w:rsidRDefault="005B6A40" w:rsidP="00FF1259">
      <w:pPr>
        <w:spacing w:after="0" w:line="240" w:lineRule="auto"/>
        <w:ind w:firstLine="567"/>
        <w:jc w:val="both"/>
        <w:rPr>
          <w:rFonts w:ascii="Times New Roman" w:eastAsia="Times New Roman" w:hAnsi="Times New Roman" w:cs="Times New Roman"/>
          <w:sz w:val="24"/>
          <w:szCs w:val="24"/>
          <w:lang w:eastAsia="ru-RU"/>
        </w:rPr>
      </w:pPr>
      <w:r w:rsidRPr="005B6A40">
        <w:rPr>
          <w:rFonts w:ascii="Times New Roman" w:eastAsia="Times New Roman" w:hAnsi="Times New Roman" w:cs="Times New Roman"/>
          <w:sz w:val="24"/>
          <w:szCs w:val="24"/>
          <w:lang w:eastAsia="ru-RU"/>
        </w:rPr>
        <w:t>Контрольно-кассовая техника «МТ01-Солитон mPOS-Ф», «АТОЛ 11Ф», «АТОЛ 20Ф» и «АТОЛ FPrint-22ПТК» может использоваться в любых сферах без ограничений.</w:t>
      </w:r>
    </w:p>
    <w:p w:rsidR="005B6A40" w:rsidRPr="00FF1259" w:rsidRDefault="005B6A40" w:rsidP="00FF1259">
      <w:pPr>
        <w:pStyle w:val="1"/>
        <w:ind w:firstLine="567"/>
        <w:jc w:val="both"/>
        <w:rPr>
          <w:sz w:val="24"/>
          <w:szCs w:val="24"/>
        </w:rPr>
      </w:pPr>
      <w:r w:rsidRPr="00FF1259">
        <w:rPr>
          <w:color w:val="FF0000"/>
          <w:sz w:val="24"/>
          <w:szCs w:val="24"/>
        </w:rPr>
        <w:t>7.</w:t>
      </w:r>
      <w:r w:rsidRPr="00FF1259">
        <w:rPr>
          <w:sz w:val="24"/>
          <w:szCs w:val="24"/>
        </w:rPr>
        <w:t xml:space="preserve"> Расчеты по страховым взносам за 2018 год необходимо представить до 30 января 2019 года</w:t>
      </w:r>
    </w:p>
    <w:p w:rsidR="005B6A40" w:rsidRDefault="005B6A40" w:rsidP="00FF1259">
      <w:pPr>
        <w:pStyle w:val="a3"/>
        <w:spacing w:before="0" w:beforeAutospacing="0" w:after="0" w:afterAutospacing="0"/>
        <w:ind w:firstLine="567"/>
        <w:jc w:val="both"/>
      </w:pPr>
      <w:r>
        <w:t xml:space="preserve">30 января 2019 года – последний день подачи работодателями и главами крестьянских (фермерских) хозяйств расчетов по страховым взносам за 2018 год. </w:t>
      </w:r>
    </w:p>
    <w:p w:rsidR="005B6A40" w:rsidRDefault="005B6A40" w:rsidP="00FF1259">
      <w:pPr>
        <w:pStyle w:val="a3"/>
        <w:spacing w:before="0" w:beforeAutospacing="0" w:after="0" w:afterAutospacing="0"/>
        <w:ind w:firstLine="567"/>
        <w:jc w:val="both"/>
      </w:pPr>
      <w:proofErr w:type="gramStart"/>
      <w:r>
        <w:t xml:space="preserve">Отчетность принимается на бумаге или в электронном виде по форме и форматам, утвержденным </w:t>
      </w:r>
      <w:hyperlink r:id="rId22" w:tgtFrame="_blank" w:history="1">
        <w:r>
          <w:rPr>
            <w:rStyle w:val="a4"/>
          </w:rPr>
          <w:t>приказом ФНС России от 10.10.2016 № ММВ-7-11/551@</w:t>
        </w:r>
      </w:hyperlink>
      <w:r>
        <w:t>. Правильность заполнения таких расчетов можно проверить с помощью программ «</w:t>
      </w:r>
      <w:hyperlink r:id="rId23" w:tgtFrame="_blank" w:history="1">
        <w:r>
          <w:rPr>
            <w:rStyle w:val="a4"/>
          </w:rPr>
          <w:t>TESTER</w:t>
        </w:r>
      </w:hyperlink>
      <w:r>
        <w:t>» и «</w:t>
      </w:r>
      <w:hyperlink r:id="rId24" w:history="1">
        <w:r>
          <w:rPr>
            <w:rStyle w:val="a4"/>
          </w:rPr>
          <w:t>Налогоплательщик ЮЛ</w:t>
        </w:r>
      </w:hyperlink>
      <w:r>
        <w:t>», которые обновлены в соответствии с требованиями, вступившими в силу с 1 января 2018 года (</w:t>
      </w:r>
      <w:hyperlink r:id="rId25" w:tgtFrame="_blank" w:history="1">
        <w:r>
          <w:rPr>
            <w:rStyle w:val="a4"/>
          </w:rPr>
          <w:t>ст. 431 НК РФ</w:t>
        </w:r>
      </w:hyperlink>
      <w:r>
        <w:t>).</w:t>
      </w:r>
      <w:proofErr w:type="gramEnd"/>
    </w:p>
    <w:p w:rsidR="005B6A40" w:rsidRDefault="005B6A40" w:rsidP="00FF1259">
      <w:pPr>
        <w:pStyle w:val="a3"/>
        <w:spacing w:before="0" w:beforeAutospacing="0" w:after="0" w:afterAutospacing="0"/>
        <w:ind w:firstLine="567"/>
        <w:jc w:val="both"/>
      </w:pPr>
      <w:r>
        <w:t xml:space="preserve">Несвоевременное представление расчета по страховым взносам является основанием для </w:t>
      </w:r>
      <w:hyperlink r:id="rId26" w:tgtFrame="_blank" w:history="1">
        <w:r>
          <w:rPr>
            <w:rStyle w:val="a4"/>
          </w:rPr>
          <w:t>приостановления операций</w:t>
        </w:r>
      </w:hyperlink>
      <w:r>
        <w:t xml:space="preserve"> по банковским счетам плательщика в течение 10 дней по истечении установленного срока. За непредставление расчетов вовремя </w:t>
      </w:r>
      <w:hyperlink r:id="rId27" w:tgtFrame="_blank" w:history="1">
        <w:r>
          <w:rPr>
            <w:rStyle w:val="a4"/>
          </w:rPr>
          <w:t>предусмотрен штраф</w:t>
        </w:r>
      </w:hyperlink>
      <w:r>
        <w:t>.</w:t>
      </w:r>
    </w:p>
    <w:p w:rsidR="005B6A40" w:rsidRPr="00FF1259" w:rsidRDefault="005B6A40" w:rsidP="00FF1259">
      <w:pPr>
        <w:pStyle w:val="1"/>
        <w:ind w:firstLine="567"/>
        <w:jc w:val="both"/>
        <w:rPr>
          <w:sz w:val="24"/>
          <w:szCs w:val="24"/>
        </w:rPr>
      </w:pPr>
      <w:r w:rsidRPr="00FF1259">
        <w:rPr>
          <w:color w:val="FF0000"/>
          <w:sz w:val="24"/>
          <w:szCs w:val="24"/>
        </w:rPr>
        <w:t>8.</w:t>
      </w:r>
      <w:r w:rsidRPr="00FF1259">
        <w:rPr>
          <w:sz w:val="24"/>
          <w:szCs w:val="24"/>
        </w:rPr>
        <w:t xml:space="preserve"> Владельцы </w:t>
      </w:r>
      <w:proofErr w:type="spellStart"/>
      <w:r w:rsidRPr="00FF1259">
        <w:rPr>
          <w:sz w:val="24"/>
          <w:szCs w:val="24"/>
        </w:rPr>
        <w:t>большегрузов</w:t>
      </w:r>
      <w:proofErr w:type="spellEnd"/>
      <w:r w:rsidRPr="00FF1259">
        <w:rPr>
          <w:sz w:val="24"/>
          <w:szCs w:val="24"/>
        </w:rPr>
        <w:t xml:space="preserve"> могут включать в расходы по налогу на прибыль всю сумму платы в системе «Платон» </w:t>
      </w:r>
    </w:p>
    <w:p w:rsidR="005B6A40" w:rsidRDefault="005B6A40" w:rsidP="00FF1259">
      <w:pPr>
        <w:pStyle w:val="a3"/>
        <w:spacing w:before="0" w:beforeAutospacing="0" w:after="0" w:afterAutospacing="0"/>
        <w:ind w:firstLine="567"/>
        <w:jc w:val="both"/>
      </w:pPr>
      <w:r>
        <w:t xml:space="preserve">С 1 января 2019 года отменяется вычет по транспортному налогу в размере платы за вред, который транспорт с разрешенной максимальной массой свыше 12 т причиняет дорогам федерального значения. В связи с этим упраздняется ограничение на учет расходов по налогу на </w:t>
      </w:r>
      <w:r>
        <w:lastRenderedPageBreak/>
        <w:t>прибыль – теперь всю сумму платы можно будет учитывать в составе прочих расходов (</w:t>
      </w:r>
      <w:hyperlink r:id="rId28" w:tgtFrame="_blank" w:history="1">
        <w:r>
          <w:rPr>
            <w:rStyle w:val="a4"/>
          </w:rPr>
          <w:t>Федеральный закон от 03.07.2016 N 249-ФЗ</w:t>
        </w:r>
      </w:hyperlink>
      <w:r>
        <w:t>).</w:t>
      </w:r>
    </w:p>
    <w:p w:rsidR="005B6A40" w:rsidRDefault="005B6A40" w:rsidP="00FF1259">
      <w:pPr>
        <w:pStyle w:val="a3"/>
        <w:spacing w:before="0" w:beforeAutospacing="0" w:after="0" w:afterAutospacing="0"/>
        <w:ind w:firstLine="567"/>
        <w:jc w:val="both"/>
      </w:pPr>
      <w:r>
        <w:t xml:space="preserve">Раньше организация не могла уменьшить налоговую базу по этому налогу на сумму платы в счет возмещения вреда, причиняемого автодорогам общего пользования федерального значения </w:t>
      </w:r>
      <w:proofErr w:type="spellStart"/>
      <w:r>
        <w:t>большегрузами</w:t>
      </w:r>
      <w:proofErr w:type="spellEnd"/>
      <w:r>
        <w:t>, зарегистрированными в системе «Платон» (</w:t>
      </w:r>
      <w:hyperlink r:id="rId29" w:anchor="block_2704821" w:tgtFrame="_blank" w:history="1">
        <w:r>
          <w:rPr>
            <w:rStyle w:val="a4"/>
          </w:rPr>
          <w:t>п.48.21 ст.270</w:t>
        </w:r>
      </w:hyperlink>
      <w:r>
        <w:t xml:space="preserve">, </w:t>
      </w:r>
      <w:hyperlink r:id="rId30" w:anchor="block_36202" w:tgtFrame="_blank" w:history="1">
        <w:r>
          <w:rPr>
            <w:rStyle w:val="a4"/>
          </w:rPr>
          <w:t>п.2 ст.362 НК РФ</w:t>
        </w:r>
      </w:hyperlink>
      <w:r>
        <w:t xml:space="preserve">). </w:t>
      </w:r>
    </w:p>
    <w:p w:rsidR="005B6A40" w:rsidRPr="00FF1259" w:rsidRDefault="005B6A40" w:rsidP="00FF1259">
      <w:pPr>
        <w:pStyle w:val="1"/>
        <w:ind w:firstLine="567"/>
        <w:jc w:val="both"/>
        <w:rPr>
          <w:sz w:val="24"/>
          <w:szCs w:val="24"/>
        </w:rPr>
      </w:pPr>
      <w:r w:rsidRPr="00FF1259">
        <w:rPr>
          <w:color w:val="FF0000"/>
          <w:sz w:val="24"/>
          <w:szCs w:val="24"/>
        </w:rPr>
        <w:t>9.</w:t>
      </w:r>
      <w:r w:rsidRPr="00FF1259">
        <w:rPr>
          <w:sz w:val="24"/>
          <w:szCs w:val="24"/>
        </w:rPr>
        <w:t xml:space="preserve"> ФНС России сообщила об изменении банковских счетов органов Федерального казначейства</w:t>
      </w:r>
    </w:p>
    <w:p w:rsidR="005B6A40" w:rsidRDefault="005B6A40" w:rsidP="00FF1259">
      <w:pPr>
        <w:pStyle w:val="a3"/>
        <w:spacing w:before="0" w:beforeAutospacing="0" w:after="0" w:afterAutospacing="0"/>
        <w:ind w:firstLine="567"/>
        <w:jc w:val="both"/>
      </w:pPr>
      <w:r>
        <w:t xml:space="preserve">С 4 февраля 2019 года в 26 регионах изменяются реквизиты банковских счетов органов Федерального казначейства, на которые зачисляются налоговые платежи. Информация об этих счетах опубликована в письме ФНС России от 28.12.2018 № </w:t>
      </w:r>
      <w:hyperlink r:id="rId31" w:tgtFrame="_blank" w:history="1">
        <w:r>
          <w:rPr>
            <w:rStyle w:val="a4"/>
          </w:rPr>
          <w:t>КЧ-4-8/25936@</w:t>
        </w:r>
      </w:hyperlink>
      <w:r>
        <w:t>.</w:t>
      </w:r>
    </w:p>
    <w:p w:rsidR="005B6A40" w:rsidRDefault="005B6A40" w:rsidP="00FF1259">
      <w:pPr>
        <w:pStyle w:val="a3"/>
        <w:spacing w:before="0" w:beforeAutospacing="0" w:after="0" w:afterAutospacing="0"/>
        <w:ind w:firstLine="567"/>
        <w:jc w:val="both"/>
      </w:pPr>
      <w:r>
        <w:t xml:space="preserve">Теперь при перечислении налоговых платежей на счета органов Федерального казначейства указанных регионов необходимо обращать особое внимание на заполнение поля 17 - «Номер счета получателя средств» расчетного документа. </w:t>
      </w:r>
    </w:p>
    <w:p w:rsidR="005B6A40" w:rsidRDefault="005B6A40" w:rsidP="00FF1259">
      <w:pPr>
        <w:pStyle w:val="a3"/>
        <w:spacing w:before="0" w:beforeAutospacing="0" w:after="0" w:afterAutospacing="0"/>
        <w:ind w:firstLine="567"/>
        <w:jc w:val="both"/>
      </w:pPr>
      <w:r>
        <w:t>С 4 февраля по 29 апреля 2019 года Банк России установит переходный период, когда будут одновременно функционировать оба счета, планируемый к закрытию и вновь открываемый счет.</w:t>
      </w:r>
    </w:p>
    <w:p w:rsidR="005B6A40" w:rsidRDefault="005B6A40" w:rsidP="00FF1259">
      <w:pPr>
        <w:pStyle w:val="a3"/>
        <w:spacing w:before="0" w:beforeAutospacing="0" w:after="0" w:afterAutospacing="0"/>
        <w:ind w:firstLine="567"/>
        <w:jc w:val="both"/>
      </w:pPr>
      <w:r>
        <w:t>После завершения переходного периода, начиная с 30 апреля текущего года, будут действовать только вновь открытые банковские счета органов Федерального казначейства.</w:t>
      </w:r>
    </w:p>
    <w:p w:rsidR="00FF1259" w:rsidRPr="00FF1259" w:rsidRDefault="00FF1259" w:rsidP="00FF1259">
      <w:pPr>
        <w:pStyle w:val="1"/>
        <w:ind w:firstLine="567"/>
        <w:jc w:val="both"/>
        <w:rPr>
          <w:sz w:val="24"/>
          <w:szCs w:val="24"/>
        </w:rPr>
      </w:pPr>
      <w:r w:rsidRPr="00FF1259">
        <w:rPr>
          <w:color w:val="FF0000"/>
          <w:sz w:val="24"/>
          <w:szCs w:val="24"/>
        </w:rPr>
        <w:t>10.</w:t>
      </w:r>
      <w:r w:rsidRPr="00FF1259">
        <w:rPr>
          <w:sz w:val="24"/>
          <w:szCs w:val="24"/>
        </w:rPr>
        <w:t xml:space="preserve"> Заявление о предоставлении льготы по имущественным налогам </w:t>
      </w:r>
      <w:proofErr w:type="spellStart"/>
      <w:r w:rsidRPr="00FF1259">
        <w:rPr>
          <w:sz w:val="24"/>
          <w:szCs w:val="24"/>
        </w:rPr>
        <w:t>физлиц</w:t>
      </w:r>
      <w:proofErr w:type="spellEnd"/>
      <w:r w:rsidRPr="00FF1259">
        <w:rPr>
          <w:sz w:val="24"/>
          <w:szCs w:val="24"/>
        </w:rPr>
        <w:t xml:space="preserve"> можно своевременно подать до 1 мая 2019 года</w:t>
      </w:r>
    </w:p>
    <w:p w:rsidR="00FF1259" w:rsidRDefault="00FF1259" w:rsidP="00FF1259">
      <w:pPr>
        <w:pStyle w:val="a3"/>
        <w:spacing w:before="0" w:beforeAutospacing="0" w:after="0" w:afterAutospacing="0"/>
        <w:ind w:firstLine="567"/>
        <w:jc w:val="both"/>
      </w:pPr>
      <w:r>
        <w:t xml:space="preserve">ФНС России информирует о порядке применения льгот, освобождающих граждан от уплаты транспортного и земельного налогов, а также налога на имущество </w:t>
      </w:r>
      <w:proofErr w:type="spellStart"/>
      <w:r>
        <w:t>физлиц</w:t>
      </w:r>
      <w:proofErr w:type="spellEnd"/>
      <w:r>
        <w:t xml:space="preserve"> за 2018 год.</w:t>
      </w:r>
    </w:p>
    <w:p w:rsidR="00FF1259" w:rsidRDefault="00FF1259" w:rsidP="00FF1259">
      <w:pPr>
        <w:pStyle w:val="a3"/>
        <w:spacing w:before="0" w:beforeAutospacing="0" w:after="0" w:afterAutospacing="0"/>
        <w:ind w:firstLine="567"/>
        <w:jc w:val="both"/>
      </w:pPr>
      <w:r>
        <w:t xml:space="preserve">Так, если право на налоговую льготу возникло в 2018 году впервые, то гражданин, ранее не обращавшийся в налоговую инспекцию с заявлением по установленной </w:t>
      </w:r>
      <w:hyperlink r:id="rId32" w:tgtFrame="_blank" w:history="1">
        <w:r>
          <w:rPr>
            <w:rStyle w:val="a4"/>
          </w:rPr>
          <w:t>форме</w:t>
        </w:r>
      </w:hyperlink>
      <w:r>
        <w:t xml:space="preserve"> о ее предоставлении, может это сделать. Направить заявление целесообразно до начала массовой рассылки налоговых уведомлений за 2018 год, то есть до 1 мая 2019 года, через «</w:t>
      </w:r>
      <w:hyperlink r:id="rId33" w:tgtFrame="_blank" w:history="1">
        <w:r>
          <w:rPr>
            <w:rStyle w:val="a4"/>
          </w:rPr>
          <w:t>Личный кабинет налогоплательщика для физических лиц</w:t>
        </w:r>
      </w:hyperlink>
      <w:r>
        <w:t xml:space="preserve">», по почте или же лично обратиться в любую налоговую инспекцию или МФЦ, уполномоченный принимать такие заявления. Если заявление о предоставлении льготы уже подавалось, но в нём не указывалось, что льгота будет использована в ограниченный период, заново его представлять не требуется. </w:t>
      </w:r>
    </w:p>
    <w:p w:rsidR="00FF1259" w:rsidRDefault="00FF1259" w:rsidP="00FF1259">
      <w:pPr>
        <w:pStyle w:val="a3"/>
        <w:spacing w:before="0" w:beforeAutospacing="0" w:after="0" w:afterAutospacing="0"/>
        <w:ind w:firstLine="567"/>
        <w:jc w:val="both"/>
      </w:pPr>
      <w:r>
        <w:t xml:space="preserve">ФНС России напоминает, что на федеральном уровне для </w:t>
      </w:r>
      <w:proofErr w:type="spellStart"/>
      <w:r>
        <w:t>физлиц</w:t>
      </w:r>
      <w:proofErr w:type="spellEnd"/>
      <w:r>
        <w:t xml:space="preserve">–владельцев автомобилей разрешенной максимальной массы свыше 12 тонн, зарегистрированных в реестре системы «Платон», предусмотрены </w:t>
      </w:r>
      <w:hyperlink r:id="rId34" w:tgtFrame="_blank" w:history="1">
        <w:r>
          <w:rPr>
            <w:rStyle w:val="a4"/>
          </w:rPr>
          <w:t>льготы</w:t>
        </w:r>
      </w:hyperlink>
      <w:r>
        <w:t xml:space="preserve">, </w:t>
      </w:r>
      <w:hyperlink r:id="rId35" w:tgtFrame="_blank" w:history="1">
        <w:r>
          <w:rPr>
            <w:rStyle w:val="a4"/>
          </w:rPr>
          <w:t>освобождающие</w:t>
        </w:r>
      </w:hyperlink>
      <w:r>
        <w:t xml:space="preserve"> их от уплаты транспортного налога за 2018 год. На региональном уровне льготы по транспортному налогу установлены законами субъектов РФ и для иных категорий налогоплательщиков. </w:t>
      </w:r>
    </w:p>
    <w:p w:rsidR="00FF1259" w:rsidRDefault="00FF1259" w:rsidP="00FF1259">
      <w:pPr>
        <w:pStyle w:val="a3"/>
        <w:spacing w:before="0" w:beforeAutospacing="0" w:after="0" w:afterAutospacing="0"/>
        <w:ind w:firstLine="567"/>
        <w:jc w:val="both"/>
      </w:pPr>
      <w:r>
        <w:t xml:space="preserve">Также с 2018 года налоговая база по земельному налогу </w:t>
      </w:r>
      <w:hyperlink r:id="rId36" w:tgtFrame="_blank" w:history="1">
        <w:r>
          <w:rPr>
            <w:rStyle w:val="a4"/>
          </w:rPr>
          <w:t>уменьшается</w:t>
        </w:r>
      </w:hyperlink>
      <w:r>
        <w:t xml:space="preserve"> на величину кадастровой стоимости 600 кв. м площади одного земельного участка, находящегося в собственности, бессрочном пользовании или пожизненном наследуемом владении граждан, относящихся к одной из </w:t>
      </w:r>
      <w:hyperlink r:id="rId37" w:anchor="block_391055" w:tgtFrame="_blank" w:history="1">
        <w:r>
          <w:rPr>
            <w:rStyle w:val="a4"/>
          </w:rPr>
          <w:t>льготных категорий</w:t>
        </w:r>
      </w:hyperlink>
      <w:r>
        <w:t xml:space="preserve">. По налогу на имущество </w:t>
      </w:r>
      <w:proofErr w:type="spellStart"/>
      <w:r>
        <w:t>физлиц</w:t>
      </w:r>
      <w:proofErr w:type="spellEnd"/>
      <w:r>
        <w:t xml:space="preserve"> </w:t>
      </w:r>
      <w:hyperlink r:id="rId38" w:tgtFrame="_blank" w:history="1">
        <w:r>
          <w:rPr>
            <w:rStyle w:val="a4"/>
          </w:rPr>
          <w:t>льготы предусмотрены</w:t>
        </w:r>
      </w:hyperlink>
      <w:r>
        <w:t xml:space="preserve"> для 15 категорий налогоплательщиков. Дополнительные налоговые льготы могут быть установлены нормативными актами представительных органов муниципальных образований, а также законами городов федерального значения Москвы, Санкт-Петербурга и Севастополя по месту нахождения налогооблагаемого имущества. </w:t>
      </w:r>
    </w:p>
    <w:p w:rsidR="00FF1259" w:rsidRDefault="00FF1259" w:rsidP="00FF1259">
      <w:pPr>
        <w:pStyle w:val="a3"/>
        <w:spacing w:before="0" w:beforeAutospacing="0" w:after="0" w:afterAutospacing="0"/>
        <w:ind w:firstLine="567"/>
        <w:jc w:val="both"/>
      </w:pPr>
      <w:r>
        <w:t>Ознакомиться с полным перечнем льгот, действующих за налоговый период 2018 года, можно с помощью сервиса «</w:t>
      </w:r>
      <w:hyperlink r:id="rId39" w:tgtFrame="_blank" w:history="1">
        <w:r>
          <w:rPr>
            <w:rStyle w:val="a4"/>
          </w:rPr>
          <w:t>Справочная информация о ставках и льготах по имущественным налогам</w:t>
        </w:r>
      </w:hyperlink>
      <w:r>
        <w:t>».</w:t>
      </w:r>
    </w:p>
    <w:p w:rsidR="00FF1259" w:rsidRPr="00FF1259" w:rsidRDefault="00FF1259" w:rsidP="00FF1259">
      <w:pPr>
        <w:pStyle w:val="1"/>
        <w:ind w:firstLine="567"/>
        <w:jc w:val="both"/>
        <w:rPr>
          <w:sz w:val="24"/>
          <w:szCs w:val="24"/>
        </w:rPr>
      </w:pPr>
      <w:r w:rsidRPr="00FF1259">
        <w:rPr>
          <w:sz w:val="24"/>
          <w:szCs w:val="24"/>
        </w:rPr>
        <w:t>11. Минфин разъяснил порядок представления уведомлений об освобождении от уплаты НДС для плательщиков ЕСХН</w:t>
      </w:r>
    </w:p>
    <w:p w:rsidR="00FF1259" w:rsidRDefault="00FF1259" w:rsidP="00FF1259">
      <w:pPr>
        <w:pStyle w:val="a3"/>
        <w:spacing w:before="0" w:beforeAutospacing="0" w:after="0" w:afterAutospacing="0"/>
        <w:ind w:firstLine="567"/>
        <w:jc w:val="both"/>
      </w:pPr>
      <w:r>
        <w:t>С 1 января 2019 года плательщики ЕСХН платят НДС. В связи с этим Минфин России в письме от 14.01.2019 № 03-07-15/775 разъяснил, как организации и ИП, которые применяют ЕСХН, должны представлять уведомления об освобождении от уплаты НДС.</w:t>
      </w:r>
    </w:p>
    <w:p w:rsidR="00FF1259" w:rsidRDefault="00FF1259" w:rsidP="00FF1259">
      <w:pPr>
        <w:pStyle w:val="a3"/>
        <w:spacing w:before="0" w:beforeAutospacing="0" w:after="0" w:afterAutospacing="0"/>
        <w:ind w:firstLine="567"/>
        <w:jc w:val="both"/>
      </w:pPr>
      <w:r>
        <w:lastRenderedPageBreak/>
        <w:t xml:space="preserve">Если у плательщика ЕСХН доход от реализации за 2018 год не превысил 100 </w:t>
      </w:r>
      <w:proofErr w:type="spellStart"/>
      <w:proofErr w:type="gramStart"/>
      <w:r>
        <w:t>млн</w:t>
      </w:r>
      <w:proofErr w:type="spellEnd"/>
      <w:proofErr w:type="gramEnd"/>
      <w:r>
        <w:t xml:space="preserve"> рублей, то он имеет право на освобождение уплаты НДС. В этом случае налогоплательщик обязан представить уведомление по форме, утвержденной Минфином России, не позднее 20-го числа месяца, начиная с которого он намерен использовать право на освобождение (в январе 2019 года последний день представления – 21 число).</w:t>
      </w:r>
    </w:p>
    <w:p w:rsidR="00FF1259" w:rsidRDefault="00FF1259" w:rsidP="00FF1259">
      <w:pPr>
        <w:pStyle w:val="a3"/>
        <w:spacing w:before="0" w:beforeAutospacing="0" w:after="0" w:afterAutospacing="0"/>
        <w:ind w:firstLine="567"/>
        <w:jc w:val="both"/>
      </w:pPr>
      <w:r>
        <w:t>Минфин России разъяснил, что до утверждения формы уведомления, представить его можно в произвольной форме. Рекомендуемая форма прилагается к письму.</w:t>
      </w:r>
    </w:p>
    <w:p w:rsidR="00FF1259" w:rsidRPr="00FF1259" w:rsidRDefault="00FF1259" w:rsidP="00FF1259">
      <w:pPr>
        <w:pStyle w:val="1"/>
        <w:ind w:firstLine="567"/>
        <w:jc w:val="both"/>
        <w:rPr>
          <w:sz w:val="24"/>
          <w:szCs w:val="24"/>
        </w:rPr>
      </w:pPr>
      <w:r w:rsidRPr="00FF1259">
        <w:rPr>
          <w:sz w:val="24"/>
          <w:szCs w:val="24"/>
        </w:rPr>
        <w:t>12. Пользователи ККТ с форматом фискальных документов 1.0 обязаны перейти на новую версию</w:t>
      </w:r>
    </w:p>
    <w:p w:rsidR="00FF1259" w:rsidRPr="00FF1259" w:rsidRDefault="00FF1259" w:rsidP="00FF1259">
      <w:pPr>
        <w:spacing w:after="0" w:line="240" w:lineRule="auto"/>
        <w:ind w:firstLine="567"/>
        <w:jc w:val="both"/>
        <w:rPr>
          <w:rFonts w:ascii="Times New Roman" w:eastAsia="Times New Roman" w:hAnsi="Times New Roman" w:cs="Times New Roman"/>
          <w:sz w:val="24"/>
          <w:szCs w:val="24"/>
          <w:lang w:eastAsia="ru-RU"/>
        </w:rPr>
      </w:pPr>
      <w:r w:rsidRPr="00FF1259">
        <w:rPr>
          <w:rFonts w:ascii="Times New Roman" w:eastAsia="Times New Roman" w:hAnsi="Times New Roman" w:cs="Times New Roman"/>
          <w:sz w:val="24"/>
          <w:szCs w:val="24"/>
          <w:lang w:eastAsia="ru-RU"/>
        </w:rPr>
        <w:t>С 01.01.2019 формат фискальных документов версии 1.0 утрачивает силу, и налогоплательщики с 01.01.2019 обязаны использовать в контрольно-кассовой технике форматы фискальных документов версий 1.05 или 1.1.</w:t>
      </w:r>
    </w:p>
    <w:p w:rsidR="00FF1259" w:rsidRPr="00FF1259" w:rsidRDefault="00FF1259" w:rsidP="00FF1259">
      <w:pPr>
        <w:spacing w:after="0" w:line="240" w:lineRule="auto"/>
        <w:ind w:firstLine="567"/>
        <w:jc w:val="both"/>
        <w:rPr>
          <w:rFonts w:ascii="Times New Roman" w:eastAsia="Times New Roman" w:hAnsi="Times New Roman" w:cs="Times New Roman"/>
          <w:sz w:val="24"/>
          <w:szCs w:val="24"/>
          <w:lang w:eastAsia="ru-RU"/>
        </w:rPr>
      </w:pPr>
      <w:r w:rsidRPr="00FF1259">
        <w:rPr>
          <w:rFonts w:ascii="Times New Roman" w:eastAsia="Times New Roman" w:hAnsi="Times New Roman" w:cs="Times New Roman"/>
          <w:sz w:val="24"/>
          <w:szCs w:val="24"/>
          <w:lang w:eastAsia="ru-RU"/>
        </w:rPr>
        <w:t>В настоящее время реестр контрольно-кассовой техники содержит сведения о четырёх моделях контрольно-кассовой техники с поддержкой формата фискальных документов только 1.0: «МИКРО 35G-Ф» (изготовитель ООО «</w:t>
      </w:r>
      <w:proofErr w:type="spellStart"/>
      <w:r w:rsidRPr="00FF1259">
        <w:rPr>
          <w:rFonts w:ascii="Times New Roman" w:eastAsia="Times New Roman" w:hAnsi="Times New Roman" w:cs="Times New Roman"/>
          <w:sz w:val="24"/>
          <w:szCs w:val="24"/>
          <w:lang w:eastAsia="ru-RU"/>
        </w:rPr>
        <w:t>ИскраСервис</w:t>
      </w:r>
      <w:proofErr w:type="spellEnd"/>
      <w:r w:rsidRPr="00FF1259">
        <w:rPr>
          <w:rFonts w:ascii="Times New Roman" w:eastAsia="Times New Roman" w:hAnsi="Times New Roman" w:cs="Times New Roman"/>
          <w:sz w:val="24"/>
          <w:szCs w:val="24"/>
          <w:lang w:eastAsia="ru-RU"/>
        </w:rPr>
        <w:t>»), «Меркурий-МФ» (изготовитель ООО «АСТОР ТРЕЙД»), «</w:t>
      </w:r>
      <w:proofErr w:type="spellStart"/>
      <w:r w:rsidRPr="00FF1259">
        <w:rPr>
          <w:rFonts w:ascii="Times New Roman" w:eastAsia="Times New Roman" w:hAnsi="Times New Roman" w:cs="Times New Roman"/>
          <w:sz w:val="24"/>
          <w:szCs w:val="24"/>
          <w:lang w:eastAsia="ru-RU"/>
        </w:rPr>
        <w:t>ars.mobile</w:t>
      </w:r>
      <w:proofErr w:type="spellEnd"/>
      <w:r w:rsidRPr="00FF1259">
        <w:rPr>
          <w:rFonts w:ascii="Times New Roman" w:eastAsia="Times New Roman" w:hAnsi="Times New Roman" w:cs="Times New Roman"/>
          <w:sz w:val="24"/>
          <w:szCs w:val="24"/>
          <w:lang w:eastAsia="ru-RU"/>
        </w:rPr>
        <w:t xml:space="preserve"> Ф» (изготовитель ООО «Передовые торговые решения») и «</w:t>
      </w:r>
      <w:proofErr w:type="spellStart"/>
      <w:r w:rsidRPr="00FF1259">
        <w:rPr>
          <w:rFonts w:ascii="Times New Roman" w:eastAsia="Times New Roman" w:hAnsi="Times New Roman" w:cs="Times New Roman"/>
          <w:sz w:val="24"/>
          <w:szCs w:val="24"/>
          <w:lang w:eastAsia="ru-RU"/>
        </w:rPr>
        <w:t>ars.vera</w:t>
      </w:r>
      <w:proofErr w:type="spellEnd"/>
      <w:r w:rsidRPr="00FF1259">
        <w:rPr>
          <w:rFonts w:ascii="Times New Roman" w:eastAsia="Times New Roman" w:hAnsi="Times New Roman" w:cs="Times New Roman"/>
          <w:sz w:val="24"/>
          <w:szCs w:val="24"/>
          <w:lang w:eastAsia="ru-RU"/>
        </w:rPr>
        <w:t xml:space="preserve"> 01Ф» (изготовитель ООО «Передовые торговые решения»).</w:t>
      </w:r>
    </w:p>
    <w:p w:rsidR="00FF1259" w:rsidRPr="00FF1259" w:rsidRDefault="00FF1259" w:rsidP="00FF1259">
      <w:pPr>
        <w:spacing w:after="0" w:line="240" w:lineRule="auto"/>
        <w:ind w:firstLine="567"/>
        <w:jc w:val="both"/>
        <w:rPr>
          <w:rFonts w:ascii="Times New Roman" w:eastAsia="Times New Roman" w:hAnsi="Times New Roman" w:cs="Times New Roman"/>
          <w:sz w:val="24"/>
          <w:szCs w:val="24"/>
          <w:lang w:eastAsia="ru-RU"/>
        </w:rPr>
      </w:pPr>
      <w:r w:rsidRPr="00FF1259">
        <w:rPr>
          <w:rFonts w:ascii="Times New Roman" w:eastAsia="Times New Roman" w:hAnsi="Times New Roman" w:cs="Times New Roman"/>
          <w:sz w:val="24"/>
          <w:szCs w:val="24"/>
          <w:lang w:eastAsia="ru-RU"/>
        </w:rPr>
        <w:t>По данным изготовителей контрольно-кассовой техники, в настоящее время контрольно-кассовая техника «МИКРО 35G-Ф» и «</w:t>
      </w:r>
      <w:proofErr w:type="spellStart"/>
      <w:r w:rsidRPr="00FF1259">
        <w:rPr>
          <w:rFonts w:ascii="Times New Roman" w:eastAsia="Times New Roman" w:hAnsi="Times New Roman" w:cs="Times New Roman"/>
          <w:sz w:val="24"/>
          <w:szCs w:val="24"/>
          <w:lang w:eastAsia="ru-RU"/>
        </w:rPr>
        <w:t>ars.mobile</w:t>
      </w:r>
      <w:proofErr w:type="spellEnd"/>
      <w:r w:rsidRPr="00FF1259">
        <w:rPr>
          <w:rFonts w:ascii="Times New Roman" w:eastAsia="Times New Roman" w:hAnsi="Times New Roman" w:cs="Times New Roman"/>
          <w:sz w:val="24"/>
          <w:szCs w:val="24"/>
          <w:lang w:eastAsia="ru-RU"/>
        </w:rPr>
        <w:t xml:space="preserve"> Ф» </w:t>
      </w:r>
      <w:proofErr w:type="gramStart"/>
      <w:r w:rsidRPr="00FF1259">
        <w:rPr>
          <w:rFonts w:ascii="Times New Roman" w:eastAsia="Times New Roman" w:hAnsi="Times New Roman" w:cs="Times New Roman"/>
          <w:sz w:val="24"/>
          <w:szCs w:val="24"/>
          <w:lang w:eastAsia="ru-RU"/>
        </w:rPr>
        <w:t>проходят необходимые экспертизы и в дальнейшем будет</w:t>
      </w:r>
      <w:proofErr w:type="gramEnd"/>
      <w:r w:rsidRPr="00FF1259">
        <w:rPr>
          <w:rFonts w:ascii="Times New Roman" w:eastAsia="Times New Roman" w:hAnsi="Times New Roman" w:cs="Times New Roman"/>
          <w:sz w:val="24"/>
          <w:szCs w:val="24"/>
          <w:lang w:eastAsia="ru-RU"/>
        </w:rPr>
        <w:t xml:space="preserve"> заявлена в ФНС России с поддержкой формата фискальных документов 1.05. Пользователям контрольно-кассовой техники «МИКРО 35G-Ф» и «</w:t>
      </w:r>
      <w:proofErr w:type="spellStart"/>
      <w:r w:rsidRPr="00FF1259">
        <w:rPr>
          <w:rFonts w:ascii="Times New Roman" w:eastAsia="Times New Roman" w:hAnsi="Times New Roman" w:cs="Times New Roman"/>
          <w:sz w:val="24"/>
          <w:szCs w:val="24"/>
          <w:lang w:eastAsia="ru-RU"/>
        </w:rPr>
        <w:t>ars.mobile</w:t>
      </w:r>
      <w:proofErr w:type="spellEnd"/>
      <w:r w:rsidRPr="00FF1259">
        <w:rPr>
          <w:rFonts w:ascii="Times New Roman" w:eastAsia="Times New Roman" w:hAnsi="Times New Roman" w:cs="Times New Roman"/>
          <w:sz w:val="24"/>
          <w:szCs w:val="24"/>
          <w:lang w:eastAsia="ru-RU"/>
        </w:rPr>
        <w:t xml:space="preserve"> Ф» необходимо, после изменений в реестре контрольно-кассовой техники по данным моделям на формат фискальных документов 1.05, перейти без замены фискального накопителя с формата фискальных документов 1.0 на формат фискальных документов 1.05.</w:t>
      </w:r>
    </w:p>
    <w:p w:rsidR="00FF1259" w:rsidRPr="00FF1259" w:rsidRDefault="00FF1259" w:rsidP="00FF1259">
      <w:pPr>
        <w:spacing w:after="0" w:line="240" w:lineRule="auto"/>
        <w:ind w:firstLine="567"/>
        <w:jc w:val="both"/>
        <w:rPr>
          <w:rFonts w:ascii="Times New Roman" w:eastAsia="Times New Roman" w:hAnsi="Times New Roman" w:cs="Times New Roman"/>
          <w:sz w:val="24"/>
          <w:szCs w:val="24"/>
          <w:lang w:eastAsia="ru-RU"/>
        </w:rPr>
      </w:pPr>
      <w:r w:rsidRPr="00FF1259">
        <w:rPr>
          <w:rFonts w:ascii="Times New Roman" w:eastAsia="Times New Roman" w:hAnsi="Times New Roman" w:cs="Times New Roman"/>
          <w:sz w:val="24"/>
          <w:szCs w:val="24"/>
          <w:lang w:eastAsia="ru-RU"/>
        </w:rPr>
        <w:t>Изготовителям</w:t>
      </w:r>
      <w:proofErr w:type="gramStart"/>
      <w:r w:rsidRPr="00FF1259">
        <w:rPr>
          <w:rFonts w:ascii="Times New Roman" w:eastAsia="Times New Roman" w:hAnsi="Times New Roman" w:cs="Times New Roman"/>
          <w:sz w:val="24"/>
          <w:szCs w:val="24"/>
          <w:lang w:eastAsia="ru-RU"/>
        </w:rPr>
        <w:t>и ООО</w:t>
      </w:r>
      <w:proofErr w:type="gramEnd"/>
      <w:r w:rsidRPr="00FF1259">
        <w:rPr>
          <w:rFonts w:ascii="Times New Roman" w:eastAsia="Times New Roman" w:hAnsi="Times New Roman" w:cs="Times New Roman"/>
          <w:sz w:val="24"/>
          <w:szCs w:val="24"/>
          <w:lang w:eastAsia="ru-RU"/>
        </w:rPr>
        <w:t xml:space="preserve"> «АСТОР ТРЕЙД», ООО «Передовые торговые решения», в связи с принятием решения о прекращении производства контрольно-кассовой техники «Меркурий-МФ» и «</w:t>
      </w:r>
      <w:proofErr w:type="spellStart"/>
      <w:r w:rsidRPr="00FF1259">
        <w:rPr>
          <w:rFonts w:ascii="Times New Roman" w:eastAsia="Times New Roman" w:hAnsi="Times New Roman" w:cs="Times New Roman"/>
          <w:sz w:val="24"/>
          <w:szCs w:val="24"/>
          <w:lang w:eastAsia="ru-RU"/>
        </w:rPr>
        <w:t>ars.vera</w:t>
      </w:r>
      <w:proofErr w:type="spellEnd"/>
      <w:r w:rsidRPr="00FF1259">
        <w:rPr>
          <w:rFonts w:ascii="Times New Roman" w:eastAsia="Times New Roman" w:hAnsi="Times New Roman" w:cs="Times New Roman"/>
          <w:sz w:val="24"/>
          <w:szCs w:val="24"/>
          <w:lang w:eastAsia="ru-RU"/>
        </w:rPr>
        <w:t xml:space="preserve"> 01Ф», предлагается замена на аналогичную контрольно-кассовую технику, поддерживающую форматы фискальных документов 1.05, или выплата компенсации. </w:t>
      </w:r>
    </w:p>
    <w:p w:rsidR="00FF1259" w:rsidRDefault="00FF1259" w:rsidP="00FF1259"/>
    <w:p w:rsidR="001E0842" w:rsidRPr="000620FA" w:rsidRDefault="001E0842" w:rsidP="001E0842">
      <w:pPr>
        <w:spacing w:line="240" w:lineRule="auto"/>
        <w:ind w:firstLine="567"/>
        <w:jc w:val="both"/>
        <w:rPr>
          <w:color w:val="FF0000"/>
          <w:sz w:val="24"/>
          <w:szCs w:val="24"/>
        </w:rPr>
      </w:pPr>
    </w:p>
    <w:p w:rsidR="00F11191" w:rsidRPr="00D860FE" w:rsidRDefault="00F11191" w:rsidP="001E0842">
      <w:pPr>
        <w:pStyle w:val="a3"/>
        <w:shd w:val="clear" w:color="auto" w:fill="FFFFFF"/>
        <w:spacing w:before="195" w:beforeAutospacing="0" w:after="195" w:afterAutospacing="0"/>
        <w:ind w:firstLine="567"/>
        <w:jc w:val="both"/>
        <w:rPr>
          <w:rFonts w:ascii="Arial" w:hAnsi="Arial" w:cs="Arial"/>
          <w:color w:val="000000" w:themeColor="text1"/>
          <w:sz w:val="22"/>
          <w:szCs w:val="22"/>
        </w:rPr>
      </w:pPr>
    </w:p>
    <w:p w:rsidR="003208C5" w:rsidRDefault="001E0842" w:rsidP="001E0842">
      <w:pPr>
        <w:spacing w:after="0" w:line="240" w:lineRule="auto"/>
        <w:ind w:firstLine="567"/>
        <w:jc w:val="both"/>
        <w:rPr>
          <w:b/>
          <w:bCs/>
          <w:i/>
          <w:iCs/>
          <w:sz w:val="20"/>
          <w:szCs w:val="20"/>
        </w:rPr>
      </w:pPr>
      <w:r>
        <w:rPr>
          <w:b/>
          <w:bCs/>
          <w:i/>
          <w:iCs/>
          <w:sz w:val="20"/>
          <w:szCs w:val="20"/>
        </w:rPr>
        <w:t xml:space="preserve">И.о. </w:t>
      </w:r>
      <w:r w:rsidR="003208C5">
        <w:rPr>
          <w:b/>
          <w:bCs/>
          <w:i/>
          <w:iCs/>
          <w:sz w:val="20"/>
          <w:szCs w:val="20"/>
        </w:rPr>
        <w:t>н</w:t>
      </w:r>
      <w:r w:rsidR="003208C5" w:rsidRPr="003D24BC">
        <w:rPr>
          <w:b/>
          <w:bCs/>
          <w:i/>
          <w:iCs/>
          <w:sz w:val="20"/>
          <w:szCs w:val="20"/>
        </w:rPr>
        <w:t>ачальник</w:t>
      </w:r>
      <w:r w:rsidR="003208C5">
        <w:rPr>
          <w:b/>
          <w:bCs/>
          <w:i/>
          <w:iCs/>
          <w:sz w:val="20"/>
          <w:szCs w:val="20"/>
        </w:rPr>
        <w:t xml:space="preserve">а </w:t>
      </w:r>
      <w:proofErr w:type="gramStart"/>
      <w:r w:rsidR="003208C5" w:rsidRPr="003D24BC">
        <w:rPr>
          <w:b/>
          <w:bCs/>
          <w:i/>
          <w:iCs/>
          <w:sz w:val="20"/>
          <w:szCs w:val="20"/>
        </w:rPr>
        <w:t>Межрайонной</w:t>
      </w:r>
      <w:proofErr w:type="gramEnd"/>
      <w:r w:rsidR="003208C5" w:rsidRPr="003D24BC">
        <w:rPr>
          <w:b/>
          <w:bCs/>
          <w:i/>
          <w:iCs/>
          <w:sz w:val="20"/>
          <w:szCs w:val="20"/>
        </w:rPr>
        <w:t xml:space="preserve"> ИФНС </w:t>
      </w:r>
    </w:p>
    <w:p w:rsidR="003208C5" w:rsidRDefault="003208C5" w:rsidP="001E0842">
      <w:pPr>
        <w:spacing w:after="0" w:line="240" w:lineRule="auto"/>
        <w:ind w:firstLine="567"/>
        <w:jc w:val="both"/>
        <w:rPr>
          <w:b/>
          <w:bCs/>
          <w:i/>
          <w:iCs/>
          <w:sz w:val="20"/>
          <w:szCs w:val="20"/>
        </w:rPr>
      </w:pPr>
      <w:r w:rsidRPr="003D24BC">
        <w:rPr>
          <w:b/>
          <w:bCs/>
          <w:i/>
          <w:iCs/>
          <w:sz w:val="20"/>
          <w:szCs w:val="20"/>
        </w:rPr>
        <w:t>России №1 по Смоленской области – советник</w:t>
      </w:r>
    </w:p>
    <w:p w:rsidR="004D7548" w:rsidRPr="003208C5" w:rsidRDefault="003208C5" w:rsidP="001E0842">
      <w:pPr>
        <w:spacing w:after="0" w:line="240" w:lineRule="auto"/>
        <w:ind w:firstLine="567"/>
        <w:jc w:val="both"/>
        <w:rPr>
          <w:rFonts w:ascii="Times New Roman" w:eastAsia="Times New Roman" w:hAnsi="Times New Roman" w:cs="Times New Roman"/>
          <w:sz w:val="24"/>
          <w:szCs w:val="24"/>
          <w:lang w:eastAsia="ru-RU"/>
        </w:rPr>
      </w:pPr>
      <w:r w:rsidRPr="003D24BC">
        <w:rPr>
          <w:b/>
          <w:bCs/>
          <w:i/>
          <w:iCs/>
          <w:sz w:val="20"/>
          <w:szCs w:val="20"/>
        </w:rPr>
        <w:t xml:space="preserve">государственной гражданской  службы РФ </w:t>
      </w:r>
      <w:r>
        <w:rPr>
          <w:b/>
          <w:bCs/>
          <w:i/>
          <w:iCs/>
          <w:sz w:val="20"/>
          <w:szCs w:val="20"/>
        </w:rPr>
        <w:t>2</w:t>
      </w:r>
      <w:r w:rsidRPr="003D24BC">
        <w:rPr>
          <w:b/>
          <w:bCs/>
          <w:i/>
          <w:iCs/>
          <w:sz w:val="20"/>
          <w:szCs w:val="20"/>
        </w:rPr>
        <w:t xml:space="preserve"> класса                                                         </w:t>
      </w:r>
      <w:r>
        <w:rPr>
          <w:b/>
          <w:bCs/>
          <w:i/>
          <w:iCs/>
          <w:sz w:val="20"/>
          <w:szCs w:val="20"/>
        </w:rPr>
        <w:t xml:space="preserve">           О.Е. Ваулина</w:t>
      </w:r>
    </w:p>
    <w:sectPr w:rsidR="004D7548" w:rsidRPr="003208C5" w:rsidSect="00FF1259">
      <w:pgSz w:w="11906" w:h="16838"/>
      <w:pgMar w:top="568" w:right="566" w:bottom="709"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onv_PFDINTEXTCONDPRO-MEDIUM">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E4895"/>
    <w:multiLevelType w:val="multilevel"/>
    <w:tmpl w:val="A2089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A6548C"/>
    <w:multiLevelType w:val="hybridMultilevel"/>
    <w:tmpl w:val="B11C2DCA"/>
    <w:lvl w:ilvl="0" w:tplc="220CABDC">
      <w:start w:val="1"/>
      <w:numFmt w:val="decimal"/>
      <w:lvlText w:val="%1."/>
      <w:lvlJc w:val="left"/>
      <w:pPr>
        <w:ind w:left="720" w:hanging="360"/>
      </w:pPr>
      <w:rPr>
        <w:rFonts w:ascii="Conv_PFDINTEXTCONDPRO-MEDIUM" w:hAnsi="Conv_PFDINTEXTCONDPRO-MEDIUM"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133F25"/>
    <w:multiLevelType w:val="multilevel"/>
    <w:tmpl w:val="7F8ED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DB09BB"/>
    <w:multiLevelType w:val="multilevel"/>
    <w:tmpl w:val="05CCA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2D5025"/>
    <w:multiLevelType w:val="multilevel"/>
    <w:tmpl w:val="C312F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98C2B68"/>
    <w:multiLevelType w:val="multilevel"/>
    <w:tmpl w:val="F1840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2E95BE2"/>
    <w:multiLevelType w:val="multilevel"/>
    <w:tmpl w:val="58CE2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E2D7E49"/>
    <w:multiLevelType w:val="multilevel"/>
    <w:tmpl w:val="018A6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3CB052F"/>
    <w:multiLevelType w:val="multilevel"/>
    <w:tmpl w:val="04B03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6C11F02"/>
    <w:multiLevelType w:val="multilevel"/>
    <w:tmpl w:val="AF1AE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03C596F"/>
    <w:multiLevelType w:val="multilevel"/>
    <w:tmpl w:val="9640A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6B80DA0"/>
    <w:multiLevelType w:val="multilevel"/>
    <w:tmpl w:val="A8706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E177007"/>
    <w:multiLevelType w:val="multilevel"/>
    <w:tmpl w:val="3E022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12D5257"/>
    <w:multiLevelType w:val="multilevel"/>
    <w:tmpl w:val="16981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C150D87"/>
    <w:multiLevelType w:val="multilevel"/>
    <w:tmpl w:val="551ED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CAE6C50"/>
    <w:multiLevelType w:val="hybridMultilevel"/>
    <w:tmpl w:val="BA0297E4"/>
    <w:lvl w:ilvl="0" w:tplc="122689F4">
      <w:start w:val="3"/>
      <w:numFmt w:val="decimal"/>
      <w:lvlText w:val="%1."/>
      <w:lvlJc w:val="left"/>
      <w:pPr>
        <w:ind w:left="360" w:hanging="360"/>
      </w:pPr>
      <w:rPr>
        <w:rFonts w:hint="default"/>
        <w:b/>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2"/>
  </w:num>
  <w:num w:numId="3">
    <w:abstractNumId w:val="13"/>
  </w:num>
  <w:num w:numId="4">
    <w:abstractNumId w:val="14"/>
  </w:num>
  <w:num w:numId="5">
    <w:abstractNumId w:val="10"/>
  </w:num>
  <w:num w:numId="6">
    <w:abstractNumId w:val="9"/>
  </w:num>
  <w:num w:numId="7">
    <w:abstractNumId w:val="8"/>
  </w:num>
  <w:num w:numId="8">
    <w:abstractNumId w:val="4"/>
  </w:num>
  <w:num w:numId="9">
    <w:abstractNumId w:val="11"/>
  </w:num>
  <w:num w:numId="10">
    <w:abstractNumId w:val="6"/>
  </w:num>
  <w:num w:numId="11">
    <w:abstractNumId w:val="3"/>
  </w:num>
  <w:num w:numId="12">
    <w:abstractNumId w:val="7"/>
  </w:num>
  <w:num w:numId="13">
    <w:abstractNumId w:val="2"/>
  </w:num>
  <w:num w:numId="14">
    <w:abstractNumId w:val="1"/>
  </w:num>
  <w:num w:numId="15">
    <w:abstractNumId w:val="15"/>
  </w:num>
  <w:num w:numId="1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C4468"/>
    <w:rsid w:val="000252FE"/>
    <w:rsid w:val="000620FA"/>
    <w:rsid w:val="001C2916"/>
    <w:rsid w:val="001D0F63"/>
    <w:rsid w:val="001D2CCA"/>
    <w:rsid w:val="001E0842"/>
    <w:rsid w:val="00242497"/>
    <w:rsid w:val="002567AF"/>
    <w:rsid w:val="002B5D02"/>
    <w:rsid w:val="003208C5"/>
    <w:rsid w:val="00350E50"/>
    <w:rsid w:val="00447178"/>
    <w:rsid w:val="004D7548"/>
    <w:rsid w:val="005A13B6"/>
    <w:rsid w:val="005B6A40"/>
    <w:rsid w:val="006835A2"/>
    <w:rsid w:val="0071621F"/>
    <w:rsid w:val="00717F9A"/>
    <w:rsid w:val="00795D4D"/>
    <w:rsid w:val="009F63FB"/>
    <w:rsid w:val="00A9339F"/>
    <w:rsid w:val="00AF0D91"/>
    <w:rsid w:val="00B7109A"/>
    <w:rsid w:val="00C338C3"/>
    <w:rsid w:val="00C85905"/>
    <w:rsid w:val="00E71D22"/>
    <w:rsid w:val="00EC4468"/>
    <w:rsid w:val="00F11191"/>
    <w:rsid w:val="00F621EE"/>
    <w:rsid w:val="00F726AA"/>
    <w:rsid w:val="00FF12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13B6"/>
  </w:style>
  <w:style w:type="paragraph" w:styleId="1">
    <w:name w:val="heading 1"/>
    <w:basedOn w:val="a"/>
    <w:link w:val="10"/>
    <w:uiPriority w:val="9"/>
    <w:qFormat/>
    <w:rsid w:val="00EC446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C44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EC4468"/>
    <w:rPr>
      <w:color w:val="0000FF"/>
      <w:u w:val="single"/>
    </w:rPr>
  </w:style>
  <w:style w:type="character" w:styleId="a5">
    <w:name w:val="Strong"/>
    <w:basedOn w:val="a0"/>
    <w:uiPriority w:val="22"/>
    <w:qFormat/>
    <w:rsid w:val="00EC4468"/>
    <w:rPr>
      <w:b/>
      <w:bCs/>
    </w:rPr>
  </w:style>
  <w:style w:type="character" w:customStyle="1" w:styleId="10">
    <w:name w:val="Заголовок 1 Знак"/>
    <w:basedOn w:val="a0"/>
    <w:link w:val="1"/>
    <w:uiPriority w:val="9"/>
    <w:rsid w:val="00EC4468"/>
    <w:rPr>
      <w:rFonts w:ascii="Times New Roman" w:eastAsia="Times New Roman" w:hAnsi="Times New Roman" w:cs="Times New Roman"/>
      <w:b/>
      <w:bCs/>
      <w:kern w:val="36"/>
      <w:sz w:val="48"/>
      <w:szCs w:val="48"/>
      <w:lang w:eastAsia="ru-RU"/>
    </w:rPr>
  </w:style>
  <w:style w:type="paragraph" w:styleId="a6">
    <w:name w:val="No Spacing"/>
    <w:uiPriority w:val="1"/>
    <w:qFormat/>
    <w:rsid w:val="009F63FB"/>
    <w:pPr>
      <w:spacing w:after="0" w:line="240" w:lineRule="auto"/>
    </w:pPr>
    <w:rPr>
      <w:rFonts w:ascii="Calibri" w:eastAsia="Times New Roman" w:hAnsi="Calibri" w:cs="Times New Roman"/>
      <w:lang w:eastAsia="ru-RU"/>
    </w:rPr>
  </w:style>
  <w:style w:type="character" w:customStyle="1" w:styleId="apple-converted-space">
    <w:name w:val="apple-converted-space"/>
    <w:basedOn w:val="a0"/>
    <w:rsid w:val="004D7548"/>
  </w:style>
  <w:style w:type="character" w:customStyle="1" w:styleId="itemregion">
    <w:name w:val="item_region"/>
    <w:basedOn w:val="a0"/>
    <w:rsid w:val="003208C5"/>
  </w:style>
  <w:style w:type="paragraph" w:customStyle="1" w:styleId="gray">
    <w:name w:val="gray"/>
    <w:basedOn w:val="a"/>
    <w:rsid w:val="003208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share-btnwrap3">
    <w:name w:val="b-share-btn__wrap3"/>
    <w:basedOn w:val="a0"/>
    <w:rsid w:val="003208C5"/>
  </w:style>
  <w:style w:type="character" w:customStyle="1" w:styleId="b-share-counter3">
    <w:name w:val="b-share-counter3"/>
    <w:basedOn w:val="a0"/>
    <w:rsid w:val="003208C5"/>
    <w:rPr>
      <w:rFonts w:ascii="Arial" w:hAnsi="Arial" w:cs="Arial" w:hint="default"/>
      <w:vanish/>
      <w:webHidden w:val="0"/>
      <w:color w:val="FFFFFF"/>
      <w:sz w:val="21"/>
      <w:szCs w:val="21"/>
      <w:specVanish w:val="0"/>
    </w:rPr>
  </w:style>
  <w:style w:type="paragraph" w:styleId="a7">
    <w:name w:val="List Paragraph"/>
    <w:basedOn w:val="a"/>
    <w:uiPriority w:val="34"/>
    <w:qFormat/>
    <w:rsid w:val="00B7109A"/>
    <w:pPr>
      <w:ind w:left="720"/>
      <w:contextualSpacing/>
    </w:pPr>
  </w:style>
</w:styles>
</file>

<file path=word/webSettings.xml><?xml version="1.0" encoding="utf-8"?>
<w:webSettings xmlns:r="http://schemas.openxmlformats.org/officeDocument/2006/relationships" xmlns:w="http://schemas.openxmlformats.org/wordprocessingml/2006/main">
  <w:divs>
    <w:div w:id="23987903">
      <w:bodyDiv w:val="1"/>
      <w:marLeft w:val="0"/>
      <w:marRight w:val="0"/>
      <w:marTop w:val="0"/>
      <w:marBottom w:val="0"/>
      <w:divBdr>
        <w:top w:val="none" w:sz="0" w:space="0" w:color="auto"/>
        <w:left w:val="none" w:sz="0" w:space="0" w:color="auto"/>
        <w:bottom w:val="none" w:sz="0" w:space="0" w:color="auto"/>
        <w:right w:val="none" w:sz="0" w:space="0" w:color="auto"/>
      </w:divBdr>
      <w:divsChild>
        <w:div w:id="1374423354">
          <w:marLeft w:val="0"/>
          <w:marRight w:val="0"/>
          <w:marTop w:val="0"/>
          <w:marBottom w:val="0"/>
          <w:divBdr>
            <w:top w:val="none" w:sz="0" w:space="0" w:color="auto"/>
            <w:left w:val="none" w:sz="0" w:space="0" w:color="auto"/>
            <w:bottom w:val="none" w:sz="0" w:space="0" w:color="auto"/>
            <w:right w:val="none" w:sz="0" w:space="0" w:color="auto"/>
          </w:divBdr>
          <w:divsChild>
            <w:div w:id="1915163004">
              <w:marLeft w:val="0"/>
              <w:marRight w:val="0"/>
              <w:marTop w:val="0"/>
              <w:marBottom w:val="0"/>
              <w:divBdr>
                <w:top w:val="none" w:sz="0" w:space="0" w:color="auto"/>
                <w:left w:val="none" w:sz="0" w:space="0" w:color="auto"/>
                <w:bottom w:val="none" w:sz="0" w:space="0" w:color="auto"/>
                <w:right w:val="none" w:sz="0" w:space="0" w:color="auto"/>
              </w:divBdr>
              <w:divsChild>
                <w:div w:id="568005733">
                  <w:marLeft w:val="0"/>
                  <w:marRight w:val="0"/>
                  <w:marTop w:val="0"/>
                  <w:marBottom w:val="0"/>
                  <w:divBdr>
                    <w:top w:val="none" w:sz="0" w:space="0" w:color="auto"/>
                    <w:left w:val="none" w:sz="0" w:space="0" w:color="auto"/>
                    <w:bottom w:val="none" w:sz="0" w:space="0" w:color="auto"/>
                    <w:right w:val="none" w:sz="0" w:space="0" w:color="auto"/>
                  </w:divBdr>
                  <w:divsChild>
                    <w:div w:id="94014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364671">
      <w:bodyDiv w:val="1"/>
      <w:marLeft w:val="0"/>
      <w:marRight w:val="0"/>
      <w:marTop w:val="0"/>
      <w:marBottom w:val="0"/>
      <w:divBdr>
        <w:top w:val="none" w:sz="0" w:space="0" w:color="auto"/>
        <w:left w:val="none" w:sz="0" w:space="0" w:color="auto"/>
        <w:bottom w:val="none" w:sz="0" w:space="0" w:color="auto"/>
        <w:right w:val="none" w:sz="0" w:space="0" w:color="auto"/>
      </w:divBdr>
      <w:divsChild>
        <w:div w:id="920332137">
          <w:marLeft w:val="0"/>
          <w:marRight w:val="0"/>
          <w:marTop w:val="0"/>
          <w:marBottom w:val="0"/>
          <w:divBdr>
            <w:top w:val="none" w:sz="0" w:space="0" w:color="auto"/>
            <w:left w:val="none" w:sz="0" w:space="0" w:color="auto"/>
            <w:bottom w:val="none" w:sz="0" w:space="0" w:color="auto"/>
            <w:right w:val="none" w:sz="0" w:space="0" w:color="auto"/>
          </w:divBdr>
          <w:divsChild>
            <w:div w:id="59207793">
              <w:marLeft w:val="0"/>
              <w:marRight w:val="0"/>
              <w:marTop w:val="0"/>
              <w:marBottom w:val="0"/>
              <w:divBdr>
                <w:top w:val="none" w:sz="0" w:space="0" w:color="auto"/>
                <w:left w:val="none" w:sz="0" w:space="0" w:color="auto"/>
                <w:bottom w:val="none" w:sz="0" w:space="0" w:color="auto"/>
                <w:right w:val="none" w:sz="0" w:space="0" w:color="auto"/>
              </w:divBdr>
              <w:divsChild>
                <w:div w:id="1202329656">
                  <w:marLeft w:val="0"/>
                  <w:marRight w:val="0"/>
                  <w:marTop w:val="0"/>
                  <w:marBottom w:val="0"/>
                  <w:divBdr>
                    <w:top w:val="none" w:sz="0" w:space="0" w:color="auto"/>
                    <w:left w:val="none" w:sz="0" w:space="0" w:color="auto"/>
                    <w:bottom w:val="none" w:sz="0" w:space="0" w:color="auto"/>
                    <w:right w:val="none" w:sz="0" w:space="0" w:color="auto"/>
                  </w:divBdr>
                </w:div>
                <w:div w:id="2070610193">
                  <w:marLeft w:val="0"/>
                  <w:marRight w:val="0"/>
                  <w:marTop w:val="0"/>
                  <w:marBottom w:val="0"/>
                  <w:divBdr>
                    <w:top w:val="none" w:sz="0" w:space="0" w:color="auto"/>
                    <w:left w:val="none" w:sz="0" w:space="0" w:color="auto"/>
                    <w:bottom w:val="none" w:sz="0" w:space="0" w:color="auto"/>
                    <w:right w:val="none" w:sz="0" w:space="0" w:color="auto"/>
                  </w:divBdr>
                  <w:divsChild>
                    <w:div w:id="1703700020">
                      <w:marLeft w:val="0"/>
                      <w:marRight w:val="0"/>
                      <w:marTop w:val="0"/>
                      <w:marBottom w:val="0"/>
                      <w:divBdr>
                        <w:top w:val="none" w:sz="0" w:space="0" w:color="auto"/>
                        <w:left w:val="none" w:sz="0" w:space="0" w:color="auto"/>
                        <w:bottom w:val="none" w:sz="0" w:space="0" w:color="auto"/>
                        <w:right w:val="none" w:sz="0" w:space="0" w:color="auto"/>
                      </w:divBdr>
                      <w:divsChild>
                        <w:div w:id="702900491">
                          <w:marLeft w:val="0"/>
                          <w:marRight w:val="0"/>
                          <w:marTop w:val="0"/>
                          <w:marBottom w:val="0"/>
                          <w:divBdr>
                            <w:top w:val="none" w:sz="0" w:space="0" w:color="auto"/>
                            <w:left w:val="none" w:sz="0" w:space="0" w:color="auto"/>
                            <w:bottom w:val="none" w:sz="0" w:space="0" w:color="auto"/>
                            <w:right w:val="none" w:sz="0" w:space="0" w:color="auto"/>
                          </w:divBdr>
                          <w:divsChild>
                            <w:div w:id="1497956576">
                              <w:marLeft w:val="0"/>
                              <w:marRight w:val="0"/>
                              <w:marTop w:val="0"/>
                              <w:marBottom w:val="0"/>
                              <w:divBdr>
                                <w:top w:val="none" w:sz="0" w:space="0" w:color="auto"/>
                                <w:left w:val="none" w:sz="0" w:space="0" w:color="auto"/>
                                <w:bottom w:val="none" w:sz="0" w:space="0" w:color="auto"/>
                                <w:right w:val="none" w:sz="0" w:space="0" w:color="auto"/>
                              </w:divBdr>
                              <w:divsChild>
                                <w:div w:id="431823278">
                                  <w:marLeft w:val="0"/>
                                  <w:marRight w:val="0"/>
                                  <w:marTop w:val="0"/>
                                  <w:marBottom w:val="0"/>
                                  <w:divBdr>
                                    <w:top w:val="none" w:sz="0" w:space="0" w:color="auto"/>
                                    <w:left w:val="none" w:sz="0" w:space="0" w:color="auto"/>
                                    <w:bottom w:val="none" w:sz="0" w:space="0" w:color="auto"/>
                                    <w:right w:val="none" w:sz="0" w:space="0" w:color="auto"/>
                                  </w:divBdr>
                                </w:div>
                                <w:div w:id="932324081">
                                  <w:marLeft w:val="0"/>
                                  <w:marRight w:val="0"/>
                                  <w:marTop w:val="0"/>
                                  <w:marBottom w:val="0"/>
                                  <w:divBdr>
                                    <w:top w:val="none" w:sz="0" w:space="0" w:color="auto"/>
                                    <w:left w:val="none" w:sz="0" w:space="0" w:color="auto"/>
                                    <w:bottom w:val="none" w:sz="0" w:space="0" w:color="auto"/>
                                    <w:right w:val="none" w:sz="0" w:space="0" w:color="auto"/>
                                  </w:divBdr>
                                  <w:divsChild>
                                    <w:div w:id="1546941856">
                                      <w:marLeft w:val="0"/>
                                      <w:marRight w:val="0"/>
                                      <w:marTop w:val="0"/>
                                      <w:marBottom w:val="0"/>
                                      <w:divBdr>
                                        <w:top w:val="none" w:sz="0" w:space="0" w:color="auto"/>
                                        <w:left w:val="none" w:sz="0" w:space="0" w:color="auto"/>
                                        <w:bottom w:val="none" w:sz="0" w:space="0" w:color="auto"/>
                                        <w:right w:val="none" w:sz="0" w:space="0" w:color="auto"/>
                                      </w:divBdr>
                                      <w:divsChild>
                                        <w:div w:id="94241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045267">
      <w:bodyDiv w:val="1"/>
      <w:marLeft w:val="0"/>
      <w:marRight w:val="0"/>
      <w:marTop w:val="750"/>
      <w:marBottom w:val="0"/>
      <w:divBdr>
        <w:top w:val="none" w:sz="0" w:space="0" w:color="auto"/>
        <w:left w:val="none" w:sz="0" w:space="0" w:color="auto"/>
        <w:bottom w:val="none" w:sz="0" w:space="0" w:color="auto"/>
        <w:right w:val="none" w:sz="0" w:space="0" w:color="auto"/>
      </w:divBdr>
      <w:divsChild>
        <w:div w:id="1493253615">
          <w:marLeft w:val="0"/>
          <w:marRight w:val="0"/>
          <w:marTop w:val="0"/>
          <w:marBottom w:val="0"/>
          <w:divBdr>
            <w:top w:val="none" w:sz="0" w:space="0" w:color="auto"/>
            <w:left w:val="none" w:sz="0" w:space="0" w:color="auto"/>
            <w:bottom w:val="none" w:sz="0" w:space="0" w:color="auto"/>
            <w:right w:val="none" w:sz="0" w:space="0" w:color="auto"/>
          </w:divBdr>
          <w:divsChild>
            <w:div w:id="1211112102">
              <w:marLeft w:val="0"/>
              <w:marRight w:val="0"/>
              <w:marTop w:val="0"/>
              <w:marBottom w:val="0"/>
              <w:divBdr>
                <w:top w:val="none" w:sz="0" w:space="0" w:color="auto"/>
                <w:left w:val="none" w:sz="0" w:space="0" w:color="auto"/>
                <w:bottom w:val="none" w:sz="0" w:space="0" w:color="auto"/>
                <w:right w:val="none" w:sz="0" w:space="0" w:color="auto"/>
              </w:divBdr>
              <w:divsChild>
                <w:div w:id="831138807">
                  <w:marLeft w:val="0"/>
                  <w:marRight w:val="0"/>
                  <w:marTop w:val="0"/>
                  <w:marBottom w:val="0"/>
                  <w:divBdr>
                    <w:top w:val="none" w:sz="0" w:space="0" w:color="auto"/>
                    <w:left w:val="none" w:sz="0" w:space="0" w:color="auto"/>
                    <w:bottom w:val="none" w:sz="0" w:space="0" w:color="auto"/>
                    <w:right w:val="none" w:sz="0" w:space="0" w:color="auto"/>
                  </w:divBdr>
                  <w:divsChild>
                    <w:div w:id="962662543">
                      <w:marLeft w:val="0"/>
                      <w:marRight w:val="0"/>
                      <w:marTop w:val="0"/>
                      <w:marBottom w:val="0"/>
                      <w:divBdr>
                        <w:top w:val="none" w:sz="0" w:space="0" w:color="auto"/>
                        <w:left w:val="none" w:sz="0" w:space="0" w:color="auto"/>
                        <w:bottom w:val="none" w:sz="0" w:space="0" w:color="auto"/>
                        <w:right w:val="none" w:sz="0" w:space="0" w:color="auto"/>
                      </w:divBdr>
                      <w:divsChild>
                        <w:div w:id="1031036452">
                          <w:marLeft w:val="0"/>
                          <w:marRight w:val="0"/>
                          <w:marTop w:val="0"/>
                          <w:marBottom w:val="0"/>
                          <w:divBdr>
                            <w:top w:val="none" w:sz="0" w:space="0" w:color="auto"/>
                            <w:left w:val="none" w:sz="0" w:space="0" w:color="auto"/>
                            <w:bottom w:val="none" w:sz="0" w:space="0" w:color="auto"/>
                            <w:right w:val="none" w:sz="0" w:space="0" w:color="auto"/>
                          </w:divBdr>
                        </w:div>
                      </w:divsChild>
                    </w:div>
                    <w:div w:id="1589389800">
                      <w:marLeft w:val="0"/>
                      <w:marRight w:val="0"/>
                      <w:marTop w:val="0"/>
                      <w:marBottom w:val="0"/>
                      <w:divBdr>
                        <w:top w:val="none" w:sz="0" w:space="0" w:color="auto"/>
                        <w:left w:val="none" w:sz="0" w:space="0" w:color="auto"/>
                        <w:bottom w:val="none" w:sz="0" w:space="0" w:color="auto"/>
                        <w:right w:val="none" w:sz="0" w:space="0" w:color="auto"/>
                      </w:divBdr>
                      <w:divsChild>
                        <w:div w:id="2099446580">
                          <w:marLeft w:val="0"/>
                          <w:marRight w:val="0"/>
                          <w:marTop w:val="0"/>
                          <w:marBottom w:val="0"/>
                          <w:divBdr>
                            <w:top w:val="none" w:sz="0" w:space="0" w:color="auto"/>
                            <w:left w:val="none" w:sz="0" w:space="0" w:color="auto"/>
                            <w:bottom w:val="none" w:sz="0" w:space="0" w:color="auto"/>
                            <w:right w:val="none" w:sz="0" w:space="0" w:color="auto"/>
                          </w:divBdr>
                          <w:divsChild>
                            <w:div w:id="894973075">
                              <w:marLeft w:val="0"/>
                              <w:marRight w:val="0"/>
                              <w:marTop w:val="0"/>
                              <w:marBottom w:val="0"/>
                              <w:divBdr>
                                <w:top w:val="none" w:sz="0" w:space="0" w:color="auto"/>
                                <w:left w:val="none" w:sz="0" w:space="0" w:color="auto"/>
                                <w:bottom w:val="none" w:sz="0" w:space="0" w:color="auto"/>
                                <w:right w:val="none" w:sz="0" w:space="0" w:color="auto"/>
                              </w:divBdr>
                              <w:divsChild>
                                <w:div w:id="116916319">
                                  <w:marLeft w:val="0"/>
                                  <w:marRight w:val="0"/>
                                  <w:marTop w:val="0"/>
                                  <w:marBottom w:val="0"/>
                                  <w:divBdr>
                                    <w:top w:val="none" w:sz="0" w:space="0" w:color="auto"/>
                                    <w:left w:val="none" w:sz="0" w:space="0" w:color="auto"/>
                                    <w:bottom w:val="none" w:sz="0" w:space="0" w:color="auto"/>
                                    <w:right w:val="none" w:sz="0" w:space="0" w:color="auto"/>
                                  </w:divBdr>
                                  <w:divsChild>
                                    <w:div w:id="1538739816">
                                      <w:marLeft w:val="0"/>
                                      <w:marRight w:val="0"/>
                                      <w:marTop w:val="0"/>
                                      <w:marBottom w:val="0"/>
                                      <w:divBdr>
                                        <w:top w:val="none" w:sz="0" w:space="0" w:color="auto"/>
                                        <w:left w:val="none" w:sz="0" w:space="0" w:color="auto"/>
                                        <w:bottom w:val="none" w:sz="0" w:space="0" w:color="auto"/>
                                        <w:right w:val="none" w:sz="0" w:space="0" w:color="auto"/>
                                      </w:divBdr>
                                      <w:divsChild>
                                        <w:div w:id="128164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142548">
      <w:bodyDiv w:val="1"/>
      <w:marLeft w:val="0"/>
      <w:marRight w:val="0"/>
      <w:marTop w:val="0"/>
      <w:marBottom w:val="0"/>
      <w:divBdr>
        <w:top w:val="none" w:sz="0" w:space="0" w:color="auto"/>
        <w:left w:val="none" w:sz="0" w:space="0" w:color="auto"/>
        <w:bottom w:val="none" w:sz="0" w:space="0" w:color="auto"/>
        <w:right w:val="none" w:sz="0" w:space="0" w:color="auto"/>
      </w:divBdr>
      <w:divsChild>
        <w:div w:id="545414918">
          <w:marLeft w:val="0"/>
          <w:marRight w:val="0"/>
          <w:marTop w:val="0"/>
          <w:marBottom w:val="0"/>
          <w:divBdr>
            <w:top w:val="none" w:sz="0" w:space="0" w:color="auto"/>
            <w:left w:val="none" w:sz="0" w:space="0" w:color="auto"/>
            <w:bottom w:val="none" w:sz="0" w:space="0" w:color="auto"/>
            <w:right w:val="none" w:sz="0" w:space="0" w:color="auto"/>
          </w:divBdr>
          <w:divsChild>
            <w:div w:id="1547646574">
              <w:marLeft w:val="0"/>
              <w:marRight w:val="0"/>
              <w:marTop w:val="0"/>
              <w:marBottom w:val="0"/>
              <w:divBdr>
                <w:top w:val="none" w:sz="0" w:space="0" w:color="auto"/>
                <w:left w:val="none" w:sz="0" w:space="0" w:color="auto"/>
                <w:bottom w:val="none" w:sz="0" w:space="0" w:color="auto"/>
                <w:right w:val="none" w:sz="0" w:space="0" w:color="auto"/>
              </w:divBdr>
              <w:divsChild>
                <w:div w:id="1317296971">
                  <w:marLeft w:val="0"/>
                  <w:marRight w:val="0"/>
                  <w:marTop w:val="0"/>
                  <w:marBottom w:val="0"/>
                  <w:divBdr>
                    <w:top w:val="none" w:sz="0" w:space="0" w:color="auto"/>
                    <w:left w:val="none" w:sz="0" w:space="0" w:color="auto"/>
                    <w:bottom w:val="none" w:sz="0" w:space="0" w:color="auto"/>
                    <w:right w:val="none" w:sz="0" w:space="0" w:color="auto"/>
                  </w:divBdr>
                </w:div>
                <w:div w:id="1382054099">
                  <w:marLeft w:val="0"/>
                  <w:marRight w:val="0"/>
                  <w:marTop w:val="0"/>
                  <w:marBottom w:val="0"/>
                  <w:divBdr>
                    <w:top w:val="none" w:sz="0" w:space="0" w:color="auto"/>
                    <w:left w:val="none" w:sz="0" w:space="0" w:color="auto"/>
                    <w:bottom w:val="none" w:sz="0" w:space="0" w:color="auto"/>
                    <w:right w:val="none" w:sz="0" w:space="0" w:color="auto"/>
                  </w:divBdr>
                  <w:divsChild>
                    <w:div w:id="310410177">
                      <w:marLeft w:val="0"/>
                      <w:marRight w:val="0"/>
                      <w:marTop w:val="0"/>
                      <w:marBottom w:val="0"/>
                      <w:divBdr>
                        <w:top w:val="none" w:sz="0" w:space="0" w:color="auto"/>
                        <w:left w:val="none" w:sz="0" w:space="0" w:color="auto"/>
                        <w:bottom w:val="none" w:sz="0" w:space="0" w:color="auto"/>
                        <w:right w:val="none" w:sz="0" w:space="0" w:color="auto"/>
                      </w:divBdr>
                      <w:divsChild>
                        <w:div w:id="689062306">
                          <w:marLeft w:val="0"/>
                          <w:marRight w:val="0"/>
                          <w:marTop w:val="0"/>
                          <w:marBottom w:val="0"/>
                          <w:divBdr>
                            <w:top w:val="none" w:sz="0" w:space="0" w:color="auto"/>
                            <w:left w:val="none" w:sz="0" w:space="0" w:color="auto"/>
                            <w:bottom w:val="none" w:sz="0" w:space="0" w:color="auto"/>
                            <w:right w:val="none" w:sz="0" w:space="0" w:color="auto"/>
                          </w:divBdr>
                          <w:divsChild>
                            <w:div w:id="1386293378">
                              <w:marLeft w:val="0"/>
                              <w:marRight w:val="0"/>
                              <w:marTop w:val="0"/>
                              <w:marBottom w:val="0"/>
                              <w:divBdr>
                                <w:top w:val="none" w:sz="0" w:space="0" w:color="auto"/>
                                <w:left w:val="none" w:sz="0" w:space="0" w:color="auto"/>
                                <w:bottom w:val="none" w:sz="0" w:space="0" w:color="auto"/>
                                <w:right w:val="none" w:sz="0" w:space="0" w:color="auto"/>
                              </w:divBdr>
                              <w:divsChild>
                                <w:div w:id="1619526406">
                                  <w:marLeft w:val="0"/>
                                  <w:marRight w:val="0"/>
                                  <w:marTop w:val="0"/>
                                  <w:marBottom w:val="0"/>
                                  <w:divBdr>
                                    <w:top w:val="none" w:sz="0" w:space="0" w:color="auto"/>
                                    <w:left w:val="none" w:sz="0" w:space="0" w:color="auto"/>
                                    <w:bottom w:val="none" w:sz="0" w:space="0" w:color="auto"/>
                                    <w:right w:val="none" w:sz="0" w:space="0" w:color="auto"/>
                                  </w:divBdr>
                                </w:div>
                                <w:div w:id="1292713370">
                                  <w:marLeft w:val="0"/>
                                  <w:marRight w:val="0"/>
                                  <w:marTop w:val="0"/>
                                  <w:marBottom w:val="0"/>
                                  <w:divBdr>
                                    <w:top w:val="none" w:sz="0" w:space="0" w:color="auto"/>
                                    <w:left w:val="none" w:sz="0" w:space="0" w:color="auto"/>
                                    <w:bottom w:val="none" w:sz="0" w:space="0" w:color="auto"/>
                                    <w:right w:val="none" w:sz="0" w:space="0" w:color="auto"/>
                                  </w:divBdr>
                                  <w:divsChild>
                                    <w:div w:id="697244849">
                                      <w:marLeft w:val="0"/>
                                      <w:marRight w:val="0"/>
                                      <w:marTop w:val="0"/>
                                      <w:marBottom w:val="0"/>
                                      <w:divBdr>
                                        <w:top w:val="none" w:sz="0" w:space="0" w:color="auto"/>
                                        <w:left w:val="none" w:sz="0" w:space="0" w:color="auto"/>
                                        <w:bottom w:val="none" w:sz="0" w:space="0" w:color="auto"/>
                                        <w:right w:val="none" w:sz="0" w:space="0" w:color="auto"/>
                                      </w:divBdr>
                                      <w:divsChild>
                                        <w:div w:id="210449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39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391348">
      <w:bodyDiv w:val="1"/>
      <w:marLeft w:val="0"/>
      <w:marRight w:val="0"/>
      <w:marTop w:val="0"/>
      <w:marBottom w:val="0"/>
      <w:divBdr>
        <w:top w:val="none" w:sz="0" w:space="0" w:color="auto"/>
        <w:left w:val="none" w:sz="0" w:space="0" w:color="auto"/>
        <w:bottom w:val="none" w:sz="0" w:space="0" w:color="auto"/>
        <w:right w:val="none" w:sz="0" w:space="0" w:color="auto"/>
      </w:divBdr>
      <w:divsChild>
        <w:div w:id="85032178">
          <w:marLeft w:val="0"/>
          <w:marRight w:val="0"/>
          <w:marTop w:val="0"/>
          <w:marBottom w:val="0"/>
          <w:divBdr>
            <w:top w:val="none" w:sz="0" w:space="0" w:color="auto"/>
            <w:left w:val="none" w:sz="0" w:space="0" w:color="auto"/>
            <w:bottom w:val="none" w:sz="0" w:space="0" w:color="auto"/>
            <w:right w:val="none" w:sz="0" w:space="0" w:color="auto"/>
          </w:divBdr>
          <w:divsChild>
            <w:div w:id="1989245884">
              <w:marLeft w:val="0"/>
              <w:marRight w:val="0"/>
              <w:marTop w:val="0"/>
              <w:marBottom w:val="0"/>
              <w:divBdr>
                <w:top w:val="none" w:sz="0" w:space="0" w:color="auto"/>
                <w:left w:val="none" w:sz="0" w:space="0" w:color="auto"/>
                <w:bottom w:val="none" w:sz="0" w:space="0" w:color="auto"/>
                <w:right w:val="none" w:sz="0" w:space="0" w:color="auto"/>
              </w:divBdr>
              <w:divsChild>
                <w:div w:id="1249509579">
                  <w:marLeft w:val="0"/>
                  <w:marRight w:val="0"/>
                  <w:marTop w:val="0"/>
                  <w:marBottom w:val="0"/>
                  <w:divBdr>
                    <w:top w:val="none" w:sz="0" w:space="0" w:color="auto"/>
                    <w:left w:val="none" w:sz="0" w:space="0" w:color="auto"/>
                    <w:bottom w:val="none" w:sz="0" w:space="0" w:color="auto"/>
                    <w:right w:val="none" w:sz="0" w:space="0" w:color="auto"/>
                  </w:divBdr>
                  <w:divsChild>
                    <w:div w:id="93069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2436276">
      <w:bodyDiv w:val="1"/>
      <w:marLeft w:val="0"/>
      <w:marRight w:val="0"/>
      <w:marTop w:val="0"/>
      <w:marBottom w:val="0"/>
      <w:divBdr>
        <w:top w:val="none" w:sz="0" w:space="0" w:color="auto"/>
        <w:left w:val="none" w:sz="0" w:space="0" w:color="auto"/>
        <w:bottom w:val="none" w:sz="0" w:space="0" w:color="auto"/>
        <w:right w:val="none" w:sz="0" w:space="0" w:color="auto"/>
      </w:divBdr>
      <w:divsChild>
        <w:div w:id="1818522886">
          <w:marLeft w:val="0"/>
          <w:marRight w:val="0"/>
          <w:marTop w:val="0"/>
          <w:marBottom w:val="0"/>
          <w:divBdr>
            <w:top w:val="none" w:sz="0" w:space="0" w:color="auto"/>
            <w:left w:val="none" w:sz="0" w:space="0" w:color="auto"/>
            <w:bottom w:val="none" w:sz="0" w:space="0" w:color="auto"/>
            <w:right w:val="none" w:sz="0" w:space="0" w:color="auto"/>
          </w:divBdr>
          <w:divsChild>
            <w:div w:id="1106535631">
              <w:marLeft w:val="0"/>
              <w:marRight w:val="0"/>
              <w:marTop w:val="0"/>
              <w:marBottom w:val="0"/>
              <w:divBdr>
                <w:top w:val="none" w:sz="0" w:space="0" w:color="auto"/>
                <w:left w:val="none" w:sz="0" w:space="0" w:color="auto"/>
                <w:bottom w:val="none" w:sz="0" w:space="0" w:color="auto"/>
                <w:right w:val="none" w:sz="0" w:space="0" w:color="auto"/>
              </w:divBdr>
              <w:divsChild>
                <w:div w:id="1930114195">
                  <w:marLeft w:val="0"/>
                  <w:marRight w:val="0"/>
                  <w:marTop w:val="0"/>
                  <w:marBottom w:val="0"/>
                  <w:divBdr>
                    <w:top w:val="none" w:sz="0" w:space="0" w:color="auto"/>
                    <w:left w:val="none" w:sz="0" w:space="0" w:color="auto"/>
                    <w:bottom w:val="none" w:sz="0" w:space="0" w:color="auto"/>
                    <w:right w:val="none" w:sz="0" w:space="0" w:color="auto"/>
                  </w:divBdr>
                </w:div>
                <w:div w:id="2127383345">
                  <w:marLeft w:val="0"/>
                  <w:marRight w:val="0"/>
                  <w:marTop w:val="0"/>
                  <w:marBottom w:val="0"/>
                  <w:divBdr>
                    <w:top w:val="none" w:sz="0" w:space="0" w:color="auto"/>
                    <w:left w:val="none" w:sz="0" w:space="0" w:color="auto"/>
                    <w:bottom w:val="none" w:sz="0" w:space="0" w:color="auto"/>
                    <w:right w:val="none" w:sz="0" w:space="0" w:color="auto"/>
                  </w:divBdr>
                  <w:divsChild>
                    <w:div w:id="210387749">
                      <w:marLeft w:val="0"/>
                      <w:marRight w:val="0"/>
                      <w:marTop w:val="0"/>
                      <w:marBottom w:val="0"/>
                      <w:divBdr>
                        <w:top w:val="none" w:sz="0" w:space="0" w:color="auto"/>
                        <w:left w:val="none" w:sz="0" w:space="0" w:color="auto"/>
                        <w:bottom w:val="none" w:sz="0" w:space="0" w:color="auto"/>
                        <w:right w:val="none" w:sz="0" w:space="0" w:color="auto"/>
                      </w:divBdr>
                      <w:divsChild>
                        <w:div w:id="1868521162">
                          <w:marLeft w:val="0"/>
                          <w:marRight w:val="0"/>
                          <w:marTop w:val="0"/>
                          <w:marBottom w:val="0"/>
                          <w:divBdr>
                            <w:top w:val="none" w:sz="0" w:space="0" w:color="auto"/>
                            <w:left w:val="none" w:sz="0" w:space="0" w:color="auto"/>
                            <w:bottom w:val="none" w:sz="0" w:space="0" w:color="auto"/>
                            <w:right w:val="none" w:sz="0" w:space="0" w:color="auto"/>
                          </w:divBdr>
                          <w:divsChild>
                            <w:div w:id="426584223">
                              <w:marLeft w:val="0"/>
                              <w:marRight w:val="0"/>
                              <w:marTop w:val="0"/>
                              <w:marBottom w:val="0"/>
                              <w:divBdr>
                                <w:top w:val="none" w:sz="0" w:space="0" w:color="auto"/>
                                <w:left w:val="none" w:sz="0" w:space="0" w:color="auto"/>
                                <w:bottom w:val="none" w:sz="0" w:space="0" w:color="auto"/>
                                <w:right w:val="none" w:sz="0" w:space="0" w:color="auto"/>
                              </w:divBdr>
                              <w:divsChild>
                                <w:div w:id="91518461">
                                  <w:marLeft w:val="0"/>
                                  <w:marRight w:val="0"/>
                                  <w:marTop w:val="0"/>
                                  <w:marBottom w:val="0"/>
                                  <w:divBdr>
                                    <w:top w:val="none" w:sz="0" w:space="0" w:color="auto"/>
                                    <w:left w:val="none" w:sz="0" w:space="0" w:color="auto"/>
                                    <w:bottom w:val="none" w:sz="0" w:space="0" w:color="auto"/>
                                    <w:right w:val="none" w:sz="0" w:space="0" w:color="auto"/>
                                  </w:divBdr>
                                </w:div>
                                <w:div w:id="506485288">
                                  <w:marLeft w:val="0"/>
                                  <w:marRight w:val="0"/>
                                  <w:marTop w:val="0"/>
                                  <w:marBottom w:val="0"/>
                                  <w:divBdr>
                                    <w:top w:val="none" w:sz="0" w:space="0" w:color="auto"/>
                                    <w:left w:val="none" w:sz="0" w:space="0" w:color="auto"/>
                                    <w:bottom w:val="none" w:sz="0" w:space="0" w:color="auto"/>
                                    <w:right w:val="none" w:sz="0" w:space="0" w:color="auto"/>
                                  </w:divBdr>
                                  <w:divsChild>
                                    <w:div w:id="275605785">
                                      <w:marLeft w:val="0"/>
                                      <w:marRight w:val="0"/>
                                      <w:marTop w:val="0"/>
                                      <w:marBottom w:val="0"/>
                                      <w:divBdr>
                                        <w:top w:val="none" w:sz="0" w:space="0" w:color="auto"/>
                                        <w:left w:val="none" w:sz="0" w:space="0" w:color="auto"/>
                                        <w:bottom w:val="none" w:sz="0" w:space="0" w:color="auto"/>
                                        <w:right w:val="none" w:sz="0" w:space="0" w:color="auto"/>
                                      </w:divBdr>
                                      <w:divsChild>
                                        <w:div w:id="21397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36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9475793">
      <w:bodyDiv w:val="1"/>
      <w:marLeft w:val="0"/>
      <w:marRight w:val="0"/>
      <w:marTop w:val="0"/>
      <w:marBottom w:val="0"/>
      <w:divBdr>
        <w:top w:val="none" w:sz="0" w:space="0" w:color="auto"/>
        <w:left w:val="none" w:sz="0" w:space="0" w:color="auto"/>
        <w:bottom w:val="none" w:sz="0" w:space="0" w:color="auto"/>
        <w:right w:val="none" w:sz="0" w:space="0" w:color="auto"/>
      </w:divBdr>
      <w:divsChild>
        <w:div w:id="2095735772">
          <w:marLeft w:val="0"/>
          <w:marRight w:val="0"/>
          <w:marTop w:val="0"/>
          <w:marBottom w:val="0"/>
          <w:divBdr>
            <w:top w:val="none" w:sz="0" w:space="0" w:color="auto"/>
            <w:left w:val="none" w:sz="0" w:space="0" w:color="auto"/>
            <w:bottom w:val="none" w:sz="0" w:space="0" w:color="auto"/>
            <w:right w:val="none" w:sz="0" w:space="0" w:color="auto"/>
          </w:divBdr>
          <w:divsChild>
            <w:div w:id="1798135050">
              <w:marLeft w:val="0"/>
              <w:marRight w:val="0"/>
              <w:marTop w:val="0"/>
              <w:marBottom w:val="0"/>
              <w:divBdr>
                <w:top w:val="none" w:sz="0" w:space="0" w:color="auto"/>
                <w:left w:val="none" w:sz="0" w:space="0" w:color="auto"/>
                <w:bottom w:val="none" w:sz="0" w:space="0" w:color="auto"/>
                <w:right w:val="none" w:sz="0" w:space="0" w:color="auto"/>
              </w:divBdr>
              <w:divsChild>
                <w:div w:id="1359771698">
                  <w:marLeft w:val="0"/>
                  <w:marRight w:val="0"/>
                  <w:marTop w:val="0"/>
                  <w:marBottom w:val="0"/>
                  <w:divBdr>
                    <w:top w:val="none" w:sz="0" w:space="0" w:color="auto"/>
                    <w:left w:val="none" w:sz="0" w:space="0" w:color="auto"/>
                    <w:bottom w:val="none" w:sz="0" w:space="0" w:color="auto"/>
                    <w:right w:val="none" w:sz="0" w:space="0" w:color="auto"/>
                  </w:divBdr>
                </w:div>
                <w:div w:id="696125753">
                  <w:marLeft w:val="0"/>
                  <w:marRight w:val="0"/>
                  <w:marTop w:val="0"/>
                  <w:marBottom w:val="0"/>
                  <w:divBdr>
                    <w:top w:val="none" w:sz="0" w:space="0" w:color="auto"/>
                    <w:left w:val="none" w:sz="0" w:space="0" w:color="auto"/>
                    <w:bottom w:val="none" w:sz="0" w:space="0" w:color="auto"/>
                    <w:right w:val="none" w:sz="0" w:space="0" w:color="auto"/>
                  </w:divBdr>
                  <w:divsChild>
                    <w:div w:id="554320274">
                      <w:marLeft w:val="0"/>
                      <w:marRight w:val="0"/>
                      <w:marTop w:val="0"/>
                      <w:marBottom w:val="0"/>
                      <w:divBdr>
                        <w:top w:val="none" w:sz="0" w:space="0" w:color="auto"/>
                        <w:left w:val="none" w:sz="0" w:space="0" w:color="auto"/>
                        <w:bottom w:val="none" w:sz="0" w:space="0" w:color="auto"/>
                        <w:right w:val="none" w:sz="0" w:space="0" w:color="auto"/>
                      </w:divBdr>
                      <w:divsChild>
                        <w:div w:id="1509978037">
                          <w:marLeft w:val="0"/>
                          <w:marRight w:val="0"/>
                          <w:marTop w:val="0"/>
                          <w:marBottom w:val="0"/>
                          <w:divBdr>
                            <w:top w:val="none" w:sz="0" w:space="0" w:color="auto"/>
                            <w:left w:val="none" w:sz="0" w:space="0" w:color="auto"/>
                            <w:bottom w:val="none" w:sz="0" w:space="0" w:color="auto"/>
                            <w:right w:val="none" w:sz="0" w:space="0" w:color="auto"/>
                          </w:divBdr>
                          <w:divsChild>
                            <w:div w:id="324014694">
                              <w:marLeft w:val="0"/>
                              <w:marRight w:val="0"/>
                              <w:marTop w:val="0"/>
                              <w:marBottom w:val="0"/>
                              <w:divBdr>
                                <w:top w:val="none" w:sz="0" w:space="0" w:color="auto"/>
                                <w:left w:val="none" w:sz="0" w:space="0" w:color="auto"/>
                                <w:bottom w:val="none" w:sz="0" w:space="0" w:color="auto"/>
                                <w:right w:val="none" w:sz="0" w:space="0" w:color="auto"/>
                              </w:divBdr>
                              <w:divsChild>
                                <w:div w:id="1205212324">
                                  <w:marLeft w:val="0"/>
                                  <w:marRight w:val="0"/>
                                  <w:marTop w:val="0"/>
                                  <w:marBottom w:val="0"/>
                                  <w:divBdr>
                                    <w:top w:val="none" w:sz="0" w:space="0" w:color="auto"/>
                                    <w:left w:val="none" w:sz="0" w:space="0" w:color="auto"/>
                                    <w:bottom w:val="none" w:sz="0" w:space="0" w:color="auto"/>
                                    <w:right w:val="none" w:sz="0" w:space="0" w:color="auto"/>
                                  </w:divBdr>
                                </w:div>
                                <w:div w:id="1945991532">
                                  <w:marLeft w:val="0"/>
                                  <w:marRight w:val="0"/>
                                  <w:marTop w:val="0"/>
                                  <w:marBottom w:val="0"/>
                                  <w:divBdr>
                                    <w:top w:val="none" w:sz="0" w:space="0" w:color="auto"/>
                                    <w:left w:val="none" w:sz="0" w:space="0" w:color="auto"/>
                                    <w:bottom w:val="none" w:sz="0" w:space="0" w:color="auto"/>
                                    <w:right w:val="none" w:sz="0" w:space="0" w:color="auto"/>
                                  </w:divBdr>
                                  <w:divsChild>
                                    <w:div w:id="1464932510">
                                      <w:marLeft w:val="0"/>
                                      <w:marRight w:val="0"/>
                                      <w:marTop w:val="0"/>
                                      <w:marBottom w:val="0"/>
                                      <w:divBdr>
                                        <w:top w:val="none" w:sz="0" w:space="0" w:color="auto"/>
                                        <w:left w:val="none" w:sz="0" w:space="0" w:color="auto"/>
                                        <w:bottom w:val="none" w:sz="0" w:space="0" w:color="auto"/>
                                        <w:right w:val="none" w:sz="0" w:space="0" w:color="auto"/>
                                      </w:divBdr>
                                      <w:divsChild>
                                        <w:div w:id="173114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56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2061695">
      <w:bodyDiv w:val="1"/>
      <w:marLeft w:val="0"/>
      <w:marRight w:val="0"/>
      <w:marTop w:val="0"/>
      <w:marBottom w:val="0"/>
      <w:divBdr>
        <w:top w:val="none" w:sz="0" w:space="0" w:color="auto"/>
        <w:left w:val="none" w:sz="0" w:space="0" w:color="auto"/>
        <w:bottom w:val="none" w:sz="0" w:space="0" w:color="auto"/>
        <w:right w:val="none" w:sz="0" w:space="0" w:color="auto"/>
      </w:divBdr>
      <w:divsChild>
        <w:div w:id="841437097">
          <w:marLeft w:val="0"/>
          <w:marRight w:val="0"/>
          <w:marTop w:val="0"/>
          <w:marBottom w:val="0"/>
          <w:divBdr>
            <w:top w:val="none" w:sz="0" w:space="0" w:color="auto"/>
            <w:left w:val="none" w:sz="0" w:space="0" w:color="auto"/>
            <w:bottom w:val="none" w:sz="0" w:space="0" w:color="auto"/>
            <w:right w:val="none" w:sz="0" w:space="0" w:color="auto"/>
          </w:divBdr>
          <w:divsChild>
            <w:div w:id="1659571322">
              <w:marLeft w:val="0"/>
              <w:marRight w:val="0"/>
              <w:marTop w:val="0"/>
              <w:marBottom w:val="0"/>
              <w:divBdr>
                <w:top w:val="none" w:sz="0" w:space="0" w:color="auto"/>
                <w:left w:val="none" w:sz="0" w:space="0" w:color="auto"/>
                <w:bottom w:val="none" w:sz="0" w:space="0" w:color="auto"/>
                <w:right w:val="none" w:sz="0" w:space="0" w:color="auto"/>
              </w:divBdr>
              <w:divsChild>
                <w:div w:id="1848985841">
                  <w:marLeft w:val="0"/>
                  <w:marRight w:val="0"/>
                  <w:marTop w:val="0"/>
                  <w:marBottom w:val="0"/>
                  <w:divBdr>
                    <w:top w:val="none" w:sz="0" w:space="0" w:color="auto"/>
                    <w:left w:val="none" w:sz="0" w:space="0" w:color="auto"/>
                    <w:bottom w:val="none" w:sz="0" w:space="0" w:color="auto"/>
                    <w:right w:val="none" w:sz="0" w:space="0" w:color="auto"/>
                  </w:divBdr>
                  <w:divsChild>
                    <w:div w:id="56257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1915037">
      <w:bodyDiv w:val="1"/>
      <w:marLeft w:val="0"/>
      <w:marRight w:val="0"/>
      <w:marTop w:val="750"/>
      <w:marBottom w:val="0"/>
      <w:divBdr>
        <w:top w:val="none" w:sz="0" w:space="0" w:color="auto"/>
        <w:left w:val="none" w:sz="0" w:space="0" w:color="auto"/>
        <w:bottom w:val="none" w:sz="0" w:space="0" w:color="auto"/>
        <w:right w:val="none" w:sz="0" w:space="0" w:color="auto"/>
      </w:divBdr>
      <w:divsChild>
        <w:div w:id="269970253">
          <w:marLeft w:val="0"/>
          <w:marRight w:val="0"/>
          <w:marTop w:val="0"/>
          <w:marBottom w:val="0"/>
          <w:divBdr>
            <w:top w:val="none" w:sz="0" w:space="0" w:color="auto"/>
            <w:left w:val="none" w:sz="0" w:space="0" w:color="auto"/>
            <w:bottom w:val="none" w:sz="0" w:space="0" w:color="auto"/>
            <w:right w:val="none" w:sz="0" w:space="0" w:color="auto"/>
          </w:divBdr>
          <w:divsChild>
            <w:div w:id="1143160196">
              <w:marLeft w:val="0"/>
              <w:marRight w:val="0"/>
              <w:marTop w:val="0"/>
              <w:marBottom w:val="0"/>
              <w:divBdr>
                <w:top w:val="none" w:sz="0" w:space="0" w:color="auto"/>
                <w:left w:val="none" w:sz="0" w:space="0" w:color="auto"/>
                <w:bottom w:val="none" w:sz="0" w:space="0" w:color="auto"/>
                <w:right w:val="none" w:sz="0" w:space="0" w:color="auto"/>
              </w:divBdr>
              <w:divsChild>
                <w:div w:id="1614314863">
                  <w:marLeft w:val="0"/>
                  <w:marRight w:val="0"/>
                  <w:marTop w:val="0"/>
                  <w:marBottom w:val="0"/>
                  <w:divBdr>
                    <w:top w:val="none" w:sz="0" w:space="0" w:color="auto"/>
                    <w:left w:val="none" w:sz="0" w:space="0" w:color="auto"/>
                    <w:bottom w:val="none" w:sz="0" w:space="0" w:color="auto"/>
                    <w:right w:val="none" w:sz="0" w:space="0" w:color="auto"/>
                  </w:divBdr>
                  <w:divsChild>
                    <w:div w:id="569776546">
                      <w:marLeft w:val="0"/>
                      <w:marRight w:val="0"/>
                      <w:marTop w:val="0"/>
                      <w:marBottom w:val="0"/>
                      <w:divBdr>
                        <w:top w:val="none" w:sz="0" w:space="0" w:color="auto"/>
                        <w:left w:val="none" w:sz="0" w:space="0" w:color="auto"/>
                        <w:bottom w:val="none" w:sz="0" w:space="0" w:color="auto"/>
                        <w:right w:val="none" w:sz="0" w:space="0" w:color="auto"/>
                      </w:divBdr>
                      <w:divsChild>
                        <w:div w:id="555897352">
                          <w:marLeft w:val="0"/>
                          <w:marRight w:val="0"/>
                          <w:marTop w:val="0"/>
                          <w:marBottom w:val="0"/>
                          <w:divBdr>
                            <w:top w:val="none" w:sz="0" w:space="0" w:color="auto"/>
                            <w:left w:val="none" w:sz="0" w:space="0" w:color="auto"/>
                            <w:bottom w:val="none" w:sz="0" w:space="0" w:color="auto"/>
                            <w:right w:val="none" w:sz="0" w:space="0" w:color="auto"/>
                          </w:divBdr>
                        </w:div>
                      </w:divsChild>
                    </w:div>
                    <w:div w:id="1576352377">
                      <w:marLeft w:val="0"/>
                      <w:marRight w:val="0"/>
                      <w:marTop w:val="0"/>
                      <w:marBottom w:val="0"/>
                      <w:divBdr>
                        <w:top w:val="none" w:sz="0" w:space="0" w:color="auto"/>
                        <w:left w:val="none" w:sz="0" w:space="0" w:color="auto"/>
                        <w:bottom w:val="none" w:sz="0" w:space="0" w:color="auto"/>
                        <w:right w:val="none" w:sz="0" w:space="0" w:color="auto"/>
                      </w:divBdr>
                      <w:divsChild>
                        <w:div w:id="920454180">
                          <w:marLeft w:val="0"/>
                          <w:marRight w:val="0"/>
                          <w:marTop w:val="0"/>
                          <w:marBottom w:val="0"/>
                          <w:divBdr>
                            <w:top w:val="none" w:sz="0" w:space="0" w:color="auto"/>
                            <w:left w:val="none" w:sz="0" w:space="0" w:color="auto"/>
                            <w:bottom w:val="none" w:sz="0" w:space="0" w:color="auto"/>
                            <w:right w:val="none" w:sz="0" w:space="0" w:color="auto"/>
                          </w:divBdr>
                          <w:divsChild>
                            <w:div w:id="871380637">
                              <w:marLeft w:val="0"/>
                              <w:marRight w:val="0"/>
                              <w:marTop w:val="0"/>
                              <w:marBottom w:val="0"/>
                              <w:divBdr>
                                <w:top w:val="none" w:sz="0" w:space="0" w:color="auto"/>
                                <w:left w:val="none" w:sz="0" w:space="0" w:color="auto"/>
                                <w:bottom w:val="none" w:sz="0" w:space="0" w:color="auto"/>
                                <w:right w:val="none" w:sz="0" w:space="0" w:color="auto"/>
                              </w:divBdr>
                              <w:divsChild>
                                <w:div w:id="1833062697">
                                  <w:marLeft w:val="0"/>
                                  <w:marRight w:val="0"/>
                                  <w:marTop w:val="0"/>
                                  <w:marBottom w:val="0"/>
                                  <w:divBdr>
                                    <w:top w:val="none" w:sz="0" w:space="0" w:color="auto"/>
                                    <w:left w:val="none" w:sz="0" w:space="0" w:color="auto"/>
                                    <w:bottom w:val="none" w:sz="0" w:space="0" w:color="auto"/>
                                    <w:right w:val="none" w:sz="0" w:space="0" w:color="auto"/>
                                  </w:divBdr>
                                  <w:divsChild>
                                    <w:div w:id="907612281">
                                      <w:marLeft w:val="0"/>
                                      <w:marRight w:val="0"/>
                                      <w:marTop w:val="0"/>
                                      <w:marBottom w:val="0"/>
                                      <w:divBdr>
                                        <w:top w:val="none" w:sz="0" w:space="0" w:color="auto"/>
                                        <w:left w:val="none" w:sz="0" w:space="0" w:color="auto"/>
                                        <w:bottom w:val="none" w:sz="0" w:space="0" w:color="auto"/>
                                        <w:right w:val="none" w:sz="0" w:space="0" w:color="auto"/>
                                      </w:divBdr>
                                      <w:divsChild>
                                        <w:div w:id="1807889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5614613">
      <w:bodyDiv w:val="1"/>
      <w:marLeft w:val="0"/>
      <w:marRight w:val="0"/>
      <w:marTop w:val="750"/>
      <w:marBottom w:val="0"/>
      <w:divBdr>
        <w:top w:val="none" w:sz="0" w:space="0" w:color="auto"/>
        <w:left w:val="none" w:sz="0" w:space="0" w:color="auto"/>
        <w:bottom w:val="none" w:sz="0" w:space="0" w:color="auto"/>
        <w:right w:val="none" w:sz="0" w:space="0" w:color="auto"/>
      </w:divBdr>
      <w:divsChild>
        <w:div w:id="1796018265">
          <w:marLeft w:val="0"/>
          <w:marRight w:val="0"/>
          <w:marTop w:val="0"/>
          <w:marBottom w:val="0"/>
          <w:divBdr>
            <w:top w:val="none" w:sz="0" w:space="0" w:color="auto"/>
            <w:left w:val="none" w:sz="0" w:space="0" w:color="auto"/>
            <w:bottom w:val="none" w:sz="0" w:space="0" w:color="auto"/>
            <w:right w:val="none" w:sz="0" w:space="0" w:color="auto"/>
          </w:divBdr>
          <w:divsChild>
            <w:div w:id="1137379748">
              <w:marLeft w:val="0"/>
              <w:marRight w:val="0"/>
              <w:marTop w:val="0"/>
              <w:marBottom w:val="0"/>
              <w:divBdr>
                <w:top w:val="none" w:sz="0" w:space="0" w:color="auto"/>
                <w:left w:val="none" w:sz="0" w:space="0" w:color="auto"/>
                <w:bottom w:val="none" w:sz="0" w:space="0" w:color="auto"/>
                <w:right w:val="none" w:sz="0" w:space="0" w:color="auto"/>
              </w:divBdr>
              <w:divsChild>
                <w:div w:id="1641378289">
                  <w:marLeft w:val="0"/>
                  <w:marRight w:val="0"/>
                  <w:marTop w:val="0"/>
                  <w:marBottom w:val="0"/>
                  <w:divBdr>
                    <w:top w:val="none" w:sz="0" w:space="0" w:color="auto"/>
                    <w:left w:val="none" w:sz="0" w:space="0" w:color="auto"/>
                    <w:bottom w:val="none" w:sz="0" w:space="0" w:color="auto"/>
                    <w:right w:val="none" w:sz="0" w:space="0" w:color="auto"/>
                  </w:divBdr>
                  <w:divsChild>
                    <w:div w:id="1840272144">
                      <w:marLeft w:val="0"/>
                      <w:marRight w:val="0"/>
                      <w:marTop w:val="0"/>
                      <w:marBottom w:val="0"/>
                      <w:divBdr>
                        <w:top w:val="none" w:sz="0" w:space="0" w:color="auto"/>
                        <w:left w:val="none" w:sz="0" w:space="0" w:color="auto"/>
                        <w:bottom w:val="none" w:sz="0" w:space="0" w:color="auto"/>
                        <w:right w:val="none" w:sz="0" w:space="0" w:color="auto"/>
                      </w:divBdr>
                      <w:divsChild>
                        <w:div w:id="1928538538">
                          <w:marLeft w:val="0"/>
                          <w:marRight w:val="0"/>
                          <w:marTop w:val="0"/>
                          <w:marBottom w:val="0"/>
                          <w:divBdr>
                            <w:top w:val="none" w:sz="0" w:space="0" w:color="auto"/>
                            <w:left w:val="none" w:sz="0" w:space="0" w:color="auto"/>
                            <w:bottom w:val="none" w:sz="0" w:space="0" w:color="auto"/>
                            <w:right w:val="none" w:sz="0" w:space="0" w:color="auto"/>
                          </w:divBdr>
                        </w:div>
                      </w:divsChild>
                    </w:div>
                    <w:div w:id="1264457235">
                      <w:marLeft w:val="0"/>
                      <w:marRight w:val="0"/>
                      <w:marTop w:val="0"/>
                      <w:marBottom w:val="0"/>
                      <w:divBdr>
                        <w:top w:val="none" w:sz="0" w:space="0" w:color="auto"/>
                        <w:left w:val="none" w:sz="0" w:space="0" w:color="auto"/>
                        <w:bottom w:val="none" w:sz="0" w:space="0" w:color="auto"/>
                        <w:right w:val="none" w:sz="0" w:space="0" w:color="auto"/>
                      </w:divBdr>
                      <w:divsChild>
                        <w:div w:id="2145733616">
                          <w:marLeft w:val="0"/>
                          <w:marRight w:val="0"/>
                          <w:marTop w:val="0"/>
                          <w:marBottom w:val="0"/>
                          <w:divBdr>
                            <w:top w:val="none" w:sz="0" w:space="0" w:color="auto"/>
                            <w:left w:val="none" w:sz="0" w:space="0" w:color="auto"/>
                            <w:bottom w:val="none" w:sz="0" w:space="0" w:color="auto"/>
                            <w:right w:val="none" w:sz="0" w:space="0" w:color="auto"/>
                          </w:divBdr>
                          <w:divsChild>
                            <w:div w:id="40177915">
                              <w:marLeft w:val="0"/>
                              <w:marRight w:val="0"/>
                              <w:marTop w:val="0"/>
                              <w:marBottom w:val="0"/>
                              <w:divBdr>
                                <w:top w:val="none" w:sz="0" w:space="0" w:color="auto"/>
                                <w:left w:val="none" w:sz="0" w:space="0" w:color="auto"/>
                                <w:bottom w:val="none" w:sz="0" w:space="0" w:color="auto"/>
                                <w:right w:val="none" w:sz="0" w:space="0" w:color="auto"/>
                              </w:divBdr>
                              <w:divsChild>
                                <w:div w:id="1363357242">
                                  <w:marLeft w:val="0"/>
                                  <w:marRight w:val="0"/>
                                  <w:marTop w:val="0"/>
                                  <w:marBottom w:val="0"/>
                                  <w:divBdr>
                                    <w:top w:val="none" w:sz="0" w:space="0" w:color="auto"/>
                                    <w:left w:val="none" w:sz="0" w:space="0" w:color="auto"/>
                                    <w:bottom w:val="none" w:sz="0" w:space="0" w:color="auto"/>
                                    <w:right w:val="none" w:sz="0" w:space="0" w:color="auto"/>
                                  </w:divBdr>
                                  <w:divsChild>
                                    <w:div w:id="1389496426">
                                      <w:marLeft w:val="0"/>
                                      <w:marRight w:val="0"/>
                                      <w:marTop w:val="0"/>
                                      <w:marBottom w:val="0"/>
                                      <w:divBdr>
                                        <w:top w:val="none" w:sz="0" w:space="0" w:color="auto"/>
                                        <w:left w:val="none" w:sz="0" w:space="0" w:color="auto"/>
                                        <w:bottom w:val="none" w:sz="0" w:space="0" w:color="auto"/>
                                        <w:right w:val="none" w:sz="0" w:space="0" w:color="auto"/>
                                      </w:divBdr>
                                      <w:divsChild>
                                        <w:div w:id="101537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7722276">
      <w:bodyDiv w:val="1"/>
      <w:marLeft w:val="0"/>
      <w:marRight w:val="0"/>
      <w:marTop w:val="750"/>
      <w:marBottom w:val="0"/>
      <w:divBdr>
        <w:top w:val="none" w:sz="0" w:space="0" w:color="auto"/>
        <w:left w:val="none" w:sz="0" w:space="0" w:color="auto"/>
        <w:bottom w:val="none" w:sz="0" w:space="0" w:color="auto"/>
        <w:right w:val="none" w:sz="0" w:space="0" w:color="auto"/>
      </w:divBdr>
      <w:divsChild>
        <w:div w:id="620452725">
          <w:marLeft w:val="0"/>
          <w:marRight w:val="0"/>
          <w:marTop w:val="0"/>
          <w:marBottom w:val="0"/>
          <w:divBdr>
            <w:top w:val="none" w:sz="0" w:space="0" w:color="auto"/>
            <w:left w:val="none" w:sz="0" w:space="0" w:color="auto"/>
            <w:bottom w:val="none" w:sz="0" w:space="0" w:color="auto"/>
            <w:right w:val="none" w:sz="0" w:space="0" w:color="auto"/>
          </w:divBdr>
          <w:divsChild>
            <w:div w:id="2073112850">
              <w:marLeft w:val="0"/>
              <w:marRight w:val="0"/>
              <w:marTop w:val="0"/>
              <w:marBottom w:val="0"/>
              <w:divBdr>
                <w:top w:val="none" w:sz="0" w:space="0" w:color="auto"/>
                <w:left w:val="none" w:sz="0" w:space="0" w:color="auto"/>
                <w:bottom w:val="none" w:sz="0" w:space="0" w:color="auto"/>
                <w:right w:val="none" w:sz="0" w:space="0" w:color="auto"/>
              </w:divBdr>
              <w:divsChild>
                <w:div w:id="1365330535">
                  <w:marLeft w:val="0"/>
                  <w:marRight w:val="0"/>
                  <w:marTop w:val="0"/>
                  <w:marBottom w:val="0"/>
                  <w:divBdr>
                    <w:top w:val="none" w:sz="0" w:space="0" w:color="auto"/>
                    <w:left w:val="none" w:sz="0" w:space="0" w:color="auto"/>
                    <w:bottom w:val="none" w:sz="0" w:space="0" w:color="auto"/>
                    <w:right w:val="none" w:sz="0" w:space="0" w:color="auto"/>
                  </w:divBdr>
                  <w:divsChild>
                    <w:div w:id="1884437299">
                      <w:marLeft w:val="0"/>
                      <w:marRight w:val="0"/>
                      <w:marTop w:val="0"/>
                      <w:marBottom w:val="0"/>
                      <w:divBdr>
                        <w:top w:val="none" w:sz="0" w:space="0" w:color="auto"/>
                        <w:left w:val="none" w:sz="0" w:space="0" w:color="auto"/>
                        <w:bottom w:val="none" w:sz="0" w:space="0" w:color="auto"/>
                        <w:right w:val="none" w:sz="0" w:space="0" w:color="auto"/>
                      </w:divBdr>
                      <w:divsChild>
                        <w:div w:id="582954560">
                          <w:marLeft w:val="0"/>
                          <w:marRight w:val="0"/>
                          <w:marTop w:val="0"/>
                          <w:marBottom w:val="0"/>
                          <w:divBdr>
                            <w:top w:val="none" w:sz="0" w:space="0" w:color="auto"/>
                            <w:left w:val="none" w:sz="0" w:space="0" w:color="auto"/>
                            <w:bottom w:val="none" w:sz="0" w:space="0" w:color="auto"/>
                            <w:right w:val="none" w:sz="0" w:space="0" w:color="auto"/>
                          </w:divBdr>
                        </w:div>
                      </w:divsChild>
                    </w:div>
                    <w:div w:id="1783845292">
                      <w:marLeft w:val="0"/>
                      <w:marRight w:val="0"/>
                      <w:marTop w:val="0"/>
                      <w:marBottom w:val="0"/>
                      <w:divBdr>
                        <w:top w:val="none" w:sz="0" w:space="0" w:color="auto"/>
                        <w:left w:val="none" w:sz="0" w:space="0" w:color="auto"/>
                        <w:bottom w:val="none" w:sz="0" w:space="0" w:color="auto"/>
                        <w:right w:val="none" w:sz="0" w:space="0" w:color="auto"/>
                      </w:divBdr>
                      <w:divsChild>
                        <w:div w:id="64185674">
                          <w:marLeft w:val="0"/>
                          <w:marRight w:val="0"/>
                          <w:marTop w:val="0"/>
                          <w:marBottom w:val="0"/>
                          <w:divBdr>
                            <w:top w:val="none" w:sz="0" w:space="0" w:color="auto"/>
                            <w:left w:val="none" w:sz="0" w:space="0" w:color="auto"/>
                            <w:bottom w:val="none" w:sz="0" w:space="0" w:color="auto"/>
                            <w:right w:val="none" w:sz="0" w:space="0" w:color="auto"/>
                          </w:divBdr>
                          <w:divsChild>
                            <w:div w:id="1323586342">
                              <w:marLeft w:val="0"/>
                              <w:marRight w:val="0"/>
                              <w:marTop w:val="0"/>
                              <w:marBottom w:val="0"/>
                              <w:divBdr>
                                <w:top w:val="none" w:sz="0" w:space="0" w:color="auto"/>
                                <w:left w:val="none" w:sz="0" w:space="0" w:color="auto"/>
                                <w:bottom w:val="none" w:sz="0" w:space="0" w:color="auto"/>
                                <w:right w:val="none" w:sz="0" w:space="0" w:color="auto"/>
                              </w:divBdr>
                              <w:divsChild>
                                <w:div w:id="571547512">
                                  <w:marLeft w:val="0"/>
                                  <w:marRight w:val="0"/>
                                  <w:marTop w:val="0"/>
                                  <w:marBottom w:val="0"/>
                                  <w:divBdr>
                                    <w:top w:val="none" w:sz="0" w:space="0" w:color="auto"/>
                                    <w:left w:val="none" w:sz="0" w:space="0" w:color="auto"/>
                                    <w:bottom w:val="none" w:sz="0" w:space="0" w:color="auto"/>
                                    <w:right w:val="none" w:sz="0" w:space="0" w:color="auto"/>
                                  </w:divBdr>
                                  <w:divsChild>
                                    <w:div w:id="395250953">
                                      <w:marLeft w:val="0"/>
                                      <w:marRight w:val="0"/>
                                      <w:marTop w:val="0"/>
                                      <w:marBottom w:val="0"/>
                                      <w:divBdr>
                                        <w:top w:val="none" w:sz="0" w:space="0" w:color="auto"/>
                                        <w:left w:val="none" w:sz="0" w:space="0" w:color="auto"/>
                                        <w:bottom w:val="none" w:sz="0" w:space="0" w:color="auto"/>
                                        <w:right w:val="none" w:sz="0" w:space="0" w:color="auto"/>
                                      </w:divBdr>
                                      <w:divsChild>
                                        <w:div w:id="56822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3673020">
      <w:bodyDiv w:val="1"/>
      <w:marLeft w:val="0"/>
      <w:marRight w:val="0"/>
      <w:marTop w:val="0"/>
      <w:marBottom w:val="0"/>
      <w:divBdr>
        <w:top w:val="none" w:sz="0" w:space="0" w:color="auto"/>
        <w:left w:val="none" w:sz="0" w:space="0" w:color="auto"/>
        <w:bottom w:val="none" w:sz="0" w:space="0" w:color="auto"/>
        <w:right w:val="none" w:sz="0" w:space="0" w:color="auto"/>
      </w:divBdr>
      <w:divsChild>
        <w:div w:id="1112214567">
          <w:marLeft w:val="0"/>
          <w:marRight w:val="0"/>
          <w:marTop w:val="0"/>
          <w:marBottom w:val="0"/>
          <w:divBdr>
            <w:top w:val="none" w:sz="0" w:space="0" w:color="auto"/>
            <w:left w:val="none" w:sz="0" w:space="0" w:color="auto"/>
            <w:bottom w:val="none" w:sz="0" w:space="0" w:color="auto"/>
            <w:right w:val="none" w:sz="0" w:space="0" w:color="auto"/>
          </w:divBdr>
          <w:divsChild>
            <w:div w:id="1118182040">
              <w:marLeft w:val="0"/>
              <w:marRight w:val="0"/>
              <w:marTop w:val="0"/>
              <w:marBottom w:val="0"/>
              <w:divBdr>
                <w:top w:val="none" w:sz="0" w:space="0" w:color="auto"/>
                <w:left w:val="none" w:sz="0" w:space="0" w:color="auto"/>
                <w:bottom w:val="none" w:sz="0" w:space="0" w:color="auto"/>
                <w:right w:val="none" w:sz="0" w:space="0" w:color="auto"/>
              </w:divBdr>
              <w:divsChild>
                <w:div w:id="1727990900">
                  <w:marLeft w:val="0"/>
                  <w:marRight w:val="0"/>
                  <w:marTop w:val="0"/>
                  <w:marBottom w:val="0"/>
                  <w:divBdr>
                    <w:top w:val="none" w:sz="0" w:space="0" w:color="auto"/>
                    <w:left w:val="none" w:sz="0" w:space="0" w:color="auto"/>
                    <w:bottom w:val="none" w:sz="0" w:space="0" w:color="auto"/>
                    <w:right w:val="none" w:sz="0" w:space="0" w:color="auto"/>
                  </w:divBdr>
                  <w:divsChild>
                    <w:div w:id="81861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227179">
      <w:bodyDiv w:val="1"/>
      <w:marLeft w:val="0"/>
      <w:marRight w:val="0"/>
      <w:marTop w:val="750"/>
      <w:marBottom w:val="0"/>
      <w:divBdr>
        <w:top w:val="none" w:sz="0" w:space="0" w:color="auto"/>
        <w:left w:val="none" w:sz="0" w:space="0" w:color="auto"/>
        <w:bottom w:val="none" w:sz="0" w:space="0" w:color="auto"/>
        <w:right w:val="none" w:sz="0" w:space="0" w:color="auto"/>
      </w:divBdr>
      <w:divsChild>
        <w:div w:id="1049260749">
          <w:marLeft w:val="0"/>
          <w:marRight w:val="0"/>
          <w:marTop w:val="0"/>
          <w:marBottom w:val="0"/>
          <w:divBdr>
            <w:top w:val="none" w:sz="0" w:space="0" w:color="auto"/>
            <w:left w:val="none" w:sz="0" w:space="0" w:color="auto"/>
            <w:bottom w:val="none" w:sz="0" w:space="0" w:color="auto"/>
            <w:right w:val="none" w:sz="0" w:space="0" w:color="auto"/>
          </w:divBdr>
          <w:divsChild>
            <w:div w:id="1926108420">
              <w:marLeft w:val="0"/>
              <w:marRight w:val="0"/>
              <w:marTop w:val="0"/>
              <w:marBottom w:val="0"/>
              <w:divBdr>
                <w:top w:val="none" w:sz="0" w:space="0" w:color="auto"/>
                <w:left w:val="none" w:sz="0" w:space="0" w:color="auto"/>
                <w:bottom w:val="none" w:sz="0" w:space="0" w:color="auto"/>
                <w:right w:val="none" w:sz="0" w:space="0" w:color="auto"/>
              </w:divBdr>
              <w:divsChild>
                <w:div w:id="1542938503">
                  <w:marLeft w:val="0"/>
                  <w:marRight w:val="0"/>
                  <w:marTop w:val="0"/>
                  <w:marBottom w:val="0"/>
                  <w:divBdr>
                    <w:top w:val="none" w:sz="0" w:space="0" w:color="auto"/>
                    <w:left w:val="none" w:sz="0" w:space="0" w:color="auto"/>
                    <w:bottom w:val="none" w:sz="0" w:space="0" w:color="auto"/>
                    <w:right w:val="none" w:sz="0" w:space="0" w:color="auto"/>
                  </w:divBdr>
                  <w:divsChild>
                    <w:div w:id="69083132">
                      <w:marLeft w:val="0"/>
                      <w:marRight w:val="0"/>
                      <w:marTop w:val="0"/>
                      <w:marBottom w:val="0"/>
                      <w:divBdr>
                        <w:top w:val="none" w:sz="0" w:space="0" w:color="auto"/>
                        <w:left w:val="none" w:sz="0" w:space="0" w:color="auto"/>
                        <w:bottom w:val="none" w:sz="0" w:space="0" w:color="auto"/>
                        <w:right w:val="none" w:sz="0" w:space="0" w:color="auto"/>
                      </w:divBdr>
                      <w:divsChild>
                        <w:div w:id="1644504617">
                          <w:marLeft w:val="0"/>
                          <w:marRight w:val="0"/>
                          <w:marTop w:val="0"/>
                          <w:marBottom w:val="0"/>
                          <w:divBdr>
                            <w:top w:val="none" w:sz="0" w:space="0" w:color="auto"/>
                            <w:left w:val="none" w:sz="0" w:space="0" w:color="auto"/>
                            <w:bottom w:val="none" w:sz="0" w:space="0" w:color="auto"/>
                            <w:right w:val="none" w:sz="0" w:space="0" w:color="auto"/>
                          </w:divBdr>
                        </w:div>
                      </w:divsChild>
                    </w:div>
                    <w:div w:id="1191723415">
                      <w:marLeft w:val="0"/>
                      <w:marRight w:val="0"/>
                      <w:marTop w:val="0"/>
                      <w:marBottom w:val="0"/>
                      <w:divBdr>
                        <w:top w:val="none" w:sz="0" w:space="0" w:color="auto"/>
                        <w:left w:val="none" w:sz="0" w:space="0" w:color="auto"/>
                        <w:bottom w:val="none" w:sz="0" w:space="0" w:color="auto"/>
                        <w:right w:val="none" w:sz="0" w:space="0" w:color="auto"/>
                      </w:divBdr>
                      <w:divsChild>
                        <w:div w:id="209075036">
                          <w:marLeft w:val="0"/>
                          <w:marRight w:val="0"/>
                          <w:marTop w:val="0"/>
                          <w:marBottom w:val="0"/>
                          <w:divBdr>
                            <w:top w:val="none" w:sz="0" w:space="0" w:color="auto"/>
                            <w:left w:val="none" w:sz="0" w:space="0" w:color="auto"/>
                            <w:bottom w:val="none" w:sz="0" w:space="0" w:color="auto"/>
                            <w:right w:val="none" w:sz="0" w:space="0" w:color="auto"/>
                          </w:divBdr>
                          <w:divsChild>
                            <w:div w:id="2066830619">
                              <w:marLeft w:val="0"/>
                              <w:marRight w:val="0"/>
                              <w:marTop w:val="0"/>
                              <w:marBottom w:val="0"/>
                              <w:divBdr>
                                <w:top w:val="none" w:sz="0" w:space="0" w:color="auto"/>
                                <w:left w:val="none" w:sz="0" w:space="0" w:color="auto"/>
                                <w:bottom w:val="none" w:sz="0" w:space="0" w:color="auto"/>
                                <w:right w:val="none" w:sz="0" w:space="0" w:color="auto"/>
                              </w:divBdr>
                              <w:divsChild>
                                <w:div w:id="816066626">
                                  <w:marLeft w:val="0"/>
                                  <w:marRight w:val="0"/>
                                  <w:marTop w:val="0"/>
                                  <w:marBottom w:val="0"/>
                                  <w:divBdr>
                                    <w:top w:val="none" w:sz="0" w:space="0" w:color="auto"/>
                                    <w:left w:val="none" w:sz="0" w:space="0" w:color="auto"/>
                                    <w:bottom w:val="none" w:sz="0" w:space="0" w:color="auto"/>
                                    <w:right w:val="none" w:sz="0" w:space="0" w:color="auto"/>
                                  </w:divBdr>
                                  <w:divsChild>
                                    <w:div w:id="572392997">
                                      <w:marLeft w:val="0"/>
                                      <w:marRight w:val="0"/>
                                      <w:marTop w:val="0"/>
                                      <w:marBottom w:val="0"/>
                                      <w:divBdr>
                                        <w:top w:val="none" w:sz="0" w:space="0" w:color="auto"/>
                                        <w:left w:val="none" w:sz="0" w:space="0" w:color="auto"/>
                                        <w:bottom w:val="none" w:sz="0" w:space="0" w:color="auto"/>
                                        <w:right w:val="none" w:sz="0" w:space="0" w:color="auto"/>
                                      </w:divBdr>
                                      <w:divsChild>
                                        <w:div w:id="42253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7159365">
      <w:bodyDiv w:val="1"/>
      <w:marLeft w:val="0"/>
      <w:marRight w:val="0"/>
      <w:marTop w:val="750"/>
      <w:marBottom w:val="0"/>
      <w:divBdr>
        <w:top w:val="none" w:sz="0" w:space="0" w:color="auto"/>
        <w:left w:val="none" w:sz="0" w:space="0" w:color="auto"/>
        <w:bottom w:val="none" w:sz="0" w:space="0" w:color="auto"/>
        <w:right w:val="none" w:sz="0" w:space="0" w:color="auto"/>
      </w:divBdr>
      <w:divsChild>
        <w:div w:id="1151019249">
          <w:marLeft w:val="0"/>
          <w:marRight w:val="0"/>
          <w:marTop w:val="0"/>
          <w:marBottom w:val="0"/>
          <w:divBdr>
            <w:top w:val="none" w:sz="0" w:space="0" w:color="auto"/>
            <w:left w:val="none" w:sz="0" w:space="0" w:color="auto"/>
            <w:bottom w:val="none" w:sz="0" w:space="0" w:color="auto"/>
            <w:right w:val="none" w:sz="0" w:space="0" w:color="auto"/>
          </w:divBdr>
          <w:divsChild>
            <w:div w:id="2051876">
              <w:marLeft w:val="0"/>
              <w:marRight w:val="0"/>
              <w:marTop w:val="0"/>
              <w:marBottom w:val="0"/>
              <w:divBdr>
                <w:top w:val="none" w:sz="0" w:space="0" w:color="auto"/>
                <w:left w:val="none" w:sz="0" w:space="0" w:color="auto"/>
                <w:bottom w:val="none" w:sz="0" w:space="0" w:color="auto"/>
                <w:right w:val="none" w:sz="0" w:space="0" w:color="auto"/>
              </w:divBdr>
              <w:divsChild>
                <w:div w:id="657341878">
                  <w:marLeft w:val="0"/>
                  <w:marRight w:val="0"/>
                  <w:marTop w:val="0"/>
                  <w:marBottom w:val="0"/>
                  <w:divBdr>
                    <w:top w:val="none" w:sz="0" w:space="0" w:color="auto"/>
                    <w:left w:val="none" w:sz="0" w:space="0" w:color="auto"/>
                    <w:bottom w:val="none" w:sz="0" w:space="0" w:color="auto"/>
                    <w:right w:val="none" w:sz="0" w:space="0" w:color="auto"/>
                  </w:divBdr>
                  <w:divsChild>
                    <w:div w:id="1647783146">
                      <w:marLeft w:val="0"/>
                      <w:marRight w:val="0"/>
                      <w:marTop w:val="0"/>
                      <w:marBottom w:val="0"/>
                      <w:divBdr>
                        <w:top w:val="none" w:sz="0" w:space="0" w:color="auto"/>
                        <w:left w:val="none" w:sz="0" w:space="0" w:color="auto"/>
                        <w:bottom w:val="none" w:sz="0" w:space="0" w:color="auto"/>
                        <w:right w:val="none" w:sz="0" w:space="0" w:color="auto"/>
                      </w:divBdr>
                      <w:divsChild>
                        <w:div w:id="930433929">
                          <w:marLeft w:val="0"/>
                          <w:marRight w:val="0"/>
                          <w:marTop w:val="0"/>
                          <w:marBottom w:val="0"/>
                          <w:divBdr>
                            <w:top w:val="none" w:sz="0" w:space="0" w:color="auto"/>
                            <w:left w:val="none" w:sz="0" w:space="0" w:color="auto"/>
                            <w:bottom w:val="none" w:sz="0" w:space="0" w:color="auto"/>
                            <w:right w:val="none" w:sz="0" w:space="0" w:color="auto"/>
                          </w:divBdr>
                        </w:div>
                      </w:divsChild>
                    </w:div>
                    <w:div w:id="2036151107">
                      <w:marLeft w:val="0"/>
                      <w:marRight w:val="0"/>
                      <w:marTop w:val="0"/>
                      <w:marBottom w:val="0"/>
                      <w:divBdr>
                        <w:top w:val="none" w:sz="0" w:space="0" w:color="auto"/>
                        <w:left w:val="none" w:sz="0" w:space="0" w:color="auto"/>
                        <w:bottom w:val="none" w:sz="0" w:space="0" w:color="auto"/>
                        <w:right w:val="none" w:sz="0" w:space="0" w:color="auto"/>
                      </w:divBdr>
                      <w:divsChild>
                        <w:div w:id="934089656">
                          <w:marLeft w:val="0"/>
                          <w:marRight w:val="0"/>
                          <w:marTop w:val="0"/>
                          <w:marBottom w:val="0"/>
                          <w:divBdr>
                            <w:top w:val="none" w:sz="0" w:space="0" w:color="auto"/>
                            <w:left w:val="none" w:sz="0" w:space="0" w:color="auto"/>
                            <w:bottom w:val="none" w:sz="0" w:space="0" w:color="auto"/>
                            <w:right w:val="none" w:sz="0" w:space="0" w:color="auto"/>
                          </w:divBdr>
                          <w:divsChild>
                            <w:div w:id="1828084917">
                              <w:marLeft w:val="0"/>
                              <w:marRight w:val="0"/>
                              <w:marTop w:val="0"/>
                              <w:marBottom w:val="0"/>
                              <w:divBdr>
                                <w:top w:val="none" w:sz="0" w:space="0" w:color="auto"/>
                                <w:left w:val="none" w:sz="0" w:space="0" w:color="auto"/>
                                <w:bottom w:val="none" w:sz="0" w:space="0" w:color="auto"/>
                                <w:right w:val="none" w:sz="0" w:space="0" w:color="auto"/>
                              </w:divBdr>
                              <w:divsChild>
                                <w:div w:id="1611204755">
                                  <w:marLeft w:val="0"/>
                                  <w:marRight w:val="0"/>
                                  <w:marTop w:val="0"/>
                                  <w:marBottom w:val="0"/>
                                  <w:divBdr>
                                    <w:top w:val="none" w:sz="0" w:space="0" w:color="auto"/>
                                    <w:left w:val="none" w:sz="0" w:space="0" w:color="auto"/>
                                    <w:bottom w:val="none" w:sz="0" w:space="0" w:color="auto"/>
                                    <w:right w:val="none" w:sz="0" w:space="0" w:color="auto"/>
                                  </w:divBdr>
                                  <w:divsChild>
                                    <w:div w:id="91054640">
                                      <w:marLeft w:val="0"/>
                                      <w:marRight w:val="0"/>
                                      <w:marTop w:val="0"/>
                                      <w:marBottom w:val="0"/>
                                      <w:divBdr>
                                        <w:top w:val="none" w:sz="0" w:space="0" w:color="auto"/>
                                        <w:left w:val="none" w:sz="0" w:space="0" w:color="auto"/>
                                        <w:bottom w:val="none" w:sz="0" w:space="0" w:color="auto"/>
                                        <w:right w:val="none" w:sz="0" w:space="0" w:color="auto"/>
                                      </w:divBdr>
                                      <w:divsChild>
                                        <w:div w:id="709458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1141505">
      <w:bodyDiv w:val="1"/>
      <w:marLeft w:val="0"/>
      <w:marRight w:val="0"/>
      <w:marTop w:val="0"/>
      <w:marBottom w:val="0"/>
      <w:divBdr>
        <w:top w:val="none" w:sz="0" w:space="0" w:color="auto"/>
        <w:left w:val="none" w:sz="0" w:space="0" w:color="auto"/>
        <w:bottom w:val="none" w:sz="0" w:space="0" w:color="auto"/>
        <w:right w:val="none" w:sz="0" w:space="0" w:color="auto"/>
      </w:divBdr>
      <w:divsChild>
        <w:div w:id="1669595792">
          <w:marLeft w:val="0"/>
          <w:marRight w:val="0"/>
          <w:marTop w:val="0"/>
          <w:marBottom w:val="0"/>
          <w:divBdr>
            <w:top w:val="none" w:sz="0" w:space="0" w:color="auto"/>
            <w:left w:val="none" w:sz="0" w:space="0" w:color="auto"/>
            <w:bottom w:val="none" w:sz="0" w:space="0" w:color="auto"/>
            <w:right w:val="none" w:sz="0" w:space="0" w:color="auto"/>
          </w:divBdr>
          <w:divsChild>
            <w:div w:id="637958962">
              <w:marLeft w:val="0"/>
              <w:marRight w:val="0"/>
              <w:marTop w:val="0"/>
              <w:marBottom w:val="0"/>
              <w:divBdr>
                <w:top w:val="none" w:sz="0" w:space="0" w:color="auto"/>
                <w:left w:val="none" w:sz="0" w:space="0" w:color="auto"/>
                <w:bottom w:val="none" w:sz="0" w:space="0" w:color="auto"/>
                <w:right w:val="none" w:sz="0" w:space="0" w:color="auto"/>
              </w:divBdr>
              <w:divsChild>
                <w:div w:id="859509613">
                  <w:marLeft w:val="0"/>
                  <w:marRight w:val="0"/>
                  <w:marTop w:val="0"/>
                  <w:marBottom w:val="0"/>
                  <w:divBdr>
                    <w:top w:val="none" w:sz="0" w:space="0" w:color="auto"/>
                    <w:left w:val="none" w:sz="0" w:space="0" w:color="auto"/>
                    <w:bottom w:val="none" w:sz="0" w:space="0" w:color="auto"/>
                    <w:right w:val="none" w:sz="0" w:space="0" w:color="auto"/>
                  </w:divBdr>
                </w:div>
                <w:div w:id="444808280">
                  <w:marLeft w:val="0"/>
                  <w:marRight w:val="0"/>
                  <w:marTop w:val="0"/>
                  <w:marBottom w:val="0"/>
                  <w:divBdr>
                    <w:top w:val="none" w:sz="0" w:space="0" w:color="auto"/>
                    <w:left w:val="none" w:sz="0" w:space="0" w:color="auto"/>
                    <w:bottom w:val="none" w:sz="0" w:space="0" w:color="auto"/>
                    <w:right w:val="none" w:sz="0" w:space="0" w:color="auto"/>
                  </w:divBdr>
                  <w:divsChild>
                    <w:div w:id="977303007">
                      <w:marLeft w:val="0"/>
                      <w:marRight w:val="0"/>
                      <w:marTop w:val="0"/>
                      <w:marBottom w:val="0"/>
                      <w:divBdr>
                        <w:top w:val="none" w:sz="0" w:space="0" w:color="auto"/>
                        <w:left w:val="none" w:sz="0" w:space="0" w:color="auto"/>
                        <w:bottom w:val="none" w:sz="0" w:space="0" w:color="auto"/>
                        <w:right w:val="none" w:sz="0" w:space="0" w:color="auto"/>
                      </w:divBdr>
                      <w:divsChild>
                        <w:div w:id="634675011">
                          <w:marLeft w:val="0"/>
                          <w:marRight w:val="0"/>
                          <w:marTop w:val="0"/>
                          <w:marBottom w:val="0"/>
                          <w:divBdr>
                            <w:top w:val="none" w:sz="0" w:space="0" w:color="auto"/>
                            <w:left w:val="none" w:sz="0" w:space="0" w:color="auto"/>
                            <w:bottom w:val="none" w:sz="0" w:space="0" w:color="auto"/>
                            <w:right w:val="none" w:sz="0" w:space="0" w:color="auto"/>
                          </w:divBdr>
                          <w:divsChild>
                            <w:div w:id="866530806">
                              <w:marLeft w:val="0"/>
                              <w:marRight w:val="0"/>
                              <w:marTop w:val="0"/>
                              <w:marBottom w:val="0"/>
                              <w:divBdr>
                                <w:top w:val="none" w:sz="0" w:space="0" w:color="auto"/>
                                <w:left w:val="none" w:sz="0" w:space="0" w:color="auto"/>
                                <w:bottom w:val="none" w:sz="0" w:space="0" w:color="auto"/>
                                <w:right w:val="none" w:sz="0" w:space="0" w:color="auto"/>
                              </w:divBdr>
                              <w:divsChild>
                                <w:div w:id="1499929561">
                                  <w:marLeft w:val="0"/>
                                  <w:marRight w:val="0"/>
                                  <w:marTop w:val="0"/>
                                  <w:marBottom w:val="0"/>
                                  <w:divBdr>
                                    <w:top w:val="none" w:sz="0" w:space="0" w:color="auto"/>
                                    <w:left w:val="none" w:sz="0" w:space="0" w:color="auto"/>
                                    <w:bottom w:val="none" w:sz="0" w:space="0" w:color="auto"/>
                                    <w:right w:val="none" w:sz="0" w:space="0" w:color="auto"/>
                                  </w:divBdr>
                                </w:div>
                                <w:div w:id="531772782">
                                  <w:marLeft w:val="0"/>
                                  <w:marRight w:val="0"/>
                                  <w:marTop w:val="0"/>
                                  <w:marBottom w:val="0"/>
                                  <w:divBdr>
                                    <w:top w:val="none" w:sz="0" w:space="0" w:color="auto"/>
                                    <w:left w:val="none" w:sz="0" w:space="0" w:color="auto"/>
                                    <w:bottom w:val="none" w:sz="0" w:space="0" w:color="auto"/>
                                    <w:right w:val="none" w:sz="0" w:space="0" w:color="auto"/>
                                  </w:divBdr>
                                  <w:divsChild>
                                    <w:div w:id="1927838462">
                                      <w:marLeft w:val="0"/>
                                      <w:marRight w:val="0"/>
                                      <w:marTop w:val="0"/>
                                      <w:marBottom w:val="0"/>
                                      <w:divBdr>
                                        <w:top w:val="none" w:sz="0" w:space="0" w:color="auto"/>
                                        <w:left w:val="none" w:sz="0" w:space="0" w:color="auto"/>
                                        <w:bottom w:val="none" w:sz="0" w:space="0" w:color="auto"/>
                                        <w:right w:val="none" w:sz="0" w:space="0" w:color="auto"/>
                                      </w:divBdr>
                                      <w:divsChild>
                                        <w:div w:id="148990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94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5479424">
      <w:bodyDiv w:val="1"/>
      <w:marLeft w:val="0"/>
      <w:marRight w:val="0"/>
      <w:marTop w:val="750"/>
      <w:marBottom w:val="0"/>
      <w:divBdr>
        <w:top w:val="none" w:sz="0" w:space="0" w:color="auto"/>
        <w:left w:val="none" w:sz="0" w:space="0" w:color="auto"/>
        <w:bottom w:val="none" w:sz="0" w:space="0" w:color="auto"/>
        <w:right w:val="none" w:sz="0" w:space="0" w:color="auto"/>
      </w:divBdr>
      <w:divsChild>
        <w:div w:id="722799128">
          <w:marLeft w:val="0"/>
          <w:marRight w:val="0"/>
          <w:marTop w:val="0"/>
          <w:marBottom w:val="0"/>
          <w:divBdr>
            <w:top w:val="none" w:sz="0" w:space="0" w:color="auto"/>
            <w:left w:val="none" w:sz="0" w:space="0" w:color="auto"/>
            <w:bottom w:val="none" w:sz="0" w:space="0" w:color="auto"/>
            <w:right w:val="none" w:sz="0" w:space="0" w:color="auto"/>
          </w:divBdr>
          <w:divsChild>
            <w:div w:id="1655986200">
              <w:marLeft w:val="0"/>
              <w:marRight w:val="0"/>
              <w:marTop w:val="0"/>
              <w:marBottom w:val="0"/>
              <w:divBdr>
                <w:top w:val="none" w:sz="0" w:space="0" w:color="auto"/>
                <w:left w:val="none" w:sz="0" w:space="0" w:color="auto"/>
                <w:bottom w:val="none" w:sz="0" w:space="0" w:color="auto"/>
                <w:right w:val="none" w:sz="0" w:space="0" w:color="auto"/>
              </w:divBdr>
              <w:divsChild>
                <w:div w:id="1429306629">
                  <w:marLeft w:val="0"/>
                  <w:marRight w:val="0"/>
                  <w:marTop w:val="0"/>
                  <w:marBottom w:val="0"/>
                  <w:divBdr>
                    <w:top w:val="none" w:sz="0" w:space="0" w:color="auto"/>
                    <w:left w:val="none" w:sz="0" w:space="0" w:color="auto"/>
                    <w:bottom w:val="none" w:sz="0" w:space="0" w:color="auto"/>
                    <w:right w:val="none" w:sz="0" w:space="0" w:color="auto"/>
                  </w:divBdr>
                  <w:divsChild>
                    <w:div w:id="1866627845">
                      <w:marLeft w:val="0"/>
                      <w:marRight w:val="0"/>
                      <w:marTop w:val="0"/>
                      <w:marBottom w:val="0"/>
                      <w:divBdr>
                        <w:top w:val="none" w:sz="0" w:space="0" w:color="auto"/>
                        <w:left w:val="none" w:sz="0" w:space="0" w:color="auto"/>
                        <w:bottom w:val="none" w:sz="0" w:space="0" w:color="auto"/>
                        <w:right w:val="none" w:sz="0" w:space="0" w:color="auto"/>
                      </w:divBdr>
                      <w:divsChild>
                        <w:div w:id="197399666">
                          <w:marLeft w:val="0"/>
                          <w:marRight w:val="0"/>
                          <w:marTop w:val="0"/>
                          <w:marBottom w:val="0"/>
                          <w:divBdr>
                            <w:top w:val="none" w:sz="0" w:space="0" w:color="auto"/>
                            <w:left w:val="none" w:sz="0" w:space="0" w:color="auto"/>
                            <w:bottom w:val="none" w:sz="0" w:space="0" w:color="auto"/>
                            <w:right w:val="none" w:sz="0" w:space="0" w:color="auto"/>
                          </w:divBdr>
                        </w:div>
                      </w:divsChild>
                    </w:div>
                    <w:div w:id="860163252">
                      <w:marLeft w:val="0"/>
                      <w:marRight w:val="0"/>
                      <w:marTop w:val="0"/>
                      <w:marBottom w:val="0"/>
                      <w:divBdr>
                        <w:top w:val="none" w:sz="0" w:space="0" w:color="auto"/>
                        <w:left w:val="none" w:sz="0" w:space="0" w:color="auto"/>
                        <w:bottom w:val="none" w:sz="0" w:space="0" w:color="auto"/>
                        <w:right w:val="none" w:sz="0" w:space="0" w:color="auto"/>
                      </w:divBdr>
                      <w:divsChild>
                        <w:div w:id="1485969060">
                          <w:marLeft w:val="0"/>
                          <w:marRight w:val="0"/>
                          <w:marTop w:val="0"/>
                          <w:marBottom w:val="0"/>
                          <w:divBdr>
                            <w:top w:val="none" w:sz="0" w:space="0" w:color="auto"/>
                            <w:left w:val="none" w:sz="0" w:space="0" w:color="auto"/>
                            <w:bottom w:val="none" w:sz="0" w:space="0" w:color="auto"/>
                            <w:right w:val="none" w:sz="0" w:space="0" w:color="auto"/>
                          </w:divBdr>
                          <w:divsChild>
                            <w:div w:id="1921257235">
                              <w:marLeft w:val="0"/>
                              <w:marRight w:val="0"/>
                              <w:marTop w:val="0"/>
                              <w:marBottom w:val="0"/>
                              <w:divBdr>
                                <w:top w:val="none" w:sz="0" w:space="0" w:color="auto"/>
                                <w:left w:val="none" w:sz="0" w:space="0" w:color="auto"/>
                                <w:bottom w:val="none" w:sz="0" w:space="0" w:color="auto"/>
                                <w:right w:val="none" w:sz="0" w:space="0" w:color="auto"/>
                              </w:divBdr>
                              <w:divsChild>
                                <w:div w:id="711272954">
                                  <w:marLeft w:val="0"/>
                                  <w:marRight w:val="0"/>
                                  <w:marTop w:val="0"/>
                                  <w:marBottom w:val="0"/>
                                  <w:divBdr>
                                    <w:top w:val="none" w:sz="0" w:space="0" w:color="auto"/>
                                    <w:left w:val="none" w:sz="0" w:space="0" w:color="auto"/>
                                    <w:bottom w:val="none" w:sz="0" w:space="0" w:color="auto"/>
                                    <w:right w:val="none" w:sz="0" w:space="0" w:color="auto"/>
                                  </w:divBdr>
                                  <w:divsChild>
                                    <w:div w:id="1415929837">
                                      <w:marLeft w:val="0"/>
                                      <w:marRight w:val="0"/>
                                      <w:marTop w:val="0"/>
                                      <w:marBottom w:val="0"/>
                                      <w:divBdr>
                                        <w:top w:val="none" w:sz="0" w:space="0" w:color="auto"/>
                                        <w:left w:val="none" w:sz="0" w:space="0" w:color="auto"/>
                                        <w:bottom w:val="none" w:sz="0" w:space="0" w:color="auto"/>
                                        <w:right w:val="none" w:sz="0" w:space="0" w:color="auto"/>
                                      </w:divBdr>
                                      <w:divsChild>
                                        <w:div w:id="500391758">
                                          <w:marLeft w:val="0"/>
                                          <w:marRight w:val="0"/>
                                          <w:marTop w:val="0"/>
                                          <w:marBottom w:val="0"/>
                                          <w:divBdr>
                                            <w:top w:val="none" w:sz="0" w:space="0" w:color="auto"/>
                                            <w:left w:val="none" w:sz="0" w:space="0" w:color="auto"/>
                                            <w:bottom w:val="none" w:sz="0" w:space="0" w:color="auto"/>
                                            <w:right w:val="none" w:sz="0" w:space="0" w:color="auto"/>
                                          </w:divBdr>
                                        </w:div>
                                        <w:div w:id="1853957472">
                                          <w:marLeft w:val="0"/>
                                          <w:marRight w:val="0"/>
                                          <w:marTop w:val="0"/>
                                          <w:marBottom w:val="0"/>
                                          <w:divBdr>
                                            <w:top w:val="none" w:sz="0" w:space="0" w:color="auto"/>
                                            <w:left w:val="none" w:sz="0" w:space="0" w:color="auto"/>
                                            <w:bottom w:val="none" w:sz="0" w:space="0" w:color="auto"/>
                                            <w:right w:val="none" w:sz="0" w:space="0" w:color="auto"/>
                                          </w:divBdr>
                                          <w:divsChild>
                                            <w:div w:id="177598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6402515">
      <w:bodyDiv w:val="1"/>
      <w:marLeft w:val="0"/>
      <w:marRight w:val="0"/>
      <w:marTop w:val="0"/>
      <w:marBottom w:val="0"/>
      <w:divBdr>
        <w:top w:val="none" w:sz="0" w:space="0" w:color="auto"/>
        <w:left w:val="none" w:sz="0" w:space="0" w:color="auto"/>
        <w:bottom w:val="none" w:sz="0" w:space="0" w:color="auto"/>
        <w:right w:val="none" w:sz="0" w:space="0" w:color="auto"/>
      </w:divBdr>
      <w:divsChild>
        <w:div w:id="893782572">
          <w:marLeft w:val="0"/>
          <w:marRight w:val="0"/>
          <w:marTop w:val="0"/>
          <w:marBottom w:val="0"/>
          <w:divBdr>
            <w:top w:val="none" w:sz="0" w:space="0" w:color="auto"/>
            <w:left w:val="none" w:sz="0" w:space="0" w:color="auto"/>
            <w:bottom w:val="none" w:sz="0" w:space="0" w:color="auto"/>
            <w:right w:val="none" w:sz="0" w:space="0" w:color="auto"/>
          </w:divBdr>
          <w:divsChild>
            <w:div w:id="350382489">
              <w:marLeft w:val="0"/>
              <w:marRight w:val="0"/>
              <w:marTop w:val="0"/>
              <w:marBottom w:val="0"/>
              <w:divBdr>
                <w:top w:val="none" w:sz="0" w:space="0" w:color="auto"/>
                <w:left w:val="none" w:sz="0" w:space="0" w:color="auto"/>
                <w:bottom w:val="none" w:sz="0" w:space="0" w:color="auto"/>
                <w:right w:val="none" w:sz="0" w:space="0" w:color="auto"/>
              </w:divBdr>
              <w:divsChild>
                <w:div w:id="934173741">
                  <w:marLeft w:val="0"/>
                  <w:marRight w:val="0"/>
                  <w:marTop w:val="0"/>
                  <w:marBottom w:val="0"/>
                  <w:divBdr>
                    <w:top w:val="none" w:sz="0" w:space="0" w:color="auto"/>
                    <w:left w:val="none" w:sz="0" w:space="0" w:color="auto"/>
                    <w:bottom w:val="none" w:sz="0" w:space="0" w:color="auto"/>
                    <w:right w:val="none" w:sz="0" w:space="0" w:color="auto"/>
                  </w:divBdr>
                </w:div>
                <w:div w:id="237249629">
                  <w:marLeft w:val="0"/>
                  <w:marRight w:val="0"/>
                  <w:marTop w:val="0"/>
                  <w:marBottom w:val="0"/>
                  <w:divBdr>
                    <w:top w:val="none" w:sz="0" w:space="0" w:color="auto"/>
                    <w:left w:val="none" w:sz="0" w:space="0" w:color="auto"/>
                    <w:bottom w:val="none" w:sz="0" w:space="0" w:color="auto"/>
                    <w:right w:val="none" w:sz="0" w:space="0" w:color="auto"/>
                  </w:divBdr>
                  <w:divsChild>
                    <w:div w:id="1016618294">
                      <w:marLeft w:val="0"/>
                      <w:marRight w:val="0"/>
                      <w:marTop w:val="0"/>
                      <w:marBottom w:val="0"/>
                      <w:divBdr>
                        <w:top w:val="none" w:sz="0" w:space="0" w:color="auto"/>
                        <w:left w:val="none" w:sz="0" w:space="0" w:color="auto"/>
                        <w:bottom w:val="none" w:sz="0" w:space="0" w:color="auto"/>
                        <w:right w:val="none" w:sz="0" w:space="0" w:color="auto"/>
                      </w:divBdr>
                      <w:divsChild>
                        <w:div w:id="436950560">
                          <w:marLeft w:val="0"/>
                          <w:marRight w:val="0"/>
                          <w:marTop w:val="0"/>
                          <w:marBottom w:val="0"/>
                          <w:divBdr>
                            <w:top w:val="none" w:sz="0" w:space="0" w:color="auto"/>
                            <w:left w:val="none" w:sz="0" w:space="0" w:color="auto"/>
                            <w:bottom w:val="none" w:sz="0" w:space="0" w:color="auto"/>
                            <w:right w:val="none" w:sz="0" w:space="0" w:color="auto"/>
                          </w:divBdr>
                          <w:divsChild>
                            <w:div w:id="677317460">
                              <w:marLeft w:val="0"/>
                              <w:marRight w:val="0"/>
                              <w:marTop w:val="0"/>
                              <w:marBottom w:val="0"/>
                              <w:divBdr>
                                <w:top w:val="none" w:sz="0" w:space="0" w:color="auto"/>
                                <w:left w:val="none" w:sz="0" w:space="0" w:color="auto"/>
                                <w:bottom w:val="none" w:sz="0" w:space="0" w:color="auto"/>
                                <w:right w:val="none" w:sz="0" w:space="0" w:color="auto"/>
                              </w:divBdr>
                              <w:divsChild>
                                <w:div w:id="1296832919">
                                  <w:marLeft w:val="0"/>
                                  <w:marRight w:val="0"/>
                                  <w:marTop w:val="0"/>
                                  <w:marBottom w:val="0"/>
                                  <w:divBdr>
                                    <w:top w:val="none" w:sz="0" w:space="0" w:color="auto"/>
                                    <w:left w:val="none" w:sz="0" w:space="0" w:color="auto"/>
                                    <w:bottom w:val="none" w:sz="0" w:space="0" w:color="auto"/>
                                    <w:right w:val="none" w:sz="0" w:space="0" w:color="auto"/>
                                  </w:divBdr>
                                </w:div>
                                <w:div w:id="963077809">
                                  <w:marLeft w:val="0"/>
                                  <w:marRight w:val="0"/>
                                  <w:marTop w:val="0"/>
                                  <w:marBottom w:val="0"/>
                                  <w:divBdr>
                                    <w:top w:val="none" w:sz="0" w:space="0" w:color="auto"/>
                                    <w:left w:val="none" w:sz="0" w:space="0" w:color="auto"/>
                                    <w:bottom w:val="none" w:sz="0" w:space="0" w:color="auto"/>
                                    <w:right w:val="none" w:sz="0" w:space="0" w:color="auto"/>
                                  </w:divBdr>
                                  <w:divsChild>
                                    <w:div w:id="561794855">
                                      <w:marLeft w:val="0"/>
                                      <w:marRight w:val="0"/>
                                      <w:marTop w:val="0"/>
                                      <w:marBottom w:val="0"/>
                                      <w:divBdr>
                                        <w:top w:val="none" w:sz="0" w:space="0" w:color="auto"/>
                                        <w:left w:val="none" w:sz="0" w:space="0" w:color="auto"/>
                                        <w:bottom w:val="none" w:sz="0" w:space="0" w:color="auto"/>
                                        <w:right w:val="none" w:sz="0" w:space="0" w:color="auto"/>
                                      </w:divBdr>
                                      <w:divsChild>
                                        <w:div w:id="135654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55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5400215">
      <w:bodyDiv w:val="1"/>
      <w:marLeft w:val="0"/>
      <w:marRight w:val="0"/>
      <w:marTop w:val="0"/>
      <w:marBottom w:val="0"/>
      <w:divBdr>
        <w:top w:val="none" w:sz="0" w:space="0" w:color="auto"/>
        <w:left w:val="none" w:sz="0" w:space="0" w:color="auto"/>
        <w:bottom w:val="none" w:sz="0" w:space="0" w:color="auto"/>
        <w:right w:val="none" w:sz="0" w:space="0" w:color="auto"/>
      </w:divBdr>
      <w:divsChild>
        <w:div w:id="73288671">
          <w:marLeft w:val="0"/>
          <w:marRight w:val="0"/>
          <w:marTop w:val="0"/>
          <w:marBottom w:val="0"/>
          <w:divBdr>
            <w:top w:val="none" w:sz="0" w:space="0" w:color="auto"/>
            <w:left w:val="none" w:sz="0" w:space="0" w:color="auto"/>
            <w:bottom w:val="none" w:sz="0" w:space="0" w:color="auto"/>
            <w:right w:val="none" w:sz="0" w:space="0" w:color="auto"/>
          </w:divBdr>
          <w:divsChild>
            <w:div w:id="297298825">
              <w:marLeft w:val="0"/>
              <w:marRight w:val="0"/>
              <w:marTop w:val="0"/>
              <w:marBottom w:val="0"/>
              <w:divBdr>
                <w:top w:val="none" w:sz="0" w:space="0" w:color="auto"/>
                <w:left w:val="none" w:sz="0" w:space="0" w:color="auto"/>
                <w:bottom w:val="none" w:sz="0" w:space="0" w:color="auto"/>
                <w:right w:val="none" w:sz="0" w:space="0" w:color="auto"/>
              </w:divBdr>
              <w:divsChild>
                <w:div w:id="675616822">
                  <w:marLeft w:val="0"/>
                  <w:marRight w:val="0"/>
                  <w:marTop w:val="0"/>
                  <w:marBottom w:val="0"/>
                  <w:divBdr>
                    <w:top w:val="none" w:sz="0" w:space="0" w:color="auto"/>
                    <w:left w:val="none" w:sz="0" w:space="0" w:color="auto"/>
                    <w:bottom w:val="none" w:sz="0" w:space="0" w:color="auto"/>
                    <w:right w:val="none" w:sz="0" w:space="0" w:color="auto"/>
                  </w:divBdr>
                </w:div>
                <w:div w:id="530459535">
                  <w:marLeft w:val="0"/>
                  <w:marRight w:val="0"/>
                  <w:marTop w:val="0"/>
                  <w:marBottom w:val="0"/>
                  <w:divBdr>
                    <w:top w:val="none" w:sz="0" w:space="0" w:color="auto"/>
                    <w:left w:val="none" w:sz="0" w:space="0" w:color="auto"/>
                    <w:bottom w:val="none" w:sz="0" w:space="0" w:color="auto"/>
                    <w:right w:val="none" w:sz="0" w:space="0" w:color="auto"/>
                  </w:divBdr>
                  <w:divsChild>
                    <w:div w:id="472411174">
                      <w:marLeft w:val="0"/>
                      <w:marRight w:val="0"/>
                      <w:marTop w:val="0"/>
                      <w:marBottom w:val="0"/>
                      <w:divBdr>
                        <w:top w:val="none" w:sz="0" w:space="0" w:color="auto"/>
                        <w:left w:val="none" w:sz="0" w:space="0" w:color="auto"/>
                        <w:bottom w:val="none" w:sz="0" w:space="0" w:color="auto"/>
                        <w:right w:val="none" w:sz="0" w:space="0" w:color="auto"/>
                      </w:divBdr>
                      <w:divsChild>
                        <w:div w:id="947547925">
                          <w:marLeft w:val="0"/>
                          <w:marRight w:val="0"/>
                          <w:marTop w:val="0"/>
                          <w:marBottom w:val="0"/>
                          <w:divBdr>
                            <w:top w:val="none" w:sz="0" w:space="0" w:color="auto"/>
                            <w:left w:val="none" w:sz="0" w:space="0" w:color="auto"/>
                            <w:bottom w:val="none" w:sz="0" w:space="0" w:color="auto"/>
                            <w:right w:val="none" w:sz="0" w:space="0" w:color="auto"/>
                          </w:divBdr>
                          <w:divsChild>
                            <w:div w:id="689331712">
                              <w:marLeft w:val="0"/>
                              <w:marRight w:val="0"/>
                              <w:marTop w:val="0"/>
                              <w:marBottom w:val="0"/>
                              <w:divBdr>
                                <w:top w:val="none" w:sz="0" w:space="0" w:color="auto"/>
                                <w:left w:val="none" w:sz="0" w:space="0" w:color="auto"/>
                                <w:bottom w:val="none" w:sz="0" w:space="0" w:color="auto"/>
                                <w:right w:val="none" w:sz="0" w:space="0" w:color="auto"/>
                              </w:divBdr>
                              <w:divsChild>
                                <w:div w:id="1804150888">
                                  <w:marLeft w:val="0"/>
                                  <w:marRight w:val="0"/>
                                  <w:marTop w:val="0"/>
                                  <w:marBottom w:val="0"/>
                                  <w:divBdr>
                                    <w:top w:val="none" w:sz="0" w:space="0" w:color="auto"/>
                                    <w:left w:val="none" w:sz="0" w:space="0" w:color="auto"/>
                                    <w:bottom w:val="none" w:sz="0" w:space="0" w:color="auto"/>
                                    <w:right w:val="none" w:sz="0" w:space="0" w:color="auto"/>
                                  </w:divBdr>
                                </w:div>
                                <w:div w:id="473647236">
                                  <w:marLeft w:val="0"/>
                                  <w:marRight w:val="0"/>
                                  <w:marTop w:val="0"/>
                                  <w:marBottom w:val="0"/>
                                  <w:divBdr>
                                    <w:top w:val="none" w:sz="0" w:space="0" w:color="auto"/>
                                    <w:left w:val="none" w:sz="0" w:space="0" w:color="auto"/>
                                    <w:bottom w:val="none" w:sz="0" w:space="0" w:color="auto"/>
                                    <w:right w:val="none" w:sz="0" w:space="0" w:color="auto"/>
                                  </w:divBdr>
                                  <w:divsChild>
                                    <w:div w:id="1527326570">
                                      <w:marLeft w:val="0"/>
                                      <w:marRight w:val="0"/>
                                      <w:marTop w:val="0"/>
                                      <w:marBottom w:val="0"/>
                                      <w:divBdr>
                                        <w:top w:val="none" w:sz="0" w:space="0" w:color="auto"/>
                                        <w:left w:val="none" w:sz="0" w:space="0" w:color="auto"/>
                                        <w:bottom w:val="none" w:sz="0" w:space="0" w:color="auto"/>
                                        <w:right w:val="none" w:sz="0" w:space="0" w:color="auto"/>
                                      </w:divBdr>
                                      <w:divsChild>
                                        <w:div w:id="84463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83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0951815">
      <w:bodyDiv w:val="1"/>
      <w:marLeft w:val="0"/>
      <w:marRight w:val="0"/>
      <w:marTop w:val="750"/>
      <w:marBottom w:val="0"/>
      <w:divBdr>
        <w:top w:val="none" w:sz="0" w:space="0" w:color="auto"/>
        <w:left w:val="none" w:sz="0" w:space="0" w:color="auto"/>
        <w:bottom w:val="none" w:sz="0" w:space="0" w:color="auto"/>
        <w:right w:val="none" w:sz="0" w:space="0" w:color="auto"/>
      </w:divBdr>
      <w:divsChild>
        <w:div w:id="2075395401">
          <w:marLeft w:val="0"/>
          <w:marRight w:val="0"/>
          <w:marTop w:val="0"/>
          <w:marBottom w:val="0"/>
          <w:divBdr>
            <w:top w:val="none" w:sz="0" w:space="0" w:color="auto"/>
            <w:left w:val="none" w:sz="0" w:space="0" w:color="auto"/>
            <w:bottom w:val="none" w:sz="0" w:space="0" w:color="auto"/>
            <w:right w:val="none" w:sz="0" w:space="0" w:color="auto"/>
          </w:divBdr>
          <w:divsChild>
            <w:div w:id="1761297436">
              <w:marLeft w:val="0"/>
              <w:marRight w:val="0"/>
              <w:marTop w:val="0"/>
              <w:marBottom w:val="0"/>
              <w:divBdr>
                <w:top w:val="none" w:sz="0" w:space="0" w:color="auto"/>
                <w:left w:val="none" w:sz="0" w:space="0" w:color="auto"/>
                <w:bottom w:val="none" w:sz="0" w:space="0" w:color="auto"/>
                <w:right w:val="none" w:sz="0" w:space="0" w:color="auto"/>
              </w:divBdr>
              <w:divsChild>
                <w:div w:id="1587037178">
                  <w:marLeft w:val="0"/>
                  <w:marRight w:val="0"/>
                  <w:marTop w:val="0"/>
                  <w:marBottom w:val="0"/>
                  <w:divBdr>
                    <w:top w:val="none" w:sz="0" w:space="0" w:color="auto"/>
                    <w:left w:val="none" w:sz="0" w:space="0" w:color="auto"/>
                    <w:bottom w:val="none" w:sz="0" w:space="0" w:color="auto"/>
                    <w:right w:val="none" w:sz="0" w:space="0" w:color="auto"/>
                  </w:divBdr>
                  <w:divsChild>
                    <w:div w:id="2088258177">
                      <w:marLeft w:val="0"/>
                      <w:marRight w:val="0"/>
                      <w:marTop w:val="0"/>
                      <w:marBottom w:val="0"/>
                      <w:divBdr>
                        <w:top w:val="none" w:sz="0" w:space="0" w:color="auto"/>
                        <w:left w:val="none" w:sz="0" w:space="0" w:color="auto"/>
                        <w:bottom w:val="none" w:sz="0" w:space="0" w:color="auto"/>
                        <w:right w:val="none" w:sz="0" w:space="0" w:color="auto"/>
                      </w:divBdr>
                      <w:divsChild>
                        <w:div w:id="819536885">
                          <w:marLeft w:val="0"/>
                          <w:marRight w:val="0"/>
                          <w:marTop w:val="0"/>
                          <w:marBottom w:val="0"/>
                          <w:divBdr>
                            <w:top w:val="none" w:sz="0" w:space="0" w:color="auto"/>
                            <w:left w:val="none" w:sz="0" w:space="0" w:color="auto"/>
                            <w:bottom w:val="none" w:sz="0" w:space="0" w:color="auto"/>
                            <w:right w:val="none" w:sz="0" w:space="0" w:color="auto"/>
                          </w:divBdr>
                        </w:div>
                      </w:divsChild>
                    </w:div>
                    <w:div w:id="1042364929">
                      <w:marLeft w:val="0"/>
                      <w:marRight w:val="0"/>
                      <w:marTop w:val="0"/>
                      <w:marBottom w:val="0"/>
                      <w:divBdr>
                        <w:top w:val="none" w:sz="0" w:space="0" w:color="auto"/>
                        <w:left w:val="none" w:sz="0" w:space="0" w:color="auto"/>
                        <w:bottom w:val="none" w:sz="0" w:space="0" w:color="auto"/>
                        <w:right w:val="none" w:sz="0" w:space="0" w:color="auto"/>
                      </w:divBdr>
                      <w:divsChild>
                        <w:div w:id="1269004838">
                          <w:marLeft w:val="0"/>
                          <w:marRight w:val="0"/>
                          <w:marTop w:val="0"/>
                          <w:marBottom w:val="0"/>
                          <w:divBdr>
                            <w:top w:val="none" w:sz="0" w:space="0" w:color="auto"/>
                            <w:left w:val="none" w:sz="0" w:space="0" w:color="auto"/>
                            <w:bottom w:val="none" w:sz="0" w:space="0" w:color="auto"/>
                            <w:right w:val="none" w:sz="0" w:space="0" w:color="auto"/>
                          </w:divBdr>
                          <w:divsChild>
                            <w:div w:id="967665600">
                              <w:marLeft w:val="0"/>
                              <w:marRight w:val="0"/>
                              <w:marTop w:val="0"/>
                              <w:marBottom w:val="0"/>
                              <w:divBdr>
                                <w:top w:val="none" w:sz="0" w:space="0" w:color="auto"/>
                                <w:left w:val="none" w:sz="0" w:space="0" w:color="auto"/>
                                <w:bottom w:val="none" w:sz="0" w:space="0" w:color="auto"/>
                                <w:right w:val="none" w:sz="0" w:space="0" w:color="auto"/>
                              </w:divBdr>
                              <w:divsChild>
                                <w:div w:id="1667320205">
                                  <w:marLeft w:val="0"/>
                                  <w:marRight w:val="0"/>
                                  <w:marTop w:val="0"/>
                                  <w:marBottom w:val="0"/>
                                  <w:divBdr>
                                    <w:top w:val="none" w:sz="0" w:space="0" w:color="auto"/>
                                    <w:left w:val="none" w:sz="0" w:space="0" w:color="auto"/>
                                    <w:bottom w:val="none" w:sz="0" w:space="0" w:color="auto"/>
                                    <w:right w:val="none" w:sz="0" w:space="0" w:color="auto"/>
                                  </w:divBdr>
                                  <w:divsChild>
                                    <w:div w:id="892496526">
                                      <w:marLeft w:val="0"/>
                                      <w:marRight w:val="0"/>
                                      <w:marTop w:val="0"/>
                                      <w:marBottom w:val="0"/>
                                      <w:divBdr>
                                        <w:top w:val="none" w:sz="0" w:space="0" w:color="auto"/>
                                        <w:left w:val="none" w:sz="0" w:space="0" w:color="auto"/>
                                        <w:bottom w:val="none" w:sz="0" w:space="0" w:color="auto"/>
                                        <w:right w:val="none" w:sz="0" w:space="0" w:color="auto"/>
                                      </w:divBdr>
                                      <w:divsChild>
                                        <w:div w:id="160041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9383687">
      <w:bodyDiv w:val="1"/>
      <w:marLeft w:val="0"/>
      <w:marRight w:val="0"/>
      <w:marTop w:val="0"/>
      <w:marBottom w:val="0"/>
      <w:divBdr>
        <w:top w:val="none" w:sz="0" w:space="0" w:color="auto"/>
        <w:left w:val="none" w:sz="0" w:space="0" w:color="auto"/>
        <w:bottom w:val="none" w:sz="0" w:space="0" w:color="auto"/>
        <w:right w:val="none" w:sz="0" w:space="0" w:color="auto"/>
      </w:divBdr>
      <w:divsChild>
        <w:div w:id="1242567817">
          <w:marLeft w:val="0"/>
          <w:marRight w:val="0"/>
          <w:marTop w:val="0"/>
          <w:marBottom w:val="0"/>
          <w:divBdr>
            <w:top w:val="none" w:sz="0" w:space="0" w:color="auto"/>
            <w:left w:val="none" w:sz="0" w:space="0" w:color="auto"/>
            <w:bottom w:val="none" w:sz="0" w:space="0" w:color="auto"/>
            <w:right w:val="none" w:sz="0" w:space="0" w:color="auto"/>
          </w:divBdr>
          <w:divsChild>
            <w:div w:id="411319112">
              <w:marLeft w:val="0"/>
              <w:marRight w:val="0"/>
              <w:marTop w:val="0"/>
              <w:marBottom w:val="0"/>
              <w:divBdr>
                <w:top w:val="none" w:sz="0" w:space="0" w:color="auto"/>
                <w:left w:val="none" w:sz="0" w:space="0" w:color="auto"/>
                <w:bottom w:val="none" w:sz="0" w:space="0" w:color="auto"/>
                <w:right w:val="none" w:sz="0" w:space="0" w:color="auto"/>
              </w:divBdr>
              <w:divsChild>
                <w:div w:id="1012339646">
                  <w:marLeft w:val="0"/>
                  <w:marRight w:val="0"/>
                  <w:marTop w:val="0"/>
                  <w:marBottom w:val="0"/>
                  <w:divBdr>
                    <w:top w:val="none" w:sz="0" w:space="0" w:color="auto"/>
                    <w:left w:val="none" w:sz="0" w:space="0" w:color="auto"/>
                    <w:bottom w:val="none" w:sz="0" w:space="0" w:color="auto"/>
                    <w:right w:val="none" w:sz="0" w:space="0" w:color="auto"/>
                  </w:divBdr>
                </w:div>
                <w:div w:id="1368022016">
                  <w:marLeft w:val="0"/>
                  <w:marRight w:val="0"/>
                  <w:marTop w:val="0"/>
                  <w:marBottom w:val="0"/>
                  <w:divBdr>
                    <w:top w:val="none" w:sz="0" w:space="0" w:color="auto"/>
                    <w:left w:val="none" w:sz="0" w:space="0" w:color="auto"/>
                    <w:bottom w:val="none" w:sz="0" w:space="0" w:color="auto"/>
                    <w:right w:val="none" w:sz="0" w:space="0" w:color="auto"/>
                  </w:divBdr>
                  <w:divsChild>
                    <w:div w:id="1117063120">
                      <w:marLeft w:val="0"/>
                      <w:marRight w:val="0"/>
                      <w:marTop w:val="0"/>
                      <w:marBottom w:val="0"/>
                      <w:divBdr>
                        <w:top w:val="none" w:sz="0" w:space="0" w:color="auto"/>
                        <w:left w:val="none" w:sz="0" w:space="0" w:color="auto"/>
                        <w:bottom w:val="none" w:sz="0" w:space="0" w:color="auto"/>
                        <w:right w:val="none" w:sz="0" w:space="0" w:color="auto"/>
                      </w:divBdr>
                      <w:divsChild>
                        <w:div w:id="1603681079">
                          <w:marLeft w:val="0"/>
                          <w:marRight w:val="0"/>
                          <w:marTop w:val="0"/>
                          <w:marBottom w:val="0"/>
                          <w:divBdr>
                            <w:top w:val="none" w:sz="0" w:space="0" w:color="auto"/>
                            <w:left w:val="none" w:sz="0" w:space="0" w:color="auto"/>
                            <w:bottom w:val="none" w:sz="0" w:space="0" w:color="auto"/>
                            <w:right w:val="none" w:sz="0" w:space="0" w:color="auto"/>
                          </w:divBdr>
                          <w:divsChild>
                            <w:div w:id="182133705">
                              <w:marLeft w:val="0"/>
                              <w:marRight w:val="0"/>
                              <w:marTop w:val="0"/>
                              <w:marBottom w:val="0"/>
                              <w:divBdr>
                                <w:top w:val="none" w:sz="0" w:space="0" w:color="auto"/>
                                <w:left w:val="none" w:sz="0" w:space="0" w:color="auto"/>
                                <w:bottom w:val="none" w:sz="0" w:space="0" w:color="auto"/>
                                <w:right w:val="none" w:sz="0" w:space="0" w:color="auto"/>
                              </w:divBdr>
                              <w:divsChild>
                                <w:div w:id="1947078238">
                                  <w:marLeft w:val="0"/>
                                  <w:marRight w:val="0"/>
                                  <w:marTop w:val="0"/>
                                  <w:marBottom w:val="0"/>
                                  <w:divBdr>
                                    <w:top w:val="none" w:sz="0" w:space="0" w:color="auto"/>
                                    <w:left w:val="none" w:sz="0" w:space="0" w:color="auto"/>
                                    <w:bottom w:val="none" w:sz="0" w:space="0" w:color="auto"/>
                                    <w:right w:val="none" w:sz="0" w:space="0" w:color="auto"/>
                                  </w:divBdr>
                                </w:div>
                                <w:div w:id="671683049">
                                  <w:marLeft w:val="0"/>
                                  <w:marRight w:val="0"/>
                                  <w:marTop w:val="0"/>
                                  <w:marBottom w:val="0"/>
                                  <w:divBdr>
                                    <w:top w:val="none" w:sz="0" w:space="0" w:color="auto"/>
                                    <w:left w:val="none" w:sz="0" w:space="0" w:color="auto"/>
                                    <w:bottom w:val="none" w:sz="0" w:space="0" w:color="auto"/>
                                    <w:right w:val="none" w:sz="0" w:space="0" w:color="auto"/>
                                  </w:divBdr>
                                  <w:divsChild>
                                    <w:div w:id="1473861883">
                                      <w:marLeft w:val="0"/>
                                      <w:marRight w:val="0"/>
                                      <w:marTop w:val="0"/>
                                      <w:marBottom w:val="0"/>
                                      <w:divBdr>
                                        <w:top w:val="none" w:sz="0" w:space="0" w:color="auto"/>
                                        <w:left w:val="none" w:sz="0" w:space="0" w:color="auto"/>
                                        <w:bottom w:val="none" w:sz="0" w:space="0" w:color="auto"/>
                                        <w:right w:val="none" w:sz="0" w:space="0" w:color="auto"/>
                                      </w:divBdr>
                                      <w:divsChild>
                                        <w:div w:id="73539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80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7284380">
      <w:bodyDiv w:val="1"/>
      <w:marLeft w:val="0"/>
      <w:marRight w:val="0"/>
      <w:marTop w:val="0"/>
      <w:marBottom w:val="0"/>
      <w:divBdr>
        <w:top w:val="none" w:sz="0" w:space="0" w:color="auto"/>
        <w:left w:val="none" w:sz="0" w:space="0" w:color="auto"/>
        <w:bottom w:val="none" w:sz="0" w:space="0" w:color="auto"/>
        <w:right w:val="none" w:sz="0" w:space="0" w:color="auto"/>
      </w:divBdr>
      <w:divsChild>
        <w:div w:id="1742868531">
          <w:marLeft w:val="0"/>
          <w:marRight w:val="0"/>
          <w:marTop w:val="0"/>
          <w:marBottom w:val="0"/>
          <w:divBdr>
            <w:top w:val="none" w:sz="0" w:space="0" w:color="auto"/>
            <w:left w:val="none" w:sz="0" w:space="0" w:color="auto"/>
            <w:bottom w:val="none" w:sz="0" w:space="0" w:color="auto"/>
            <w:right w:val="none" w:sz="0" w:space="0" w:color="auto"/>
          </w:divBdr>
          <w:divsChild>
            <w:div w:id="1085807831">
              <w:marLeft w:val="0"/>
              <w:marRight w:val="0"/>
              <w:marTop w:val="0"/>
              <w:marBottom w:val="0"/>
              <w:divBdr>
                <w:top w:val="none" w:sz="0" w:space="0" w:color="auto"/>
                <w:left w:val="none" w:sz="0" w:space="0" w:color="auto"/>
                <w:bottom w:val="none" w:sz="0" w:space="0" w:color="auto"/>
                <w:right w:val="none" w:sz="0" w:space="0" w:color="auto"/>
              </w:divBdr>
              <w:divsChild>
                <w:div w:id="584151110">
                  <w:marLeft w:val="0"/>
                  <w:marRight w:val="0"/>
                  <w:marTop w:val="0"/>
                  <w:marBottom w:val="0"/>
                  <w:divBdr>
                    <w:top w:val="none" w:sz="0" w:space="0" w:color="auto"/>
                    <w:left w:val="none" w:sz="0" w:space="0" w:color="auto"/>
                    <w:bottom w:val="none" w:sz="0" w:space="0" w:color="auto"/>
                    <w:right w:val="none" w:sz="0" w:space="0" w:color="auto"/>
                  </w:divBdr>
                </w:div>
                <w:div w:id="1612517489">
                  <w:marLeft w:val="0"/>
                  <w:marRight w:val="0"/>
                  <w:marTop w:val="0"/>
                  <w:marBottom w:val="0"/>
                  <w:divBdr>
                    <w:top w:val="none" w:sz="0" w:space="0" w:color="auto"/>
                    <w:left w:val="none" w:sz="0" w:space="0" w:color="auto"/>
                    <w:bottom w:val="none" w:sz="0" w:space="0" w:color="auto"/>
                    <w:right w:val="none" w:sz="0" w:space="0" w:color="auto"/>
                  </w:divBdr>
                  <w:divsChild>
                    <w:div w:id="834296176">
                      <w:marLeft w:val="0"/>
                      <w:marRight w:val="0"/>
                      <w:marTop w:val="0"/>
                      <w:marBottom w:val="0"/>
                      <w:divBdr>
                        <w:top w:val="none" w:sz="0" w:space="0" w:color="auto"/>
                        <w:left w:val="none" w:sz="0" w:space="0" w:color="auto"/>
                        <w:bottom w:val="none" w:sz="0" w:space="0" w:color="auto"/>
                        <w:right w:val="none" w:sz="0" w:space="0" w:color="auto"/>
                      </w:divBdr>
                      <w:divsChild>
                        <w:div w:id="360058988">
                          <w:marLeft w:val="0"/>
                          <w:marRight w:val="0"/>
                          <w:marTop w:val="0"/>
                          <w:marBottom w:val="0"/>
                          <w:divBdr>
                            <w:top w:val="none" w:sz="0" w:space="0" w:color="auto"/>
                            <w:left w:val="none" w:sz="0" w:space="0" w:color="auto"/>
                            <w:bottom w:val="none" w:sz="0" w:space="0" w:color="auto"/>
                            <w:right w:val="none" w:sz="0" w:space="0" w:color="auto"/>
                          </w:divBdr>
                          <w:divsChild>
                            <w:div w:id="511994838">
                              <w:marLeft w:val="0"/>
                              <w:marRight w:val="0"/>
                              <w:marTop w:val="0"/>
                              <w:marBottom w:val="0"/>
                              <w:divBdr>
                                <w:top w:val="none" w:sz="0" w:space="0" w:color="auto"/>
                                <w:left w:val="none" w:sz="0" w:space="0" w:color="auto"/>
                                <w:bottom w:val="none" w:sz="0" w:space="0" w:color="auto"/>
                                <w:right w:val="none" w:sz="0" w:space="0" w:color="auto"/>
                              </w:divBdr>
                              <w:divsChild>
                                <w:div w:id="1740204499">
                                  <w:marLeft w:val="0"/>
                                  <w:marRight w:val="0"/>
                                  <w:marTop w:val="0"/>
                                  <w:marBottom w:val="0"/>
                                  <w:divBdr>
                                    <w:top w:val="none" w:sz="0" w:space="0" w:color="auto"/>
                                    <w:left w:val="none" w:sz="0" w:space="0" w:color="auto"/>
                                    <w:bottom w:val="none" w:sz="0" w:space="0" w:color="auto"/>
                                    <w:right w:val="none" w:sz="0" w:space="0" w:color="auto"/>
                                  </w:divBdr>
                                </w:div>
                                <w:div w:id="18362547">
                                  <w:marLeft w:val="0"/>
                                  <w:marRight w:val="0"/>
                                  <w:marTop w:val="0"/>
                                  <w:marBottom w:val="0"/>
                                  <w:divBdr>
                                    <w:top w:val="none" w:sz="0" w:space="0" w:color="auto"/>
                                    <w:left w:val="none" w:sz="0" w:space="0" w:color="auto"/>
                                    <w:bottom w:val="none" w:sz="0" w:space="0" w:color="auto"/>
                                    <w:right w:val="none" w:sz="0" w:space="0" w:color="auto"/>
                                  </w:divBdr>
                                  <w:divsChild>
                                    <w:div w:id="1633093396">
                                      <w:marLeft w:val="0"/>
                                      <w:marRight w:val="0"/>
                                      <w:marTop w:val="0"/>
                                      <w:marBottom w:val="0"/>
                                      <w:divBdr>
                                        <w:top w:val="none" w:sz="0" w:space="0" w:color="auto"/>
                                        <w:left w:val="none" w:sz="0" w:space="0" w:color="auto"/>
                                        <w:bottom w:val="none" w:sz="0" w:space="0" w:color="auto"/>
                                        <w:right w:val="none" w:sz="0" w:space="0" w:color="auto"/>
                                      </w:divBdr>
                                      <w:divsChild>
                                        <w:div w:id="187033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97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392439">
                      <w:marLeft w:val="0"/>
                      <w:marRight w:val="0"/>
                      <w:marTop w:val="0"/>
                      <w:marBottom w:val="0"/>
                      <w:divBdr>
                        <w:top w:val="none" w:sz="0" w:space="0" w:color="auto"/>
                        <w:left w:val="none" w:sz="0" w:space="0" w:color="auto"/>
                        <w:bottom w:val="none" w:sz="0" w:space="0" w:color="auto"/>
                        <w:right w:val="none" w:sz="0" w:space="0" w:color="auto"/>
                      </w:divBdr>
                      <w:divsChild>
                        <w:div w:id="126314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5232926">
      <w:bodyDiv w:val="1"/>
      <w:marLeft w:val="0"/>
      <w:marRight w:val="0"/>
      <w:marTop w:val="0"/>
      <w:marBottom w:val="0"/>
      <w:divBdr>
        <w:top w:val="none" w:sz="0" w:space="0" w:color="auto"/>
        <w:left w:val="none" w:sz="0" w:space="0" w:color="auto"/>
        <w:bottom w:val="none" w:sz="0" w:space="0" w:color="auto"/>
        <w:right w:val="none" w:sz="0" w:space="0" w:color="auto"/>
      </w:divBdr>
      <w:divsChild>
        <w:div w:id="2067604779">
          <w:marLeft w:val="0"/>
          <w:marRight w:val="0"/>
          <w:marTop w:val="0"/>
          <w:marBottom w:val="0"/>
          <w:divBdr>
            <w:top w:val="none" w:sz="0" w:space="0" w:color="auto"/>
            <w:left w:val="none" w:sz="0" w:space="0" w:color="auto"/>
            <w:bottom w:val="none" w:sz="0" w:space="0" w:color="auto"/>
            <w:right w:val="none" w:sz="0" w:space="0" w:color="auto"/>
          </w:divBdr>
          <w:divsChild>
            <w:div w:id="1606839243">
              <w:marLeft w:val="0"/>
              <w:marRight w:val="0"/>
              <w:marTop w:val="0"/>
              <w:marBottom w:val="0"/>
              <w:divBdr>
                <w:top w:val="none" w:sz="0" w:space="0" w:color="auto"/>
                <w:left w:val="none" w:sz="0" w:space="0" w:color="auto"/>
                <w:bottom w:val="none" w:sz="0" w:space="0" w:color="auto"/>
                <w:right w:val="none" w:sz="0" w:space="0" w:color="auto"/>
              </w:divBdr>
              <w:divsChild>
                <w:div w:id="29377978">
                  <w:marLeft w:val="0"/>
                  <w:marRight w:val="0"/>
                  <w:marTop w:val="0"/>
                  <w:marBottom w:val="0"/>
                  <w:divBdr>
                    <w:top w:val="none" w:sz="0" w:space="0" w:color="auto"/>
                    <w:left w:val="none" w:sz="0" w:space="0" w:color="auto"/>
                    <w:bottom w:val="none" w:sz="0" w:space="0" w:color="auto"/>
                    <w:right w:val="none" w:sz="0" w:space="0" w:color="auto"/>
                  </w:divBdr>
                </w:div>
                <w:div w:id="800882603">
                  <w:marLeft w:val="0"/>
                  <w:marRight w:val="0"/>
                  <w:marTop w:val="0"/>
                  <w:marBottom w:val="0"/>
                  <w:divBdr>
                    <w:top w:val="none" w:sz="0" w:space="0" w:color="auto"/>
                    <w:left w:val="none" w:sz="0" w:space="0" w:color="auto"/>
                    <w:bottom w:val="none" w:sz="0" w:space="0" w:color="auto"/>
                    <w:right w:val="none" w:sz="0" w:space="0" w:color="auto"/>
                  </w:divBdr>
                  <w:divsChild>
                    <w:div w:id="285044368">
                      <w:marLeft w:val="0"/>
                      <w:marRight w:val="0"/>
                      <w:marTop w:val="0"/>
                      <w:marBottom w:val="0"/>
                      <w:divBdr>
                        <w:top w:val="none" w:sz="0" w:space="0" w:color="auto"/>
                        <w:left w:val="none" w:sz="0" w:space="0" w:color="auto"/>
                        <w:bottom w:val="none" w:sz="0" w:space="0" w:color="auto"/>
                        <w:right w:val="none" w:sz="0" w:space="0" w:color="auto"/>
                      </w:divBdr>
                      <w:divsChild>
                        <w:div w:id="979770744">
                          <w:marLeft w:val="0"/>
                          <w:marRight w:val="0"/>
                          <w:marTop w:val="0"/>
                          <w:marBottom w:val="0"/>
                          <w:divBdr>
                            <w:top w:val="none" w:sz="0" w:space="0" w:color="auto"/>
                            <w:left w:val="none" w:sz="0" w:space="0" w:color="auto"/>
                            <w:bottom w:val="none" w:sz="0" w:space="0" w:color="auto"/>
                            <w:right w:val="none" w:sz="0" w:space="0" w:color="auto"/>
                          </w:divBdr>
                          <w:divsChild>
                            <w:div w:id="517544419">
                              <w:marLeft w:val="0"/>
                              <w:marRight w:val="0"/>
                              <w:marTop w:val="0"/>
                              <w:marBottom w:val="0"/>
                              <w:divBdr>
                                <w:top w:val="none" w:sz="0" w:space="0" w:color="auto"/>
                                <w:left w:val="none" w:sz="0" w:space="0" w:color="auto"/>
                                <w:bottom w:val="none" w:sz="0" w:space="0" w:color="auto"/>
                                <w:right w:val="none" w:sz="0" w:space="0" w:color="auto"/>
                              </w:divBdr>
                              <w:divsChild>
                                <w:div w:id="157577532">
                                  <w:marLeft w:val="0"/>
                                  <w:marRight w:val="0"/>
                                  <w:marTop w:val="0"/>
                                  <w:marBottom w:val="0"/>
                                  <w:divBdr>
                                    <w:top w:val="none" w:sz="0" w:space="0" w:color="auto"/>
                                    <w:left w:val="none" w:sz="0" w:space="0" w:color="auto"/>
                                    <w:bottom w:val="none" w:sz="0" w:space="0" w:color="auto"/>
                                    <w:right w:val="none" w:sz="0" w:space="0" w:color="auto"/>
                                  </w:divBdr>
                                </w:div>
                                <w:div w:id="504394794">
                                  <w:marLeft w:val="0"/>
                                  <w:marRight w:val="0"/>
                                  <w:marTop w:val="0"/>
                                  <w:marBottom w:val="0"/>
                                  <w:divBdr>
                                    <w:top w:val="none" w:sz="0" w:space="0" w:color="auto"/>
                                    <w:left w:val="none" w:sz="0" w:space="0" w:color="auto"/>
                                    <w:bottom w:val="none" w:sz="0" w:space="0" w:color="auto"/>
                                    <w:right w:val="none" w:sz="0" w:space="0" w:color="auto"/>
                                  </w:divBdr>
                                  <w:divsChild>
                                    <w:div w:id="1781953511">
                                      <w:marLeft w:val="0"/>
                                      <w:marRight w:val="0"/>
                                      <w:marTop w:val="0"/>
                                      <w:marBottom w:val="0"/>
                                      <w:divBdr>
                                        <w:top w:val="none" w:sz="0" w:space="0" w:color="auto"/>
                                        <w:left w:val="none" w:sz="0" w:space="0" w:color="auto"/>
                                        <w:bottom w:val="none" w:sz="0" w:space="0" w:color="auto"/>
                                        <w:right w:val="none" w:sz="0" w:space="0" w:color="auto"/>
                                      </w:divBdr>
                                      <w:divsChild>
                                        <w:div w:id="83299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96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5767665">
      <w:bodyDiv w:val="1"/>
      <w:marLeft w:val="0"/>
      <w:marRight w:val="0"/>
      <w:marTop w:val="750"/>
      <w:marBottom w:val="0"/>
      <w:divBdr>
        <w:top w:val="none" w:sz="0" w:space="0" w:color="auto"/>
        <w:left w:val="none" w:sz="0" w:space="0" w:color="auto"/>
        <w:bottom w:val="none" w:sz="0" w:space="0" w:color="auto"/>
        <w:right w:val="none" w:sz="0" w:space="0" w:color="auto"/>
      </w:divBdr>
      <w:divsChild>
        <w:div w:id="1225293639">
          <w:marLeft w:val="0"/>
          <w:marRight w:val="0"/>
          <w:marTop w:val="0"/>
          <w:marBottom w:val="0"/>
          <w:divBdr>
            <w:top w:val="none" w:sz="0" w:space="0" w:color="auto"/>
            <w:left w:val="none" w:sz="0" w:space="0" w:color="auto"/>
            <w:bottom w:val="none" w:sz="0" w:space="0" w:color="auto"/>
            <w:right w:val="none" w:sz="0" w:space="0" w:color="auto"/>
          </w:divBdr>
          <w:divsChild>
            <w:div w:id="1692024084">
              <w:marLeft w:val="0"/>
              <w:marRight w:val="0"/>
              <w:marTop w:val="0"/>
              <w:marBottom w:val="0"/>
              <w:divBdr>
                <w:top w:val="none" w:sz="0" w:space="0" w:color="auto"/>
                <w:left w:val="none" w:sz="0" w:space="0" w:color="auto"/>
                <w:bottom w:val="none" w:sz="0" w:space="0" w:color="auto"/>
                <w:right w:val="none" w:sz="0" w:space="0" w:color="auto"/>
              </w:divBdr>
              <w:divsChild>
                <w:div w:id="471170359">
                  <w:marLeft w:val="0"/>
                  <w:marRight w:val="0"/>
                  <w:marTop w:val="0"/>
                  <w:marBottom w:val="0"/>
                  <w:divBdr>
                    <w:top w:val="none" w:sz="0" w:space="0" w:color="auto"/>
                    <w:left w:val="none" w:sz="0" w:space="0" w:color="auto"/>
                    <w:bottom w:val="none" w:sz="0" w:space="0" w:color="auto"/>
                    <w:right w:val="none" w:sz="0" w:space="0" w:color="auto"/>
                  </w:divBdr>
                  <w:divsChild>
                    <w:div w:id="1714887456">
                      <w:marLeft w:val="0"/>
                      <w:marRight w:val="0"/>
                      <w:marTop w:val="0"/>
                      <w:marBottom w:val="0"/>
                      <w:divBdr>
                        <w:top w:val="none" w:sz="0" w:space="0" w:color="auto"/>
                        <w:left w:val="none" w:sz="0" w:space="0" w:color="auto"/>
                        <w:bottom w:val="none" w:sz="0" w:space="0" w:color="auto"/>
                        <w:right w:val="none" w:sz="0" w:space="0" w:color="auto"/>
                      </w:divBdr>
                      <w:divsChild>
                        <w:div w:id="357895812">
                          <w:marLeft w:val="0"/>
                          <w:marRight w:val="0"/>
                          <w:marTop w:val="0"/>
                          <w:marBottom w:val="0"/>
                          <w:divBdr>
                            <w:top w:val="none" w:sz="0" w:space="0" w:color="auto"/>
                            <w:left w:val="none" w:sz="0" w:space="0" w:color="auto"/>
                            <w:bottom w:val="none" w:sz="0" w:space="0" w:color="auto"/>
                            <w:right w:val="none" w:sz="0" w:space="0" w:color="auto"/>
                          </w:divBdr>
                        </w:div>
                      </w:divsChild>
                    </w:div>
                    <w:div w:id="772674352">
                      <w:marLeft w:val="0"/>
                      <w:marRight w:val="0"/>
                      <w:marTop w:val="0"/>
                      <w:marBottom w:val="0"/>
                      <w:divBdr>
                        <w:top w:val="none" w:sz="0" w:space="0" w:color="auto"/>
                        <w:left w:val="none" w:sz="0" w:space="0" w:color="auto"/>
                        <w:bottom w:val="none" w:sz="0" w:space="0" w:color="auto"/>
                        <w:right w:val="none" w:sz="0" w:space="0" w:color="auto"/>
                      </w:divBdr>
                      <w:divsChild>
                        <w:div w:id="1307201079">
                          <w:marLeft w:val="0"/>
                          <w:marRight w:val="0"/>
                          <w:marTop w:val="0"/>
                          <w:marBottom w:val="0"/>
                          <w:divBdr>
                            <w:top w:val="none" w:sz="0" w:space="0" w:color="auto"/>
                            <w:left w:val="none" w:sz="0" w:space="0" w:color="auto"/>
                            <w:bottom w:val="none" w:sz="0" w:space="0" w:color="auto"/>
                            <w:right w:val="none" w:sz="0" w:space="0" w:color="auto"/>
                          </w:divBdr>
                          <w:divsChild>
                            <w:div w:id="910193664">
                              <w:marLeft w:val="0"/>
                              <w:marRight w:val="0"/>
                              <w:marTop w:val="0"/>
                              <w:marBottom w:val="0"/>
                              <w:divBdr>
                                <w:top w:val="none" w:sz="0" w:space="0" w:color="auto"/>
                                <w:left w:val="none" w:sz="0" w:space="0" w:color="auto"/>
                                <w:bottom w:val="none" w:sz="0" w:space="0" w:color="auto"/>
                                <w:right w:val="none" w:sz="0" w:space="0" w:color="auto"/>
                              </w:divBdr>
                              <w:divsChild>
                                <w:div w:id="1741712366">
                                  <w:marLeft w:val="0"/>
                                  <w:marRight w:val="0"/>
                                  <w:marTop w:val="0"/>
                                  <w:marBottom w:val="0"/>
                                  <w:divBdr>
                                    <w:top w:val="none" w:sz="0" w:space="0" w:color="auto"/>
                                    <w:left w:val="none" w:sz="0" w:space="0" w:color="auto"/>
                                    <w:bottom w:val="none" w:sz="0" w:space="0" w:color="auto"/>
                                    <w:right w:val="none" w:sz="0" w:space="0" w:color="auto"/>
                                  </w:divBdr>
                                  <w:divsChild>
                                    <w:div w:id="1745255489">
                                      <w:marLeft w:val="0"/>
                                      <w:marRight w:val="0"/>
                                      <w:marTop w:val="0"/>
                                      <w:marBottom w:val="0"/>
                                      <w:divBdr>
                                        <w:top w:val="none" w:sz="0" w:space="0" w:color="auto"/>
                                        <w:left w:val="none" w:sz="0" w:space="0" w:color="auto"/>
                                        <w:bottom w:val="none" w:sz="0" w:space="0" w:color="auto"/>
                                        <w:right w:val="none" w:sz="0" w:space="0" w:color="auto"/>
                                      </w:divBdr>
                                      <w:divsChild>
                                        <w:div w:id="69561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7658453">
      <w:bodyDiv w:val="1"/>
      <w:marLeft w:val="0"/>
      <w:marRight w:val="0"/>
      <w:marTop w:val="0"/>
      <w:marBottom w:val="0"/>
      <w:divBdr>
        <w:top w:val="none" w:sz="0" w:space="0" w:color="auto"/>
        <w:left w:val="none" w:sz="0" w:space="0" w:color="auto"/>
        <w:bottom w:val="none" w:sz="0" w:space="0" w:color="auto"/>
        <w:right w:val="none" w:sz="0" w:space="0" w:color="auto"/>
      </w:divBdr>
      <w:divsChild>
        <w:div w:id="119689805">
          <w:marLeft w:val="0"/>
          <w:marRight w:val="0"/>
          <w:marTop w:val="0"/>
          <w:marBottom w:val="0"/>
          <w:divBdr>
            <w:top w:val="none" w:sz="0" w:space="0" w:color="auto"/>
            <w:left w:val="none" w:sz="0" w:space="0" w:color="auto"/>
            <w:bottom w:val="none" w:sz="0" w:space="0" w:color="auto"/>
            <w:right w:val="none" w:sz="0" w:space="0" w:color="auto"/>
          </w:divBdr>
          <w:divsChild>
            <w:div w:id="1997219679">
              <w:marLeft w:val="0"/>
              <w:marRight w:val="0"/>
              <w:marTop w:val="0"/>
              <w:marBottom w:val="0"/>
              <w:divBdr>
                <w:top w:val="none" w:sz="0" w:space="0" w:color="auto"/>
                <w:left w:val="none" w:sz="0" w:space="0" w:color="auto"/>
                <w:bottom w:val="none" w:sz="0" w:space="0" w:color="auto"/>
                <w:right w:val="none" w:sz="0" w:space="0" w:color="auto"/>
              </w:divBdr>
              <w:divsChild>
                <w:div w:id="1497309659">
                  <w:marLeft w:val="0"/>
                  <w:marRight w:val="0"/>
                  <w:marTop w:val="0"/>
                  <w:marBottom w:val="0"/>
                  <w:divBdr>
                    <w:top w:val="none" w:sz="0" w:space="0" w:color="auto"/>
                    <w:left w:val="none" w:sz="0" w:space="0" w:color="auto"/>
                    <w:bottom w:val="none" w:sz="0" w:space="0" w:color="auto"/>
                    <w:right w:val="none" w:sz="0" w:space="0" w:color="auto"/>
                  </w:divBdr>
                </w:div>
                <w:div w:id="1038504795">
                  <w:marLeft w:val="0"/>
                  <w:marRight w:val="0"/>
                  <w:marTop w:val="0"/>
                  <w:marBottom w:val="0"/>
                  <w:divBdr>
                    <w:top w:val="none" w:sz="0" w:space="0" w:color="auto"/>
                    <w:left w:val="none" w:sz="0" w:space="0" w:color="auto"/>
                    <w:bottom w:val="none" w:sz="0" w:space="0" w:color="auto"/>
                    <w:right w:val="none" w:sz="0" w:space="0" w:color="auto"/>
                  </w:divBdr>
                  <w:divsChild>
                    <w:div w:id="804004111">
                      <w:marLeft w:val="0"/>
                      <w:marRight w:val="0"/>
                      <w:marTop w:val="0"/>
                      <w:marBottom w:val="0"/>
                      <w:divBdr>
                        <w:top w:val="none" w:sz="0" w:space="0" w:color="auto"/>
                        <w:left w:val="none" w:sz="0" w:space="0" w:color="auto"/>
                        <w:bottom w:val="none" w:sz="0" w:space="0" w:color="auto"/>
                        <w:right w:val="none" w:sz="0" w:space="0" w:color="auto"/>
                      </w:divBdr>
                      <w:divsChild>
                        <w:div w:id="1091895347">
                          <w:marLeft w:val="0"/>
                          <w:marRight w:val="0"/>
                          <w:marTop w:val="0"/>
                          <w:marBottom w:val="0"/>
                          <w:divBdr>
                            <w:top w:val="none" w:sz="0" w:space="0" w:color="auto"/>
                            <w:left w:val="none" w:sz="0" w:space="0" w:color="auto"/>
                            <w:bottom w:val="none" w:sz="0" w:space="0" w:color="auto"/>
                            <w:right w:val="none" w:sz="0" w:space="0" w:color="auto"/>
                          </w:divBdr>
                          <w:divsChild>
                            <w:div w:id="790979866">
                              <w:marLeft w:val="0"/>
                              <w:marRight w:val="0"/>
                              <w:marTop w:val="0"/>
                              <w:marBottom w:val="0"/>
                              <w:divBdr>
                                <w:top w:val="none" w:sz="0" w:space="0" w:color="auto"/>
                                <w:left w:val="none" w:sz="0" w:space="0" w:color="auto"/>
                                <w:bottom w:val="none" w:sz="0" w:space="0" w:color="auto"/>
                                <w:right w:val="none" w:sz="0" w:space="0" w:color="auto"/>
                              </w:divBdr>
                              <w:divsChild>
                                <w:div w:id="1869028655">
                                  <w:marLeft w:val="0"/>
                                  <w:marRight w:val="0"/>
                                  <w:marTop w:val="0"/>
                                  <w:marBottom w:val="0"/>
                                  <w:divBdr>
                                    <w:top w:val="none" w:sz="0" w:space="0" w:color="auto"/>
                                    <w:left w:val="none" w:sz="0" w:space="0" w:color="auto"/>
                                    <w:bottom w:val="none" w:sz="0" w:space="0" w:color="auto"/>
                                    <w:right w:val="none" w:sz="0" w:space="0" w:color="auto"/>
                                  </w:divBdr>
                                </w:div>
                                <w:div w:id="1313369156">
                                  <w:marLeft w:val="0"/>
                                  <w:marRight w:val="0"/>
                                  <w:marTop w:val="0"/>
                                  <w:marBottom w:val="0"/>
                                  <w:divBdr>
                                    <w:top w:val="none" w:sz="0" w:space="0" w:color="auto"/>
                                    <w:left w:val="none" w:sz="0" w:space="0" w:color="auto"/>
                                    <w:bottom w:val="none" w:sz="0" w:space="0" w:color="auto"/>
                                    <w:right w:val="none" w:sz="0" w:space="0" w:color="auto"/>
                                  </w:divBdr>
                                  <w:divsChild>
                                    <w:div w:id="957834002">
                                      <w:marLeft w:val="0"/>
                                      <w:marRight w:val="0"/>
                                      <w:marTop w:val="0"/>
                                      <w:marBottom w:val="0"/>
                                      <w:divBdr>
                                        <w:top w:val="none" w:sz="0" w:space="0" w:color="auto"/>
                                        <w:left w:val="none" w:sz="0" w:space="0" w:color="auto"/>
                                        <w:bottom w:val="none" w:sz="0" w:space="0" w:color="auto"/>
                                        <w:right w:val="none" w:sz="0" w:space="0" w:color="auto"/>
                                      </w:divBdr>
                                      <w:divsChild>
                                        <w:div w:id="69102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95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alog.garant.ru/fns/nk/5cd0adf6ff1d07dffd68070d0f2219b8/" TargetMode="External"/><Relationship Id="rId13" Type="http://schemas.openxmlformats.org/officeDocument/2006/relationships/hyperlink" Target="http://www.kremlin.ru/acts/bank/42522" TargetMode="External"/><Relationship Id="rId18" Type="http://schemas.openxmlformats.org/officeDocument/2006/relationships/hyperlink" Target="http://www.consultant.ru/document/cons_doc_LAW_310005/" TargetMode="External"/><Relationship Id="rId26" Type="http://schemas.openxmlformats.org/officeDocument/2006/relationships/hyperlink" Target="http://nalog.garant.ru/fns/nk/ef67419dbaa01e4d228acc1d3cf42314/" TargetMode="External"/><Relationship Id="rId39" Type="http://schemas.openxmlformats.org/officeDocument/2006/relationships/hyperlink" Target="https://www.nalog.ru/rn77/service/tax/" TargetMode="External"/><Relationship Id="rId3" Type="http://schemas.openxmlformats.org/officeDocument/2006/relationships/settings" Target="settings.xml"/><Relationship Id="rId21" Type="http://schemas.openxmlformats.org/officeDocument/2006/relationships/hyperlink" Target="http://nalogkodeks.ru/" TargetMode="External"/><Relationship Id="rId34" Type="http://schemas.openxmlformats.org/officeDocument/2006/relationships/hyperlink" Target="https://www.nalog.ru/rn77/about_fts/video/6975463/" TargetMode="External"/><Relationship Id="rId7" Type="http://schemas.openxmlformats.org/officeDocument/2006/relationships/hyperlink" Target="http://www.kremlin.ru/acts/bank/40976" TargetMode="External"/><Relationship Id="rId12" Type="http://schemas.openxmlformats.org/officeDocument/2006/relationships/hyperlink" Target="https://www.nalog.ru/rn77/about_fts/about_nalog/7022021/" TargetMode="External"/><Relationship Id="rId17" Type="http://schemas.openxmlformats.org/officeDocument/2006/relationships/hyperlink" Target="http://www.garant.ru/products/ipo/prime/doc/71905544/" TargetMode="External"/><Relationship Id="rId25" Type="http://schemas.openxmlformats.org/officeDocument/2006/relationships/hyperlink" Target="http://nalog.garant.ru/fns/nk/23e49d47fcc69dbc2ae38897d844c8d6/" TargetMode="External"/><Relationship Id="rId33" Type="http://schemas.openxmlformats.org/officeDocument/2006/relationships/hyperlink" Target="https://lkfl.nalog.ru/lk/" TargetMode="External"/><Relationship Id="rId38" Type="http://schemas.openxmlformats.org/officeDocument/2006/relationships/hyperlink" Target="http://nalog.garant.ru/fns/nk/9cd87e493d9fc9c9d85aab7e16da9038/" TargetMode="External"/><Relationship Id="rId2" Type="http://schemas.openxmlformats.org/officeDocument/2006/relationships/styles" Target="styles.xml"/><Relationship Id="rId16" Type="http://schemas.openxmlformats.org/officeDocument/2006/relationships/hyperlink" Target="http://publication.pravo.gov.ru/Document/View/0001201808030101" TargetMode="External"/><Relationship Id="rId20" Type="http://schemas.openxmlformats.org/officeDocument/2006/relationships/hyperlink" Target="http://www.consultant.ru/document/cons_doc_LAW_314677/" TargetMode="External"/><Relationship Id="rId29" Type="http://schemas.openxmlformats.org/officeDocument/2006/relationships/hyperlink" Target="http://nalog.garant.ru/fns/nk/d2f1f898369ceb0abec8ebae33dc4e35/"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consultant.ru/document/cons_doc_LAW_291934/" TargetMode="External"/><Relationship Id="rId11" Type="http://schemas.openxmlformats.org/officeDocument/2006/relationships/hyperlink" Target="https://www.nalog.ru/rn77/service/tax/" TargetMode="External"/><Relationship Id="rId24" Type="http://schemas.openxmlformats.org/officeDocument/2006/relationships/hyperlink" Target="https://www.nalog.ru/rn77/program/5961229/" TargetMode="External"/><Relationship Id="rId32" Type="http://schemas.openxmlformats.org/officeDocument/2006/relationships/hyperlink" Target="https://www.nalog.ru/rn77/about_fts/docs/7099921/" TargetMode="External"/><Relationship Id="rId37" Type="http://schemas.openxmlformats.org/officeDocument/2006/relationships/hyperlink" Target="http://nalog.garant.ru/fns/nk/5e8d85f184efe4d53f7674c8a4638260/" TargetMode="External"/><Relationship Id="rId40" Type="http://schemas.openxmlformats.org/officeDocument/2006/relationships/fontTable" Target="fontTable.xml"/><Relationship Id="rId5" Type="http://schemas.openxmlformats.org/officeDocument/2006/relationships/hyperlink" Target="http://www.consultant.ru/cons/cgi/online.cgi?req=doc&amp;base=LAW&amp;n=304190&amp;fld=134&amp;dst=1000000001,0&amp;rnd=0.0827485848434883" TargetMode="External"/><Relationship Id="rId15" Type="http://schemas.openxmlformats.org/officeDocument/2006/relationships/hyperlink" Target="http://www.kremlin.ru/acts/bank/43377" TargetMode="External"/><Relationship Id="rId23" Type="http://schemas.openxmlformats.org/officeDocument/2006/relationships/hyperlink" Target="https://www.nalog.ru/rn77/program/5961279/" TargetMode="External"/><Relationship Id="rId28" Type="http://schemas.openxmlformats.org/officeDocument/2006/relationships/hyperlink" Target="http://base.garant.ru/71433950/" TargetMode="External"/><Relationship Id="rId36" Type="http://schemas.openxmlformats.org/officeDocument/2006/relationships/hyperlink" Target="https://www.nalog.ru/rn77/about_fts/video/7400968/" TargetMode="External"/><Relationship Id="rId10" Type="http://schemas.openxmlformats.org/officeDocument/2006/relationships/hyperlink" Target="http://publication.pravo.gov.ru/Document/View/0001201812200020" TargetMode="External"/><Relationship Id="rId19" Type="http://schemas.openxmlformats.org/officeDocument/2006/relationships/hyperlink" Target="https://www.nalog.ru/rn77/about_fts/about_nalog/8075098/" TargetMode="External"/><Relationship Id="rId31" Type="http://schemas.openxmlformats.org/officeDocument/2006/relationships/hyperlink" Target="https://www.nalog.ru/rn77/about_fts/about_nalog/8287203/" TargetMode="External"/><Relationship Id="rId4" Type="http://schemas.openxmlformats.org/officeDocument/2006/relationships/webSettings" Target="webSettings.xml"/><Relationship Id="rId9" Type="http://schemas.openxmlformats.org/officeDocument/2006/relationships/hyperlink" Target="http://publication.pravo.gov.ru/Document/View/0001201812200020" TargetMode="External"/><Relationship Id="rId14" Type="http://schemas.openxmlformats.org/officeDocument/2006/relationships/hyperlink" Target="http://www.kremlin.ru/acts/bank/42650" TargetMode="External"/><Relationship Id="rId22" Type="http://schemas.openxmlformats.org/officeDocument/2006/relationships/hyperlink" Target="https://www.nalog.ru/rn77/about_fts/docs/6270257/" TargetMode="External"/><Relationship Id="rId27" Type="http://schemas.openxmlformats.org/officeDocument/2006/relationships/hyperlink" Target="http://nalog.garant.ru/fns/nk/65d319556446be991febc269ec46d49b/" TargetMode="External"/><Relationship Id="rId30" Type="http://schemas.openxmlformats.org/officeDocument/2006/relationships/hyperlink" Target="http://nalog.garant.ru/fns/nk/5cd0adf6ff1d07dffd68070d0f2219b8/" TargetMode="External"/><Relationship Id="rId35" Type="http://schemas.openxmlformats.org/officeDocument/2006/relationships/hyperlink" Target="http://nalog.garant.ru/fns/nk/9322a190657fb4fb20c6b5bdf3f325c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2860</Words>
  <Characters>16302</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6725-00-022</cp:lastModifiedBy>
  <cp:revision>2</cp:revision>
  <cp:lastPrinted>2019-01-25T09:02:00Z</cp:lastPrinted>
  <dcterms:created xsi:type="dcterms:W3CDTF">2019-01-25T09:04:00Z</dcterms:created>
  <dcterms:modified xsi:type="dcterms:W3CDTF">2019-01-25T09:04:00Z</dcterms:modified>
</cp:coreProperties>
</file>