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9F" w:rsidRPr="00177FED" w:rsidRDefault="00B4769F" w:rsidP="00B4769F">
      <w:pPr>
        <w:pStyle w:val="a4"/>
        <w:ind w:left="2100"/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УТВЕРЖДАЮ:</w:t>
      </w:r>
    </w:p>
    <w:p w:rsidR="00B4769F" w:rsidRPr="00177FED" w:rsidRDefault="00B4769F" w:rsidP="00B4769F">
      <w:pPr>
        <w:pStyle w:val="a4"/>
        <w:ind w:left="2100"/>
        <w:rPr>
          <w:rFonts w:ascii="Times New Roman" w:hAnsi="Times New Roman" w:cs="Times New Roman"/>
          <w:sz w:val="24"/>
          <w:szCs w:val="24"/>
        </w:rPr>
      </w:pPr>
    </w:p>
    <w:p w:rsidR="00D75098" w:rsidRPr="00177FED" w:rsidRDefault="00B4769F" w:rsidP="00D75098">
      <w:pPr>
        <w:pStyle w:val="a4"/>
        <w:ind w:left="4820"/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sz w:val="24"/>
          <w:szCs w:val="24"/>
        </w:rPr>
        <w:t>Директор МБУК «Глинковский                                     культурно-</w:t>
      </w:r>
      <w:r w:rsidR="00DD18C7" w:rsidRPr="00177FED">
        <w:rPr>
          <w:rFonts w:ascii="Times New Roman" w:hAnsi="Times New Roman" w:cs="Times New Roman"/>
          <w:sz w:val="24"/>
          <w:szCs w:val="24"/>
        </w:rPr>
        <w:t>досуговый</w:t>
      </w:r>
      <w:r w:rsidR="00D75098" w:rsidRPr="00177FED">
        <w:rPr>
          <w:rFonts w:ascii="Times New Roman" w:hAnsi="Times New Roman" w:cs="Times New Roman"/>
          <w:sz w:val="24"/>
          <w:szCs w:val="24"/>
        </w:rPr>
        <w:t xml:space="preserve"> </w:t>
      </w:r>
      <w:r w:rsidR="00DD18C7" w:rsidRPr="00177FED">
        <w:rPr>
          <w:rFonts w:ascii="Times New Roman" w:hAnsi="Times New Roman" w:cs="Times New Roman"/>
          <w:sz w:val="24"/>
          <w:szCs w:val="24"/>
        </w:rPr>
        <w:t>ц</w:t>
      </w:r>
      <w:r w:rsidRPr="00177FED">
        <w:rPr>
          <w:rFonts w:ascii="Times New Roman" w:hAnsi="Times New Roman" w:cs="Times New Roman"/>
          <w:sz w:val="24"/>
          <w:szCs w:val="24"/>
        </w:rPr>
        <w:t>ентр</w:t>
      </w:r>
      <w:r w:rsidR="00DD18C7" w:rsidRPr="00177FED">
        <w:rPr>
          <w:rFonts w:ascii="Times New Roman" w:hAnsi="Times New Roman" w:cs="Times New Roman"/>
          <w:sz w:val="24"/>
          <w:szCs w:val="24"/>
        </w:rPr>
        <w:t xml:space="preserve"> имени А.А. Шаховского</w:t>
      </w:r>
      <w:r w:rsidRPr="00177FED">
        <w:rPr>
          <w:rFonts w:ascii="Times New Roman" w:hAnsi="Times New Roman" w:cs="Times New Roman"/>
          <w:sz w:val="24"/>
          <w:szCs w:val="24"/>
        </w:rPr>
        <w:t>»</w:t>
      </w:r>
      <w:r w:rsidR="007108C1" w:rsidRPr="00177FED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B4769F" w:rsidRPr="00177FED" w:rsidRDefault="00D75098" w:rsidP="007108C1">
      <w:pPr>
        <w:pStyle w:val="a4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sz w:val="24"/>
          <w:szCs w:val="24"/>
        </w:rPr>
        <w:t xml:space="preserve">               ____________Кирилина Е.Ю. </w:t>
      </w:r>
      <w:r w:rsidR="00B4769F" w:rsidRPr="00177FED">
        <w:rPr>
          <w:rFonts w:ascii="Times New Roman" w:hAnsi="Times New Roman" w:cs="Times New Roman"/>
          <w:sz w:val="24"/>
          <w:szCs w:val="24"/>
        </w:rPr>
        <w:t>«_______»_________________2025г.</w:t>
      </w:r>
    </w:p>
    <w:p w:rsidR="00B4769F" w:rsidRPr="00177FED" w:rsidRDefault="00B4769F" w:rsidP="00B47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769F" w:rsidRPr="00177FED" w:rsidRDefault="00B4769F" w:rsidP="00B4769F">
      <w:pPr>
        <w:rPr>
          <w:rFonts w:ascii="Times New Roman" w:hAnsi="Times New Roman" w:cs="Times New Roman"/>
          <w:sz w:val="24"/>
          <w:szCs w:val="24"/>
        </w:rPr>
      </w:pPr>
    </w:p>
    <w:p w:rsidR="00B4769F" w:rsidRPr="00177FED" w:rsidRDefault="00B4769F" w:rsidP="00B4769F">
      <w:pPr>
        <w:rPr>
          <w:rFonts w:ascii="Times New Roman" w:hAnsi="Times New Roman" w:cs="Times New Roman"/>
          <w:sz w:val="24"/>
          <w:szCs w:val="24"/>
        </w:rPr>
      </w:pPr>
    </w:p>
    <w:p w:rsidR="00B4769F" w:rsidRPr="00177FED" w:rsidRDefault="00B4769F" w:rsidP="00B4769F">
      <w:pPr>
        <w:rPr>
          <w:rFonts w:ascii="Times New Roman" w:hAnsi="Times New Roman" w:cs="Times New Roman"/>
          <w:sz w:val="24"/>
          <w:szCs w:val="24"/>
        </w:rPr>
      </w:pPr>
    </w:p>
    <w:p w:rsidR="00B4769F" w:rsidRPr="00177FED" w:rsidRDefault="00B4769F" w:rsidP="00B4769F">
      <w:pPr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330FA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7330FA">
        <w:rPr>
          <w:rFonts w:ascii="Times New Roman" w:hAnsi="Times New Roman" w:cs="Times New Roman"/>
          <w:sz w:val="24"/>
          <w:szCs w:val="24"/>
        </w:rPr>
        <w:t xml:space="preserve"> </w:t>
      </w:r>
      <w:r w:rsidRPr="00177FED">
        <w:rPr>
          <w:rFonts w:ascii="Times New Roman" w:hAnsi="Times New Roman" w:cs="Times New Roman"/>
          <w:sz w:val="24"/>
          <w:szCs w:val="24"/>
        </w:rPr>
        <w:t xml:space="preserve"> Положение о конкурсе</w:t>
      </w:r>
    </w:p>
    <w:p w:rsidR="00B4769F" w:rsidRPr="00177FED" w:rsidRDefault="00B4769F" w:rsidP="00B4769F">
      <w:pPr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330F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7FED">
        <w:rPr>
          <w:rFonts w:ascii="Times New Roman" w:hAnsi="Times New Roman" w:cs="Times New Roman"/>
          <w:sz w:val="24"/>
          <w:szCs w:val="24"/>
        </w:rPr>
        <w:t xml:space="preserve">  масленичных поделок</w:t>
      </w:r>
    </w:p>
    <w:p w:rsidR="00B4769F" w:rsidRPr="00177FED" w:rsidRDefault="00B4769F" w:rsidP="00B4769F">
      <w:pPr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-318135</wp:posOffset>
            </wp:positionH>
            <wp:positionV relativeFrom="line">
              <wp:posOffset>178435</wp:posOffset>
            </wp:positionV>
            <wp:extent cx="1847850" cy="2171700"/>
            <wp:effectExtent l="19050" t="0" r="0" b="0"/>
            <wp:wrapSquare wrapText="bothSides"/>
            <wp:docPr id="2" name="Рисунок 2" descr="https://pandia.ru/text/79/224/images/image001_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pandia.ru/text/79/224/images/image001_9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7FED">
        <w:rPr>
          <w:rFonts w:ascii="Times New Roman" w:hAnsi="Times New Roman" w:cs="Times New Roman"/>
          <w:sz w:val="24"/>
          <w:szCs w:val="24"/>
        </w:rPr>
        <w:t xml:space="preserve"> </w:t>
      </w:r>
      <w:r w:rsidR="007330FA">
        <w:rPr>
          <w:rFonts w:ascii="Times New Roman" w:hAnsi="Times New Roman" w:cs="Times New Roman"/>
          <w:sz w:val="24"/>
          <w:szCs w:val="24"/>
        </w:rPr>
        <w:t xml:space="preserve">    </w:t>
      </w:r>
      <w:r w:rsidRPr="00177FED">
        <w:rPr>
          <w:rFonts w:ascii="Times New Roman" w:hAnsi="Times New Roman" w:cs="Times New Roman"/>
          <w:sz w:val="24"/>
          <w:szCs w:val="24"/>
        </w:rPr>
        <w:t xml:space="preserve">  «Сударыня-Масленица»</w:t>
      </w:r>
    </w:p>
    <w:p w:rsidR="00B4769F" w:rsidRPr="00177FED" w:rsidRDefault="00B4769F" w:rsidP="00B4769F">
      <w:pPr>
        <w:rPr>
          <w:rFonts w:ascii="Times New Roman" w:hAnsi="Times New Roman" w:cs="Times New Roman"/>
          <w:sz w:val="24"/>
          <w:szCs w:val="24"/>
        </w:rPr>
      </w:pPr>
    </w:p>
    <w:p w:rsidR="00B4769F" w:rsidRPr="00177FED" w:rsidRDefault="00B4769F" w:rsidP="00B4769F">
      <w:pPr>
        <w:rPr>
          <w:rFonts w:ascii="Times New Roman" w:hAnsi="Times New Roman" w:cs="Times New Roman"/>
          <w:sz w:val="24"/>
          <w:szCs w:val="24"/>
        </w:rPr>
      </w:pPr>
    </w:p>
    <w:p w:rsidR="00B4769F" w:rsidRPr="00177FED" w:rsidRDefault="00B4769F" w:rsidP="00B4769F">
      <w:pPr>
        <w:rPr>
          <w:rFonts w:ascii="Times New Roman" w:hAnsi="Times New Roman" w:cs="Times New Roman"/>
          <w:sz w:val="24"/>
          <w:szCs w:val="24"/>
        </w:rPr>
      </w:pPr>
    </w:p>
    <w:p w:rsidR="00B4769F" w:rsidRPr="00177FED" w:rsidRDefault="00B4769F" w:rsidP="00B4769F">
      <w:pPr>
        <w:rPr>
          <w:rFonts w:ascii="Times New Roman" w:hAnsi="Times New Roman" w:cs="Times New Roman"/>
          <w:sz w:val="24"/>
          <w:szCs w:val="24"/>
        </w:rPr>
      </w:pPr>
    </w:p>
    <w:p w:rsidR="00B4769F" w:rsidRPr="00177FED" w:rsidRDefault="00B4769F" w:rsidP="00B4769F">
      <w:pPr>
        <w:rPr>
          <w:rFonts w:ascii="Times New Roman" w:hAnsi="Times New Roman" w:cs="Times New Roman"/>
          <w:sz w:val="24"/>
          <w:szCs w:val="24"/>
        </w:rPr>
      </w:pPr>
    </w:p>
    <w:p w:rsidR="00B4769F" w:rsidRPr="00177FED" w:rsidRDefault="00B4769F" w:rsidP="00B4769F">
      <w:pPr>
        <w:rPr>
          <w:rFonts w:ascii="Times New Roman" w:hAnsi="Times New Roman" w:cs="Times New Roman"/>
          <w:sz w:val="24"/>
          <w:szCs w:val="24"/>
        </w:rPr>
      </w:pPr>
    </w:p>
    <w:p w:rsidR="00DD18C7" w:rsidRPr="00177FED" w:rsidRDefault="00B4769F" w:rsidP="00DD18C7">
      <w:pPr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sz w:val="24"/>
          <w:szCs w:val="24"/>
        </w:rPr>
        <w:t xml:space="preserve">Масленица – один из самых радостных и светлых народных праздников. Целую неделю в старину Россияне провожали зиму, пекли блины и ходили   друг </w:t>
      </w:r>
      <w:r w:rsidR="00DD18C7" w:rsidRPr="00177FED">
        <w:rPr>
          <w:rFonts w:ascii="Times New Roman" w:hAnsi="Times New Roman" w:cs="Times New Roman"/>
          <w:sz w:val="24"/>
          <w:szCs w:val="24"/>
        </w:rPr>
        <w:t>к другу</w:t>
      </w:r>
      <w:r w:rsidRPr="00177FED">
        <w:rPr>
          <w:rFonts w:ascii="Times New Roman" w:hAnsi="Times New Roman" w:cs="Times New Roman"/>
          <w:sz w:val="24"/>
          <w:szCs w:val="24"/>
        </w:rPr>
        <w:t xml:space="preserve"> в гости. Называли Масленицу в народе «честной», «широкой», «обжорной», «хлебосольной», щедрой на застолье и на безудержное веселье. Главным угощением на Масленицу были блины. Они пеклись и поедались в несметных количествах. Блины имели особое значение: круглые, румяные, горячие, они являли собой символ солнца, которое все ярче разгоралось, удлиняя дни. А еще заранее начинали мастерить чучело Масленицы. Парни и девчата, взяв со своего двора по пучку сломы, складывали их в одну кучу, из которой потом всем миром делали куклу, наряжали ее в яркие юбки, кофты, платок нарядный повязывали, да и возили по всему городу в санях, приветствуя и чествуя Сударыню Масленицу. А в воскресенье куклу сжигали, как символ зимы, которая закончилась</w:t>
      </w:r>
      <w:r w:rsidR="00DD18C7" w:rsidRPr="00177FED">
        <w:rPr>
          <w:rFonts w:ascii="Times New Roman" w:hAnsi="Times New Roman" w:cs="Times New Roman"/>
          <w:sz w:val="24"/>
          <w:szCs w:val="24"/>
        </w:rPr>
        <w:t>.</w:t>
      </w:r>
    </w:p>
    <w:p w:rsidR="00B4769F" w:rsidRPr="00177FED" w:rsidRDefault="00B4769F" w:rsidP="00DD1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4769F" w:rsidRPr="00177FED" w:rsidRDefault="00B353BD" w:rsidP="00B4769F">
      <w:pPr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sz w:val="24"/>
          <w:szCs w:val="24"/>
        </w:rPr>
        <w:t>1.</w:t>
      </w:r>
      <w:r w:rsidR="00DD18C7" w:rsidRPr="00177FED">
        <w:rPr>
          <w:rFonts w:ascii="Times New Roman" w:hAnsi="Times New Roman" w:cs="Times New Roman"/>
          <w:sz w:val="24"/>
          <w:szCs w:val="24"/>
        </w:rPr>
        <w:t>1. Конкурс масленичных</w:t>
      </w:r>
      <w:r w:rsidR="00491CB0" w:rsidRPr="00177FED">
        <w:rPr>
          <w:rFonts w:ascii="Times New Roman" w:hAnsi="Times New Roman" w:cs="Times New Roman"/>
          <w:sz w:val="24"/>
          <w:szCs w:val="24"/>
        </w:rPr>
        <w:t xml:space="preserve"> поделок</w:t>
      </w:r>
      <w:r w:rsidR="00CB0D7C" w:rsidRPr="00177FED">
        <w:rPr>
          <w:rFonts w:ascii="Times New Roman" w:hAnsi="Times New Roman" w:cs="Times New Roman"/>
          <w:sz w:val="24"/>
          <w:szCs w:val="24"/>
        </w:rPr>
        <w:t xml:space="preserve"> «Сударыня-</w:t>
      </w:r>
      <w:r w:rsidR="00DD18C7" w:rsidRPr="00177FED">
        <w:rPr>
          <w:rFonts w:ascii="Times New Roman" w:hAnsi="Times New Roman" w:cs="Times New Roman"/>
          <w:sz w:val="24"/>
          <w:szCs w:val="24"/>
        </w:rPr>
        <w:t>Масленица»</w:t>
      </w:r>
      <w:r w:rsidR="007108C1" w:rsidRPr="00177FED">
        <w:rPr>
          <w:rFonts w:ascii="Times New Roman" w:hAnsi="Times New Roman" w:cs="Times New Roman"/>
          <w:sz w:val="24"/>
          <w:szCs w:val="24"/>
        </w:rPr>
        <w:t xml:space="preserve"> (далее-конкурс)</w:t>
      </w:r>
      <w:r w:rsidR="00DD18C7" w:rsidRPr="00177FED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B4769F" w:rsidRPr="00177FED">
        <w:rPr>
          <w:rFonts w:ascii="Times New Roman" w:hAnsi="Times New Roman" w:cs="Times New Roman"/>
          <w:sz w:val="24"/>
          <w:szCs w:val="24"/>
        </w:rPr>
        <w:t xml:space="preserve"> в рамках подготовки </w:t>
      </w:r>
      <w:r w:rsidR="00DD18C7" w:rsidRPr="00177FED">
        <w:rPr>
          <w:rFonts w:ascii="Times New Roman" w:hAnsi="Times New Roman" w:cs="Times New Roman"/>
          <w:sz w:val="24"/>
          <w:szCs w:val="24"/>
        </w:rPr>
        <w:t>к празднику</w:t>
      </w:r>
      <w:r w:rsidR="00B4769F" w:rsidRPr="00177FED">
        <w:rPr>
          <w:rFonts w:ascii="Times New Roman" w:hAnsi="Times New Roman" w:cs="Times New Roman"/>
          <w:sz w:val="24"/>
          <w:szCs w:val="24"/>
        </w:rPr>
        <w:t xml:space="preserve"> «Масленичные гуляния».</w:t>
      </w:r>
    </w:p>
    <w:p w:rsidR="00B4769F" w:rsidRDefault="00B353BD" w:rsidP="00B4769F">
      <w:pPr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sz w:val="24"/>
          <w:szCs w:val="24"/>
        </w:rPr>
        <w:t>1.</w:t>
      </w:r>
      <w:r w:rsidR="00B4166F" w:rsidRPr="00177FED">
        <w:rPr>
          <w:rFonts w:ascii="Times New Roman" w:hAnsi="Times New Roman" w:cs="Times New Roman"/>
          <w:sz w:val="24"/>
          <w:szCs w:val="24"/>
        </w:rPr>
        <w:t>2</w:t>
      </w:r>
      <w:r w:rsidR="00DD18C7" w:rsidRPr="00177FED">
        <w:rPr>
          <w:rFonts w:ascii="Times New Roman" w:hAnsi="Times New Roman" w:cs="Times New Roman"/>
          <w:sz w:val="24"/>
          <w:szCs w:val="24"/>
        </w:rPr>
        <w:t>. Учредителем</w:t>
      </w:r>
      <w:r w:rsidR="00B4769F" w:rsidRPr="00177FED">
        <w:rPr>
          <w:rFonts w:ascii="Times New Roman" w:hAnsi="Times New Roman" w:cs="Times New Roman"/>
          <w:sz w:val="24"/>
          <w:szCs w:val="24"/>
        </w:rPr>
        <w:t xml:space="preserve"> и инициатором </w:t>
      </w:r>
      <w:r w:rsidRPr="00177FED">
        <w:rPr>
          <w:rFonts w:ascii="Times New Roman" w:hAnsi="Times New Roman" w:cs="Times New Roman"/>
          <w:sz w:val="24"/>
          <w:szCs w:val="24"/>
        </w:rPr>
        <w:t>является муниципальное бюджетное учреждение культуры «Глинковский культ</w:t>
      </w:r>
      <w:r w:rsidR="00DD18C7" w:rsidRPr="00177FED">
        <w:rPr>
          <w:rFonts w:ascii="Times New Roman" w:hAnsi="Times New Roman" w:cs="Times New Roman"/>
          <w:sz w:val="24"/>
          <w:szCs w:val="24"/>
        </w:rPr>
        <w:t>у</w:t>
      </w:r>
      <w:r w:rsidRPr="00177FED">
        <w:rPr>
          <w:rFonts w:ascii="Times New Roman" w:hAnsi="Times New Roman" w:cs="Times New Roman"/>
          <w:sz w:val="24"/>
          <w:szCs w:val="24"/>
        </w:rPr>
        <w:t>рно-досуговый центр имени А.А.</w:t>
      </w:r>
      <w:r w:rsidR="00DD18C7" w:rsidRPr="00177FED">
        <w:rPr>
          <w:rFonts w:ascii="Times New Roman" w:hAnsi="Times New Roman" w:cs="Times New Roman"/>
          <w:sz w:val="24"/>
          <w:szCs w:val="24"/>
        </w:rPr>
        <w:t xml:space="preserve"> Шаховского» Смоленской области.</w:t>
      </w:r>
    </w:p>
    <w:p w:rsidR="00663A3A" w:rsidRPr="00177FED" w:rsidRDefault="00663A3A" w:rsidP="00B4769F">
      <w:pPr>
        <w:rPr>
          <w:rFonts w:ascii="Times New Roman" w:hAnsi="Times New Roman" w:cs="Times New Roman"/>
          <w:sz w:val="24"/>
          <w:szCs w:val="24"/>
        </w:rPr>
      </w:pPr>
    </w:p>
    <w:p w:rsidR="00B4769F" w:rsidRPr="00177FED" w:rsidRDefault="00B4769F" w:rsidP="00DD1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FED"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 конкурса</w:t>
      </w:r>
    </w:p>
    <w:p w:rsidR="00B4769F" w:rsidRPr="00177FED" w:rsidRDefault="00B4769F" w:rsidP="00B4769F">
      <w:pPr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sz w:val="24"/>
          <w:szCs w:val="24"/>
        </w:rPr>
        <w:t>2.1. Повышение интереса к народной культуре, расширение знаний о народных традициях, праздниках.</w:t>
      </w:r>
    </w:p>
    <w:p w:rsidR="00B4769F" w:rsidRPr="00177FED" w:rsidRDefault="00B4769F" w:rsidP="00B4769F">
      <w:pPr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sz w:val="24"/>
          <w:szCs w:val="24"/>
        </w:rPr>
        <w:t xml:space="preserve">2.2. Привлечение местного населения </w:t>
      </w:r>
      <w:r w:rsidR="00DD18C7" w:rsidRPr="00177FED">
        <w:rPr>
          <w:rFonts w:ascii="Times New Roman" w:hAnsi="Times New Roman" w:cs="Times New Roman"/>
          <w:sz w:val="24"/>
          <w:szCs w:val="24"/>
        </w:rPr>
        <w:t>к совместной</w:t>
      </w:r>
      <w:r w:rsidRPr="00177FED">
        <w:rPr>
          <w:rFonts w:ascii="Times New Roman" w:hAnsi="Times New Roman" w:cs="Times New Roman"/>
          <w:sz w:val="24"/>
          <w:szCs w:val="24"/>
        </w:rPr>
        <w:t xml:space="preserve"> созидательной деятельности, развитие инициатив в сфере прикладного творчества.</w:t>
      </w:r>
    </w:p>
    <w:p w:rsidR="00B4769F" w:rsidRPr="00177FED" w:rsidRDefault="00B4769F" w:rsidP="00B4769F">
      <w:pPr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sz w:val="24"/>
          <w:szCs w:val="24"/>
        </w:rPr>
        <w:t xml:space="preserve">2.3. Выявление и поощрение лучших мастеров – авторов оригинальных масленичных поделок </w:t>
      </w:r>
      <w:r w:rsidR="00CB0D7C" w:rsidRPr="00177FED">
        <w:rPr>
          <w:rFonts w:ascii="Times New Roman" w:hAnsi="Times New Roman" w:cs="Times New Roman"/>
          <w:sz w:val="24"/>
          <w:szCs w:val="24"/>
        </w:rPr>
        <w:t>–куклы масленицы «Сударыня Масленица»</w:t>
      </w:r>
    </w:p>
    <w:p w:rsidR="00B4769F" w:rsidRPr="00177FED" w:rsidRDefault="00B4769F" w:rsidP="00DD1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B4769F" w:rsidRPr="00177FED" w:rsidRDefault="00B4769F" w:rsidP="00B4769F">
      <w:pPr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sz w:val="24"/>
          <w:szCs w:val="24"/>
        </w:rPr>
        <w:t>3.1.К участию в конкурсе приглашаются все желающие.</w:t>
      </w:r>
    </w:p>
    <w:p w:rsidR="00B353BD" w:rsidRPr="00177FED" w:rsidRDefault="00B4769F" w:rsidP="00B353BD">
      <w:pPr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sz w:val="24"/>
          <w:szCs w:val="24"/>
        </w:rPr>
        <w:t xml:space="preserve">3.2. Участниками конкурса могут быть как индивидуальные авторы </w:t>
      </w:r>
      <w:r w:rsidR="00D608C6" w:rsidRPr="00177FED">
        <w:rPr>
          <w:rFonts w:ascii="Times New Roman" w:hAnsi="Times New Roman" w:cs="Times New Roman"/>
          <w:sz w:val="24"/>
          <w:szCs w:val="24"/>
        </w:rPr>
        <w:t>масленичных</w:t>
      </w:r>
      <w:r w:rsidRPr="00177FED">
        <w:rPr>
          <w:rFonts w:ascii="Times New Roman" w:hAnsi="Times New Roman" w:cs="Times New Roman"/>
          <w:sz w:val="24"/>
          <w:szCs w:val="24"/>
        </w:rPr>
        <w:t xml:space="preserve"> поделок</w:t>
      </w:r>
      <w:r w:rsidR="00DD18C7" w:rsidRPr="00177FED">
        <w:rPr>
          <w:rFonts w:ascii="Times New Roman" w:hAnsi="Times New Roman" w:cs="Times New Roman"/>
          <w:sz w:val="24"/>
          <w:szCs w:val="24"/>
        </w:rPr>
        <w:t xml:space="preserve"> «</w:t>
      </w:r>
      <w:r w:rsidR="00CB0D7C" w:rsidRPr="00177FED">
        <w:rPr>
          <w:rFonts w:ascii="Times New Roman" w:hAnsi="Times New Roman" w:cs="Times New Roman"/>
          <w:sz w:val="24"/>
          <w:szCs w:val="24"/>
        </w:rPr>
        <w:t>Сударыня Масленица»</w:t>
      </w:r>
      <w:r w:rsidRPr="00177FED">
        <w:rPr>
          <w:rFonts w:ascii="Times New Roman" w:hAnsi="Times New Roman" w:cs="Times New Roman"/>
          <w:sz w:val="24"/>
          <w:szCs w:val="24"/>
        </w:rPr>
        <w:t>, так и коллективы (семейные, трудовые, школьные, студенческие, смешанные и т. д.).</w:t>
      </w:r>
      <w:bookmarkStart w:id="1" w:name="3.3._Конкурс_проводится_по_четырем_возра"/>
      <w:bookmarkEnd w:id="1"/>
    </w:p>
    <w:p w:rsidR="00B353BD" w:rsidRPr="00177FED" w:rsidRDefault="00B353BD" w:rsidP="00B353BD">
      <w:pPr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sz w:val="24"/>
          <w:szCs w:val="24"/>
        </w:rPr>
        <w:t>3.3</w:t>
      </w:r>
      <w:r w:rsidR="00ED7F4D" w:rsidRPr="00177FED">
        <w:rPr>
          <w:rFonts w:ascii="Times New Roman" w:hAnsi="Times New Roman" w:cs="Times New Roman"/>
          <w:sz w:val="24"/>
          <w:szCs w:val="24"/>
        </w:rPr>
        <w:t xml:space="preserve">. </w:t>
      </w:r>
      <w:r w:rsidRPr="00177FED">
        <w:rPr>
          <w:rFonts w:ascii="Times New Roman" w:hAnsi="Times New Roman" w:cs="Times New Roman"/>
          <w:sz w:val="24"/>
          <w:szCs w:val="24"/>
        </w:rPr>
        <w:t>Конкурс</w:t>
      </w:r>
      <w:r w:rsidR="00ED7F4D" w:rsidRPr="00177FED">
        <w:rPr>
          <w:rFonts w:ascii="Times New Roman" w:hAnsi="Times New Roman" w:cs="Times New Roman"/>
          <w:sz w:val="24"/>
          <w:szCs w:val="24"/>
        </w:rPr>
        <w:t xml:space="preserve"> </w:t>
      </w:r>
      <w:r w:rsidRPr="00177FED">
        <w:rPr>
          <w:rFonts w:ascii="Times New Roman" w:hAnsi="Times New Roman" w:cs="Times New Roman"/>
          <w:sz w:val="24"/>
          <w:szCs w:val="24"/>
        </w:rPr>
        <w:t>проводится</w:t>
      </w:r>
      <w:r w:rsidR="00ED7F4D" w:rsidRPr="00177FED">
        <w:rPr>
          <w:rFonts w:ascii="Times New Roman" w:hAnsi="Times New Roman" w:cs="Times New Roman"/>
          <w:sz w:val="24"/>
          <w:szCs w:val="24"/>
        </w:rPr>
        <w:t xml:space="preserve"> </w:t>
      </w:r>
      <w:r w:rsidRPr="00177FED">
        <w:rPr>
          <w:rFonts w:ascii="Times New Roman" w:hAnsi="Times New Roman" w:cs="Times New Roman"/>
          <w:sz w:val="24"/>
          <w:szCs w:val="24"/>
        </w:rPr>
        <w:t>по</w:t>
      </w:r>
      <w:r w:rsidR="00ED7F4D" w:rsidRPr="00177FED">
        <w:rPr>
          <w:rFonts w:ascii="Times New Roman" w:hAnsi="Times New Roman" w:cs="Times New Roman"/>
          <w:sz w:val="24"/>
          <w:szCs w:val="24"/>
        </w:rPr>
        <w:t xml:space="preserve"> </w:t>
      </w:r>
      <w:r w:rsidRPr="00177FED">
        <w:rPr>
          <w:rFonts w:ascii="Times New Roman" w:hAnsi="Times New Roman" w:cs="Times New Roman"/>
          <w:sz w:val="24"/>
          <w:szCs w:val="24"/>
        </w:rPr>
        <w:t>четырем</w:t>
      </w:r>
      <w:r w:rsidR="00ED7F4D" w:rsidRPr="00177FED">
        <w:rPr>
          <w:rFonts w:ascii="Times New Roman" w:hAnsi="Times New Roman" w:cs="Times New Roman"/>
          <w:sz w:val="24"/>
          <w:szCs w:val="24"/>
        </w:rPr>
        <w:t xml:space="preserve"> </w:t>
      </w:r>
      <w:r w:rsidRPr="00177FED">
        <w:rPr>
          <w:rFonts w:ascii="Times New Roman" w:hAnsi="Times New Roman" w:cs="Times New Roman"/>
          <w:sz w:val="24"/>
          <w:szCs w:val="24"/>
        </w:rPr>
        <w:t>возрастным</w:t>
      </w:r>
      <w:r w:rsidR="00ED7F4D" w:rsidRPr="00177FED">
        <w:rPr>
          <w:rFonts w:ascii="Times New Roman" w:hAnsi="Times New Roman" w:cs="Times New Roman"/>
          <w:sz w:val="24"/>
          <w:szCs w:val="24"/>
        </w:rPr>
        <w:t xml:space="preserve"> </w:t>
      </w:r>
      <w:r w:rsidRPr="00177FED">
        <w:rPr>
          <w:rFonts w:ascii="Times New Roman" w:hAnsi="Times New Roman" w:cs="Times New Roman"/>
          <w:spacing w:val="-2"/>
          <w:sz w:val="24"/>
          <w:szCs w:val="24"/>
        </w:rPr>
        <w:t>категориям:</w:t>
      </w:r>
    </w:p>
    <w:p w:rsidR="00B353BD" w:rsidRPr="00177FED" w:rsidRDefault="00B353BD" w:rsidP="00B353BD">
      <w:pPr>
        <w:pStyle w:val="a6"/>
        <w:rPr>
          <w:sz w:val="24"/>
          <w:szCs w:val="24"/>
        </w:rPr>
      </w:pPr>
      <w:bookmarkStart w:id="2" w:name="-_7-10_лет;"/>
      <w:bookmarkEnd w:id="2"/>
      <w:r w:rsidRPr="00177FED">
        <w:rPr>
          <w:sz w:val="24"/>
          <w:szCs w:val="24"/>
        </w:rPr>
        <w:t>-7-10</w:t>
      </w:r>
      <w:r w:rsidRPr="00177FED">
        <w:rPr>
          <w:spacing w:val="-4"/>
          <w:sz w:val="24"/>
          <w:szCs w:val="24"/>
        </w:rPr>
        <w:t>лет;</w:t>
      </w:r>
    </w:p>
    <w:p w:rsidR="00B353BD" w:rsidRPr="00177FED" w:rsidRDefault="00B353BD" w:rsidP="00B353BD">
      <w:pPr>
        <w:pStyle w:val="a6"/>
        <w:spacing w:before="2" w:line="322" w:lineRule="exact"/>
        <w:rPr>
          <w:sz w:val="24"/>
          <w:szCs w:val="24"/>
        </w:rPr>
      </w:pPr>
      <w:bookmarkStart w:id="3" w:name="-_11-14_лет;"/>
      <w:bookmarkEnd w:id="3"/>
      <w:r w:rsidRPr="00177FED">
        <w:rPr>
          <w:sz w:val="24"/>
          <w:szCs w:val="24"/>
        </w:rPr>
        <w:t xml:space="preserve">-11-14 </w:t>
      </w:r>
      <w:r w:rsidRPr="00177FED">
        <w:rPr>
          <w:spacing w:val="-4"/>
          <w:sz w:val="24"/>
          <w:szCs w:val="24"/>
        </w:rPr>
        <w:t>лет;</w:t>
      </w:r>
    </w:p>
    <w:p w:rsidR="00B353BD" w:rsidRPr="00177FED" w:rsidRDefault="00B353BD" w:rsidP="00B353BD">
      <w:pPr>
        <w:pStyle w:val="a6"/>
        <w:rPr>
          <w:spacing w:val="-4"/>
          <w:sz w:val="24"/>
          <w:szCs w:val="24"/>
        </w:rPr>
      </w:pPr>
      <w:bookmarkStart w:id="4" w:name="-_15-17_лет."/>
      <w:bookmarkEnd w:id="4"/>
      <w:r w:rsidRPr="00177FED">
        <w:rPr>
          <w:sz w:val="24"/>
          <w:szCs w:val="24"/>
        </w:rPr>
        <w:t>-15-17</w:t>
      </w:r>
      <w:r w:rsidRPr="00177FED">
        <w:rPr>
          <w:spacing w:val="-4"/>
          <w:sz w:val="24"/>
          <w:szCs w:val="24"/>
        </w:rPr>
        <w:t>лет;</w:t>
      </w:r>
    </w:p>
    <w:p w:rsidR="00B353BD" w:rsidRPr="00177FED" w:rsidRDefault="00B353BD" w:rsidP="00B353BD">
      <w:pPr>
        <w:pStyle w:val="a6"/>
        <w:rPr>
          <w:sz w:val="24"/>
          <w:szCs w:val="24"/>
        </w:rPr>
      </w:pPr>
      <w:r w:rsidRPr="00177FED">
        <w:rPr>
          <w:spacing w:val="-4"/>
          <w:sz w:val="24"/>
          <w:szCs w:val="24"/>
        </w:rPr>
        <w:t>- от 18 лет и старше.</w:t>
      </w:r>
    </w:p>
    <w:p w:rsidR="00B4769F" w:rsidRPr="00177FED" w:rsidRDefault="00B4769F" w:rsidP="00DD1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FED">
        <w:rPr>
          <w:rFonts w:ascii="Times New Roman" w:hAnsi="Times New Roman" w:cs="Times New Roman"/>
          <w:b/>
          <w:sz w:val="24"/>
          <w:szCs w:val="24"/>
        </w:rPr>
        <w:t>4. Требования, предъявляемые к работам</w:t>
      </w:r>
    </w:p>
    <w:p w:rsidR="00B353BD" w:rsidRPr="00177FED" w:rsidRDefault="00B353BD" w:rsidP="00B353BD">
      <w:pPr>
        <w:pStyle w:val="a6"/>
        <w:ind w:right="141" w:firstLine="69"/>
        <w:jc w:val="both"/>
        <w:rPr>
          <w:sz w:val="24"/>
          <w:szCs w:val="24"/>
        </w:rPr>
      </w:pPr>
      <w:r w:rsidRPr="00177FED">
        <w:rPr>
          <w:sz w:val="24"/>
          <w:szCs w:val="24"/>
        </w:rPr>
        <w:t>4.1 Работы, представленные на конкурс, должны быть полностью подготовлены для демонстрации (работы должны быть устойчивыми). Оргкомитет конкурса оставляет за собой право не принимать хрупкие и небрежно оформленные работы.</w:t>
      </w:r>
    </w:p>
    <w:p w:rsidR="00B353BD" w:rsidRPr="00177FED" w:rsidRDefault="00B353BD" w:rsidP="00B353BD">
      <w:pPr>
        <w:pStyle w:val="a6"/>
        <w:spacing w:line="242" w:lineRule="auto"/>
        <w:ind w:right="139"/>
        <w:jc w:val="both"/>
        <w:rPr>
          <w:sz w:val="24"/>
          <w:szCs w:val="24"/>
        </w:rPr>
      </w:pPr>
      <w:r w:rsidRPr="00177FED">
        <w:rPr>
          <w:sz w:val="24"/>
          <w:szCs w:val="24"/>
        </w:rPr>
        <w:t xml:space="preserve">4.2. К поделке необходимонадежно прикрепить </w:t>
      </w:r>
      <w:r w:rsidR="00DD18C7" w:rsidRPr="00177FED">
        <w:rPr>
          <w:sz w:val="24"/>
          <w:szCs w:val="24"/>
        </w:rPr>
        <w:t>этикетку.</w:t>
      </w:r>
    </w:p>
    <w:p w:rsidR="00B353BD" w:rsidRPr="00177FED" w:rsidRDefault="00B353BD" w:rsidP="00B353BD">
      <w:pPr>
        <w:pStyle w:val="a6"/>
        <w:spacing w:line="317" w:lineRule="exact"/>
        <w:jc w:val="both"/>
        <w:rPr>
          <w:sz w:val="24"/>
          <w:szCs w:val="24"/>
        </w:rPr>
      </w:pPr>
      <w:r w:rsidRPr="00177FED">
        <w:rPr>
          <w:sz w:val="24"/>
          <w:szCs w:val="24"/>
        </w:rPr>
        <w:t>Образец</w:t>
      </w:r>
      <w:r w:rsidR="00303C96" w:rsidRPr="00177FED">
        <w:rPr>
          <w:sz w:val="24"/>
          <w:szCs w:val="24"/>
        </w:rPr>
        <w:t xml:space="preserve"> </w:t>
      </w:r>
      <w:proofErr w:type="gramStart"/>
      <w:r w:rsidRPr="00177FED">
        <w:rPr>
          <w:sz w:val="24"/>
          <w:szCs w:val="24"/>
        </w:rPr>
        <w:t>этикетки.Размер</w:t>
      </w:r>
      <w:proofErr w:type="gramEnd"/>
      <w:r w:rsidRPr="00177FED">
        <w:rPr>
          <w:sz w:val="24"/>
          <w:szCs w:val="24"/>
        </w:rPr>
        <w:t>5х7</w:t>
      </w:r>
      <w:r w:rsidRPr="00177FED">
        <w:rPr>
          <w:spacing w:val="-5"/>
          <w:sz w:val="24"/>
          <w:szCs w:val="24"/>
        </w:rPr>
        <w:t>см.</w:t>
      </w:r>
    </w:p>
    <w:p w:rsidR="00B353BD" w:rsidRPr="00177FED" w:rsidRDefault="00B353BD" w:rsidP="00B353BD">
      <w:pPr>
        <w:pStyle w:val="a4"/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322" w:lineRule="exact"/>
        <w:ind w:left="303" w:hanging="3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sz w:val="24"/>
          <w:szCs w:val="24"/>
        </w:rPr>
        <w:t>Название</w:t>
      </w:r>
      <w:r w:rsidR="00303C96" w:rsidRPr="00177FED">
        <w:rPr>
          <w:rFonts w:ascii="Times New Roman" w:hAnsi="Times New Roman" w:cs="Times New Roman"/>
          <w:sz w:val="24"/>
          <w:szCs w:val="24"/>
        </w:rPr>
        <w:t xml:space="preserve"> </w:t>
      </w:r>
      <w:r w:rsidRPr="00177FED">
        <w:rPr>
          <w:rFonts w:ascii="Times New Roman" w:hAnsi="Times New Roman" w:cs="Times New Roman"/>
          <w:spacing w:val="-2"/>
          <w:sz w:val="24"/>
          <w:szCs w:val="24"/>
        </w:rPr>
        <w:t>работы</w:t>
      </w:r>
    </w:p>
    <w:p w:rsidR="00B353BD" w:rsidRPr="00177FED" w:rsidRDefault="00B353BD" w:rsidP="00B353BD">
      <w:pPr>
        <w:pStyle w:val="a4"/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240" w:lineRule="auto"/>
        <w:ind w:left="303" w:hanging="3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7FED">
        <w:rPr>
          <w:rFonts w:ascii="Times New Roman" w:hAnsi="Times New Roman" w:cs="Times New Roman"/>
          <w:sz w:val="24"/>
          <w:szCs w:val="24"/>
        </w:rPr>
        <w:t>Фамилия,имя</w:t>
      </w:r>
      <w:proofErr w:type="spellEnd"/>
      <w:proofErr w:type="gramEnd"/>
      <w:r w:rsidR="00303C96" w:rsidRPr="00177FED">
        <w:rPr>
          <w:rFonts w:ascii="Times New Roman" w:hAnsi="Times New Roman" w:cs="Times New Roman"/>
          <w:sz w:val="24"/>
          <w:szCs w:val="24"/>
        </w:rPr>
        <w:t xml:space="preserve">, </w:t>
      </w:r>
      <w:r w:rsidRPr="00177FED">
        <w:rPr>
          <w:rFonts w:ascii="Times New Roman" w:hAnsi="Times New Roman" w:cs="Times New Roman"/>
          <w:spacing w:val="-2"/>
          <w:sz w:val="24"/>
          <w:szCs w:val="24"/>
        </w:rPr>
        <w:t>автора</w:t>
      </w:r>
    </w:p>
    <w:p w:rsidR="00B353BD" w:rsidRPr="00177FED" w:rsidRDefault="00B353BD" w:rsidP="00B353BD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322" w:lineRule="exact"/>
        <w:ind w:left="372" w:hanging="3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spacing w:val="-2"/>
          <w:sz w:val="24"/>
          <w:szCs w:val="24"/>
        </w:rPr>
        <w:t>Возраст</w:t>
      </w:r>
    </w:p>
    <w:p w:rsidR="00B353BD" w:rsidRPr="00177FED" w:rsidRDefault="00B353BD" w:rsidP="00B353BD">
      <w:pPr>
        <w:pStyle w:val="a4"/>
        <w:widowControl w:val="0"/>
        <w:numPr>
          <w:ilvl w:val="0"/>
          <w:numId w:val="3"/>
        </w:numPr>
        <w:tabs>
          <w:tab w:val="left" w:pos="373"/>
        </w:tabs>
        <w:autoSpaceDE w:val="0"/>
        <w:autoSpaceDN w:val="0"/>
        <w:spacing w:after="0" w:line="240" w:lineRule="auto"/>
        <w:ind w:left="373" w:hanging="302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77FED">
        <w:rPr>
          <w:rFonts w:ascii="Times New Roman" w:hAnsi="Times New Roman" w:cs="Times New Roman"/>
          <w:sz w:val="24"/>
          <w:szCs w:val="24"/>
        </w:rPr>
        <w:t>Номинация(</w:t>
      </w:r>
      <w:proofErr w:type="gramEnd"/>
      <w:r w:rsidRPr="00177FED">
        <w:rPr>
          <w:rFonts w:ascii="Times New Roman" w:hAnsi="Times New Roman" w:cs="Times New Roman"/>
          <w:sz w:val="24"/>
          <w:szCs w:val="24"/>
        </w:rPr>
        <w:t>техника</w:t>
      </w:r>
      <w:r w:rsidR="00303C96" w:rsidRPr="00177FED">
        <w:rPr>
          <w:rFonts w:ascii="Times New Roman" w:hAnsi="Times New Roman" w:cs="Times New Roman"/>
          <w:sz w:val="24"/>
          <w:szCs w:val="24"/>
        </w:rPr>
        <w:t xml:space="preserve"> </w:t>
      </w:r>
      <w:r w:rsidRPr="00177FED">
        <w:rPr>
          <w:rFonts w:ascii="Times New Roman" w:hAnsi="Times New Roman" w:cs="Times New Roman"/>
          <w:spacing w:val="-2"/>
          <w:sz w:val="24"/>
          <w:szCs w:val="24"/>
        </w:rPr>
        <w:t>исполнения)</w:t>
      </w:r>
    </w:p>
    <w:p w:rsidR="00B353BD" w:rsidRPr="00177FED" w:rsidRDefault="00B353BD" w:rsidP="00B353BD">
      <w:pPr>
        <w:pStyle w:val="a4"/>
        <w:widowControl w:val="0"/>
        <w:numPr>
          <w:ilvl w:val="0"/>
          <w:numId w:val="3"/>
        </w:numPr>
        <w:tabs>
          <w:tab w:val="left" w:pos="373"/>
        </w:tabs>
        <w:autoSpaceDE w:val="0"/>
        <w:autoSpaceDN w:val="0"/>
        <w:spacing w:after="0" w:line="322" w:lineRule="exact"/>
        <w:ind w:left="373" w:hanging="302"/>
        <w:contextualSpacing w:val="0"/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sz w:val="24"/>
          <w:szCs w:val="24"/>
        </w:rPr>
        <w:t>Название</w:t>
      </w:r>
      <w:r w:rsidR="00303C96" w:rsidRPr="00177FED">
        <w:rPr>
          <w:rFonts w:ascii="Times New Roman" w:hAnsi="Times New Roman" w:cs="Times New Roman"/>
          <w:sz w:val="24"/>
          <w:szCs w:val="24"/>
        </w:rPr>
        <w:t xml:space="preserve"> </w:t>
      </w:r>
      <w:r w:rsidRPr="00177FED">
        <w:rPr>
          <w:rFonts w:ascii="Times New Roman" w:hAnsi="Times New Roman" w:cs="Times New Roman"/>
          <w:spacing w:val="-2"/>
          <w:sz w:val="24"/>
          <w:szCs w:val="24"/>
        </w:rPr>
        <w:t>работы</w:t>
      </w:r>
    </w:p>
    <w:p w:rsidR="00B353BD" w:rsidRPr="00177FED" w:rsidRDefault="00B353BD" w:rsidP="00B353BD">
      <w:pPr>
        <w:pStyle w:val="a4"/>
        <w:widowControl w:val="0"/>
        <w:numPr>
          <w:ilvl w:val="0"/>
          <w:numId w:val="3"/>
        </w:numPr>
        <w:tabs>
          <w:tab w:val="left" w:pos="373"/>
        </w:tabs>
        <w:autoSpaceDE w:val="0"/>
        <w:autoSpaceDN w:val="0"/>
        <w:spacing w:after="0" w:line="322" w:lineRule="exact"/>
        <w:ind w:left="373" w:hanging="302"/>
        <w:contextualSpacing w:val="0"/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spacing w:val="-2"/>
          <w:sz w:val="24"/>
          <w:szCs w:val="24"/>
        </w:rPr>
        <w:t xml:space="preserve">Населённый пункт </w:t>
      </w:r>
    </w:p>
    <w:p w:rsidR="00B4769F" w:rsidRPr="00177FED" w:rsidRDefault="00663A3A" w:rsidP="00663A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4769F" w:rsidRPr="00177FED">
        <w:rPr>
          <w:rFonts w:ascii="Times New Roman" w:hAnsi="Times New Roman" w:cs="Times New Roman"/>
          <w:b/>
          <w:sz w:val="24"/>
          <w:szCs w:val="24"/>
        </w:rPr>
        <w:t>5. Номинации</w:t>
      </w:r>
    </w:p>
    <w:p w:rsidR="00B353BD" w:rsidRPr="00177FED" w:rsidRDefault="00B4769F" w:rsidP="00B353BD">
      <w:pPr>
        <w:widowControl w:val="0"/>
        <w:tabs>
          <w:tab w:val="left" w:pos="686"/>
        </w:tabs>
        <w:autoSpaceDE w:val="0"/>
        <w:autoSpaceDN w:val="0"/>
        <w:spacing w:before="281"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b/>
          <w:sz w:val="24"/>
          <w:szCs w:val="24"/>
        </w:rPr>
        <w:t>5.1.</w:t>
      </w:r>
      <w:r w:rsidR="00B353BD" w:rsidRPr="00177FE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«Кукла</w:t>
      </w:r>
      <w:r w:rsidR="00303C96" w:rsidRPr="00177F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53BD" w:rsidRPr="00177FE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Масленица» </w:t>
      </w:r>
      <w:proofErr w:type="gramStart"/>
      <w:r w:rsidR="00B353BD" w:rsidRPr="00177FED">
        <w:rPr>
          <w:rFonts w:ascii="Times New Roman" w:hAnsi="Times New Roman" w:cs="Times New Roman"/>
          <w:b/>
          <w:sz w:val="24"/>
          <w:szCs w:val="24"/>
          <w:u w:val="single"/>
        </w:rPr>
        <w:t>сувенирная</w:t>
      </w:r>
      <w:r w:rsidR="00B353BD" w:rsidRPr="00177F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353BD" w:rsidRPr="00177FED">
        <w:rPr>
          <w:rFonts w:ascii="Times New Roman" w:hAnsi="Times New Roman" w:cs="Times New Roman"/>
          <w:sz w:val="24"/>
          <w:szCs w:val="24"/>
        </w:rPr>
        <w:t>на</w:t>
      </w:r>
      <w:r w:rsidR="00303C96" w:rsidRPr="00177FED">
        <w:rPr>
          <w:rFonts w:ascii="Times New Roman" w:hAnsi="Times New Roman" w:cs="Times New Roman"/>
          <w:sz w:val="24"/>
          <w:szCs w:val="24"/>
        </w:rPr>
        <w:t xml:space="preserve"> </w:t>
      </w:r>
      <w:r w:rsidR="00B353BD" w:rsidRPr="00177FED">
        <w:rPr>
          <w:rFonts w:ascii="Times New Roman" w:hAnsi="Times New Roman" w:cs="Times New Roman"/>
          <w:sz w:val="24"/>
          <w:szCs w:val="24"/>
        </w:rPr>
        <w:t>конкурс принимаются</w:t>
      </w:r>
      <w:r w:rsidR="00303C96" w:rsidRPr="00177FED">
        <w:rPr>
          <w:rFonts w:ascii="Times New Roman" w:hAnsi="Times New Roman" w:cs="Times New Roman"/>
          <w:sz w:val="24"/>
          <w:szCs w:val="24"/>
        </w:rPr>
        <w:t xml:space="preserve"> </w:t>
      </w:r>
      <w:r w:rsidR="00B353BD" w:rsidRPr="00177FED">
        <w:rPr>
          <w:rFonts w:ascii="Times New Roman" w:hAnsi="Times New Roman" w:cs="Times New Roman"/>
          <w:sz w:val="24"/>
          <w:szCs w:val="24"/>
        </w:rPr>
        <w:t>поделки – куклы размером не более 30 см, сделанные своими руками и отражающие тематику конкурс</w:t>
      </w:r>
      <w:r w:rsidR="0073090B" w:rsidRPr="00177FED">
        <w:rPr>
          <w:rFonts w:ascii="Times New Roman" w:hAnsi="Times New Roman" w:cs="Times New Roman"/>
          <w:sz w:val="24"/>
          <w:szCs w:val="24"/>
        </w:rPr>
        <w:t>а)</w:t>
      </w:r>
    </w:p>
    <w:p w:rsidR="00DD18C7" w:rsidRPr="00177FED" w:rsidRDefault="00DD18C7" w:rsidP="00DD18C7">
      <w:pPr>
        <w:widowControl w:val="0"/>
        <w:tabs>
          <w:tab w:val="left" w:pos="730"/>
        </w:tabs>
        <w:autoSpaceDE w:val="0"/>
        <w:autoSpaceDN w:val="0"/>
        <w:spacing w:before="69"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b/>
          <w:sz w:val="24"/>
          <w:szCs w:val="24"/>
          <w:u w:val="single"/>
        </w:rPr>
        <w:t>5.2</w:t>
      </w:r>
      <w:r w:rsidR="0073090B" w:rsidRPr="00177FE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77FED">
        <w:rPr>
          <w:rFonts w:ascii="Times New Roman" w:hAnsi="Times New Roman" w:cs="Times New Roman"/>
          <w:b/>
          <w:sz w:val="24"/>
          <w:szCs w:val="24"/>
          <w:u w:val="single"/>
        </w:rPr>
        <w:t>«Декоративно-прикладное творчество»</w:t>
      </w:r>
      <w:r w:rsidR="0073090B" w:rsidRPr="00177F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7FED">
        <w:rPr>
          <w:rFonts w:ascii="Times New Roman" w:hAnsi="Times New Roman" w:cs="Times New Roman"/>
          <w:sz w:val="24"/>
          <w:szCs w:val="24"/>
        </w:rPr>
        <w:t>(на конкурс принимаются поделки на тему праздника в различных техниках и из различных материалов)</w:t>
      </w:r>
    </w:p>
    <w:p w:rsidR="00DD18C7" w:rsidRPr="00177FED" w:rsidRDefault="00DD18C7" w:rsidP="00DD1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FED">
        <w:rPr>
          <w:rFonts w:ascii="Times New Roman" w:hAnsi="Times New Roman" w:cs="Times New Roman"/>
          <w:b/>
          <w:sz w:val="24"/>
          <w:szCs w:val="24"/>
        </w:rPr>
        <w:t>6. Критерии оценки</w:t>
      </w:r>
    </w:p>
    <w:p w:rsidR="00DD18C7" w:rsidRPr="00177FED" w:rsidRDefault="00DD18C7" w:rsidP="00DD18C7">
      <w:pPr>
        <w:pStyle w:val="a6"/>
        <w:spacing w:line="242" w:lineRule="auto"/>
        <w:ind w:right="1844" w:firstLine="69"/>
        <w:rPr>
          <w:sz w:val="24"/>
          <w:szCs w:val="24"/>
        </w:rPr>
      </w:pPr>
      <w:r w:rsidRPr="00177FED">
        <w:rPr>
          <w:sz w:val="24"/>
          <w:szCs w:val="24"/>
        </w:rPr>
        <w:t>6.1. Каждый</w:t>
      </w:r>
      <w:r w:rsidR="0073090B" w:rsidRPr="00177FED">
        <w:rPr>
          <w:sz w:val="24"/>
          <w:szCs w:val="24"/>
        </w:rPr>
        <w:t xml:space="preserve"> </w:t>
      </w:r>
      <w:r w:rsidRPr="00177FED">
        <w:rPr>
          <w:sz w:val="24"/>
          <w:szCs w:val="24"/>
        </w:rPr>
        <w:t>критерий</w:t>
      </w:r>
      <w:r w:rsidR="0073090B" w:rsidRPr="00177FED">
        <w:rPr>
          <w:sz w:val="24"/>
          <w:szCs w:val="24"/>
        </w:rPr>
        <w:t xml:space="preserve"> </w:t>
      </w:r>
      <w:r w:rsidRPr="00177FED">
        <w:rPr>
          <w:sz w:val="24"/>
          <w:szCs w:val="24"/>
        </w:rPr>
        <w:t>оценивается</w:t>
      </w:r>
      <w:r w:rsidR="0073090B" w:rsidRPr="00177FED">
        <w:rPr>
          <w:sz w:val="24"/>
          <w:szCs w:val="24"/>
        </w:rPr>
        <w:t xml:space="preserve"> </w:t>
      </w:r>
      <w:r w:rsidRPr="00177FED">
        <w:rPr>
          <w:sz w:val="24"/>
          <w:szCs w:val="24"/>
        </w:rPr>
        <w:t>по10</w:t>
      </w:r>
      <w:r w:rsidR="0073090B" w:rsidRPr="00177FED">
        <w:rPr>
          <w:sz w:val="24"/>
          <w:szCs w:val="24"/>
        </w:rPr>
        <w:t xml:space="preserve"> </w:t>
      </w:r>
      <w:r w:rsidRPr="00177FED">
        <w:rPr>
          <w:sz w:val="24"/>
          <w:szCs w:val="24"/>
        </w:rPr>
        <w:t>бальной</w:t>
      </w:r>
      <w:r w:rsidR="0073090B" w:rsidRPr="00177FED">
        <w:rPr>
          <w:sz w:val="24"/>
          <w:szCs w:val="24"/>
        </w:rPr>
        <w:t xml:space="preserve"> </w:t>
      </w:r>
      <w:r w:rsidRPr="00177FED">
        <w:rPr>
          <w:sz w:val="24"/>
          <w:szCs w:val="24"/>
        </w:rPr>
        <w:t>системе.</w:t>
      </w:r>
    </w:p>
    <w:p w:rsidR="00DD18C7" w:rsidRPr="00177FED" w:rsidRDefault="00DD18C7" w:rsidP="00DD18C7">
      <w:pPr>
        <w:pStyle w:val="a6"/>
        <w:spacing w:line="242" w:lineRule="auto"/>
        <w:ind w:right="1844"/>
        <w:rPr>
          <w:sz w:val="24"/>
          <w:szCs w:val="24"/>
        </w:rPr>
      </w:pPr>
      <w:r w:rsidRPr="00177FED">
        <w:rPr>
          <w:sz w:val="24"/>
          <w:szCs w:val="24"/>
        </w:rPr>
        <w:t xml:space="preserve"> 6.2. Критерии:</w:t>
      </w:r>
    </w:p>
    <w:p w:rsidR="00DD18C7" w:rsidRPr="00177FED" w:rsidRDefault="00DD18C7" w:rsidP="00DD18C7">
      <w:pPr>
        <w:pStyle w:val="a6"/>
        <w:spacing w:line="242" w:lineRule="auto"/>
        <w:ind w:right="1844" w:firstLine="69"/>
        <w:rPr>
          <w:sz w:val="24"/>
          <w:szCs w:val="24"/>
        </w:rPr>
      </w:pPr>
      <w:r w:rsidRPr="00177FED">
        <w:rPr>
          <w:sz w:val="24"/>
          <w:szCs w:val="24"/>
        </w:rPr>
        <w:t>-Качество исполнения;</w:t>
      </w:r>
    </w:p>
    <w:p w:rsidR="00DD18C7" w:rsidRPr="00177FED" w:rsidRDefault="00DD18C7" w:rsidP="00DD18C7">
      <w:pPr>
        <w:pStyle w:val="a6"/>
        <w:ind w:right="5400"/>
        <w:rPr>
          <w:sz w:val="24"/>
          <w:szCs w:val="24"/>
        </w:rPr>
      </w:pPr>
      <w:r w:rsidRPr="00177FED">
        <w:rPr>
          <w:sz w:val="24"/>
          <w:szCs w:val="24"/>
        </w:rPr>
        <w:t xml:space="preserve"> -Композиционное</w:t>
      </w:r>
      <w:r w:rsidR="0073090B" w:rsidRPr="00177FED">
        <w:rPr>
          <w:sz w:val="24"/>
          <w:szCs w:val="24"/>
        </w:rPr>
        <w:t xml:space="preserve"> </w:t>
      </w:r>
      <w:r w:rsidRPr="00177FED">
        <w:rPr>
          <w:sz w:val="24"/>
          <w:szCs w:val="24"/>
        </w:rPr>
        <w:t>решение;</w:t>
      </w:r>
    </w:p>
    <w:p w:rsidR="00DD18C7" w:rsidRPr="00177FED" w:rsidRDefault="00DD18C7" w:rsidP="00DD18C7">
      <w:pPr>
        <w:pStyle w:val="a6"/>
        <w:ind w:right="5400"/>
        <w:rPr>
          <w:sz w:val="24"/>
          <w:szCs w:val="24"/>
        </w:rPr>
      </w:pPr>
      <w:r w:rsidRPr="00177FED">
        <w:rPr>
          <w:sz w:val="24"/>
          <w:szCs w:val="24"/>
        </w:rPr>
        <w:t xml:space="preserve"> -</w:t>
      </w:r>
      <w:r w:rsidRPr="00177FED">
        <w:rPr>
          <w:spacing w:val="-2"/>
          <w:sz w:val="24"/>
          <w:szCs w:val="24"/>
        </w:rPr>
        <w:t>Актуальность;</w:t>
      </w:r>
    </w:p>
    <w:p w:rsidR="00DD18C7" w:rsidRPr="00177FED" w:rsidRDefault="00DD18C7" w:rsidP="00DD18C7">
      <w:pPr>
        <w:pStyle w:val="a6"/>
        <w:ind w:right="5400"/>
        <w:rPr>
          <w:sz w:val="24"/>
          <w:szCs w:val="24"/>
        </w:rPr>
      </w:pPr>
      <w:r w:rsidRPr="00177FED">
        <w:rPr>
          <w:sz w:val="24"/>
          <w:szCs w:val="24"/>
        </w:rPr>
        <w:t xml:space="preserve"> -Выраженность идеи;</w:t>
      </w:r>
    </w:p>
    <w:p w:rsidR="00DD18C7" w:rsidRPr="00177FED" w:rsidRDefault="00DD18C7" w:rsidP="007108C1">
      <w:pPr>
        <w:pStyle w:val="a6"/>
        <w:ind w:right="4"/>
        <w:rPr>
          <w:sz w:val="24"/>
          <w:szCs w:val="24"/>
        </w:rPr>
      </w:pPr>
      <w:r w:rsidRPr="00177FED">
        <w:rPr>
          <w:sz w:val="24"/>
          <w:szCs w:val="24"/>
        </w:rPr>
        <w:t xml:space="preserve"> -Оригинальное</w:t>
      </w:r>
      <w:r w:rsidR="00C83A89" w:rsidRPr="00177FED">
        <w:rPr>
          <w:sz w:val="24"/>
          <w:szCs w:val="24"/>
        </w:rPr>
        <w:t xml:space="preserve"> </w:t>
      </w:r>
      <w:r w:rsidRPr="00177FED">
        <w:rPr>
          <w:sz w:val="24"/>
          <w:szCs w:val="24"/>
        </w:rPr>
        <w:t>сюжетное</w:t>
      </w:r>
      <w:r w:rsidR="00C83A89" w:rsidRPr="00177FED">
        <w:rPr>
          <w:sz w:val="24"/>
          <w:szCs w:val="24"/>
        </w:rPr>
        <w:t xml:space="preserve"> </w:t>
      </w:r>
      <w:r w:rsidRPr="00177FED">
        <w:rPr>
          <w:sz w:val="24"/>
          <w:szCs w:val="24"/>
        </w:rPr>
        <w:t>решение;</w:t>
      </w:r>
    </w:p>
    <w:p w:rsidR="00DD18C7" w:rsidRPr="00177FED" w:rsidRDefault="00DD18C7" w:rsidP="00DD18C7">
      <w:pPr>
        <w:pStyle w:val="a6"/>
        <w:ind w:right="5400"/>
        <w:rPr>
          <w:sz w:val="24"/>
          <w:szCs w:val="24"/>
        </w:rPr>
      </w:pPr>
      <w:r w:rsidRPr="00177FED">
        <w:rPr>
          <w:sz w:val="24"/>
          <w:szCs w:val="24"/>
        </w:rPr>
        <w:t xml:space="preserve"> - Творческий подход;</w:t>
      </w:r>
    </w:p>
    <w:p w:rsidR="00DD18C7" w:rsidRPr="00177FED" w:rsidRDefault="00DD18C7" w:rsidP="00DD18C7">
      <w:pPr>
        <w:pStyle w:val="a6"/>
        <w:rPr>
          <w:spacing w:val="-2"/>
          <w:sz w:val="24"/>
          <w:szCs w:val="24"/>
        </w:rPr>
      </w:pPr>
      <w:r w:rsidRPr="00177FED">
        <w:rPr>
          <w:sz w:val="24"/>
          <w:szCs w:val="24"/>
        </w:rPr>
        <w:t xml:space="preserve"> -Соответствие</w:t>
      </w:r>
      <w:r w:rsidR="00C83A89" w:rsidRPr="00177FED">
        <w:rPr>
          <w:sz w:val="24"/>
          <w:szCs w:val="24"/>
        </w:rPr>
        <w:t xml:space="preserve"> </w:t>
      </w:r>
      <w:r w:rsidRPr="00177FED">
        <w:rPr>
          <w:sz w:val="24"/>
          <w:szCs w:val="24"/>
        </w:rPr>
        <w:t>содержания</w:t>
      </w:r>
      <w:r w:rsidR="00C83A89" w:rsidRPr="00177FED">
        <w:rPr>
          <w:sz w:val="24"/>
          <w:szCs w:val="24"/>
        </w:rPr>
        <w:t xml:space="preserve"> </w:t>
      </w:r>
      <w:r w:rsidRPr="00177FED">
        <w:rPr>
          <w:sz w:val="24"/>
          <w:szCs w:val="24"/>
        </w:rPr>
        <w:t>работы</w:t>
      </w:r>
      <w:r w:rsidR="00C83A89" w:rsidRPr="00177FED">
        <w:rPr>
          <w:sz w:val="24"/>
          <w:szCs w:val="24"/>
        </w:rPr>
        <w:t xml:space="preserve"> </w:t>
      </w:r>
      <w:r w:rsidRPr="00177FED">
        <w:rPr>
          <w:sz w:val="24"/>
          <w:szCs w:val="24"/>
        </w:rPr>
        <w:t>тематике</w:t>
      </w:r>
      <w:r w:rsidR="00C83A89" w:rsidRPr="00177FED">
        <w:rPr>
          <w:sz w:val="24"/>
          <w:szCs w:val="24"/>
        </w:rPr>
        <w:t xml:space="preserve"> </w:t>
      </w:r>
      <w:r w:rsidRPr="00177FED">
        <w:rPr>
          <w:spacing w:val="-2"/>
          <w:sz w:val="24"/>
          <w:szCs w:val="24"/>
        </w:rPr>
        <w:t>конкурса.</w:t>
      </w:r>
    </w:p>
    <w:p w:rsidR="00DD18C7" w:rsidRPr="00177FED" w:rsidRDefault="00DD18C7" w:rsidP="00DD18C7">
      <w:pPr>
        <w:pStyle w:val="a6"/>
        <w:rPr>
          <w:spacing w:val="-2"/>
          <w:sz w:val="24"/>
          <w:szCs w:val="24"/>
        </w:rPr>
      </w:pPr>
    </w:p>
    <w:p w:rsidR="00DD18C7" w:rsidRPr="00177FED" w:rsidRDefault="00663A3A" w:rsidP="00663A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DD18C7" w:rsidRPr="00177FED">
        <w:rPr>
          <w:rFonts w:ascii="Times New Roman" w:hAnsi="Times New Roman" w:cs="Times New Roman"/>
          <w:b/>
          <w:sz w:val="24"/>
          <w:szCs w:val="24"/>
        </w:rPr>
        <w:t>7. Конкурсная комиссия</w:t>
      </w:r>
    </w:p>
    <w:p w:rsidR="00DD18C7" w:rsidRPr="00177FED" w:rsidRDefault="00DD18C7" w:rsidP="00DD18C7">
      <w:pPr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sz w:val="24"/>
          <w:szCs w:val="24"/>
        </w:rPr>
        <w:t>7.1. Для подведения итогов конкурса учредитель создает конкурсную комиссию.</w:t>
      </w:r>
    </w:p>
    <w:p w:rsidR="00DD18C7" w:rsidRPr="00177FED" w:rsidRDefault="00DD18C7" w:rsidP="00DD18C7">
      <w:pPr>
        <w:rPr>
          <w:rFonts w:ascii="Times New Roman" w:hAnsi="Times New Roman" w:cs="Times New Roman"/>
          <w:sz w:val="24"/>
          <w:szCs w:val="24"/>
        </w:rPr>
      </w:pPr>
      <w:r w:rsidRPr="00177FED">
        <w:rPr>
          <w:rFonts w:ascii="Times New Roman" w:hAnsi="Times New Roman" w:cs="Times New Roman"/>
          <w:sz w:val="24"/>
          <w:szCs w:val="24"/>
        </w:rPr>
        <w:t>7.2. Конкурсная комиссия принимает решение о победителях путем закрытого голосования. Конкурсная комиссия может учреждать поощрительные призы для авторов наиболее интересных поделок «Приз жюри» в конкурсе масленичных поделок «Сударыня-Масленица».</w:t>
      </w:r>
    </w:p>
    <w:p w:rsidR="00DD18C7" w:rsidRPr="00177FED" w:rsidRDefault="00DD18C7" w:rsidP="00DD18C7">
      <w:pPr>
        <w:pStyle w:val="a3"/>
        <w:jc w:val="center"/>
        <w:rPr>
          <w:b/>
        </w:rPr>
      </w:pPr>
      <w:r w:rsidRPr="00177FED">
        <w:rPr>
          <w:b/>
        </w:rPr>
        <w:t xml:space="preserve">8.  Сроки и порядок </w:t>
      </w:r>
      <w:r w:rsidR="00941B7D" w:rsidRPr="00177FED">
        <w:rPr>
          <w:b/>
        </w:rPr>
        <w:t>предоставления работ для</w:t>
      </w:r>
      <w:r w:rsidRPr="00177FED">
        <w:rPr>
          <w:b/>
        </w:rPr>
        <w:t xml:space="preserve"> участи</w:t>
      </w:r>
      <w:r w:rsidR="00941B7D" w:rsidRPr="00177FED">
        <w:rPr>
          <w:b/>
        </w:rPr>
        <w:t>я</w:t>
      </w:r>
      <w:r w:rsidRPr="00177FED">
        <w:rPr>
          <w:b/>
        </w:rPr>
        <w:t xml:space="preserve"> в Конкурсе</w:t>
      </w:r>
    </w:p>
    <w:p w:rsidR="00DD18C7" w:rsidRPr="00177FED" w:rsidRDefault="00DD18C7" w:rsidP="00DD18C7">
      <w:pPr>
        <w:pStyle w:val="a3"/>
        <w:ind w:firstLine="250"/>
      </w:pPr>
      <w:r w:rsidRPr="00177FED">
        <w:t>8.1.   Работы для учас</w:t>
      </w:r>
      <w:r w:rsidR="007108C1" w:rsidRPr="00177FED">
        <w:t>тия в конкурсе принимаются до 24</w:t>
      </w:r>
      <w:r w:rsidRPr="00177FED">
        <w:t xml:space="preserve"> февраля по </w:t>
      </w:r>
      <w:proofErr w:type="gramStart"/>
      <w:r w:rsidRPr="00177FED">
        <w:t>адресу:  Смоленская</w:t>
      </w:r>
      <w:proofErr w:type="gramEnd"/>
      <w:r w:rsidRPr="00177FED">
        <w:t xml:space="preserve">  область, Глинковский район, с. Глинка, ул.  </w:t>
      </w:r>
      <w:proofErr w:type="gramStart"/>
      <w:r w:rsidRPr="00177FED">
        <w:t>Ленина  д.</w:t>
      </w:r>
      <w:proofErr w:type="gramEnd"/>
      <w:r w:rsidRPr="00177FED">
        <w:t xml:space="preserve"> 5 «б»,</w:t>
      </w:r>
    </w:p>
    <w:p w:rsidR="00DD18C7" w:rsidRPr="00177FED" w:rsidRDefault="00DD18C7" w:rsidP="00DD18C7">
      <w:pPr>
        <w:pStyle w:val="a3"/>
        <w:ind w:firstLine="250"/>
      </w:pPr>
      <w:r w:rsidRPr="00177FED">
        <w:t>Телефон 8(48165) 2-16 -36, 2-16-65, 2-10-40.</w:t>
      </w:r>
    </w:p>
    <w:p w:rsidR="00DD18C7" w:rsidRPr="00177FED" w:rsidRDefault="00DD18C7" w:rsidP="00DD18C7">
      <w:pPr>
        <w:pStyle w:val="a3"/>
        <w:ind w:firstLine="250"/>
      </w:pPr>
      <w:r w:rsidRPr="00177FED">
        <w:t>8.2.  Доставка поделок участниками осуществляется самостоятельно до 2</w:t>
      </w:r>
      <w:r w:rsidR="007108C1" w:rsidRPr="00177FED">
        <w:t>4</w:t>
      </w:r>
      <w:r w:rsidRPr="00177FED">
        <w:t xml:space="preserve"> февраля 2025г. (с 9</w:t>
      </w:r>
      <w:r w:rsidR="00BF3844" w:rsidRPr="00177FED">
        <w:t>.00</w:t>
      </w:r>
      <w:r w:rsidRPr="00177FED">
        <w:t xml:space="preserve"> до 17.00) </w:t>
      </w:r>
    </w:p>
    <w:p w:rsidR="00DD18C7" w:rsidRPr="00177FED" w:rsidRDefault="00DD18C7" w:rsidP="00DD18C7">
      <w:pPr>
        <w:pStyle w:val="a3"/>
        <w:ind w:firstLine="250"/>
        <w:jc w:val="center"/>
        <w:rPr>
          <w:b/>
        </w:rPr>
      </w:pPr>
      <w:r w:rsidRPr="00177FED">
        <w:rPr>
          <w:b/>
        </w:rPr>
        <w:t>9. Награждение участников и победителей конкурса</w:t>
      </w:r>
    </w:p>
    <w:p w:rsidR="00DD18C7" w:rsidRPr="00177FED" w:rsidRDefault="00DD18C7" w:rsidP="00DD18C7">
      <w:pPr>
        <w:pStyle w:val="a3"/>
        <w:ind w:firstLine="250"/>
      </w:pPr>
      <w:r w:rsidRPr="00177FED">
        <w:t xml:space="preserve">9.1.  </w:t>
      </w:r>
      <w:r w:rsidR="007108C1" w:rsidRPr="00177FED">
        <w:t>П</w:t>
      </w:r>
      <w:r w:rsidRPr="00177FED">
        <w:t>обедители</w:t>
      </w:r>
      <w:r w:rsidR="007108C1" w:rsidRPr="00177FED">
        <w:t xml:space="preserve"> в номинациях конкурса</w:t>
      </w:r>
      <w:r w:rsidRPr="00177FED">
        <w:t xml:space="preserve"> награждаются дипломами </w:t>
      </w:r>
      <w:r w:rsidR="007108C1" w:rsidRPr="00177FED">
        <w:t xml:space="preserve">победителя конкурса </w:t>
      </w:r>
      <w:r w:rsidRPr="00177FED">
        <w:t xml:space="preserve">и </w:t>
      </w:r>
      <w:r w:rsidR="007108C1" w:rsidRPr="00177FED">
        <w:t xml:space="preserve">памятными </w:t>
      </w:r>
      <w:r w:rsidRPr="00177FED">
        <w:t>сувенирами.</w:t>
      </w:r>
    </w:p>
    <w:p w:rsidR="007108C1" w:rsidRPr="00177FED" w:rsidRDefault="007108C1" w:rsidP="007108C1">
      <w:pPr>
        <w:widowControl w:val="0"/>
        <w:tabs>
          <w:tab w:val="left" w:pos="686"/>
        </w:tabs>
        <w:autoSpaceDE w:val="0"/>
        <w:autoSpaceDN w:val="0"/>
        <w:spacing w:before="281" w:after="0" w:line="240" w:lineRule="auto"/>
        <w:ind w:right="140"/>
        <w:rPr>
          <w:rFonts w:ascii="Times New Roman" w:hAnsi="Times New Roman" w:cs="Times New Roman"/>
          <w:sz w:val="24"/>
          <w:szCs w:val="24"/>
        </w:rPr>
        <w:sectPr w:rsidR="007108C1" w:rsidRPr="00177FED" w:rsidSect="00177FED">
          <w:pgSz w:w="11910" w:h="16840"/>
          <w:pgMar w:top="851" w:right="708" w:bottom="280" w:left="1700" w:header="720" w:footer="720" w:gutter="0"/>
          <w:cols w:space="720"/>
        </w:sectPr>
      </w:pPr>
      <w:r w:rsidRPr="00177FED">
        <w:rPr>
          <w:rFonts w:ascii="Times New Roman" w:hAnsi="Times New Roman" w:cs="Times New Roman"/>
          <w:sz w:val="24"/>
          <w:szCs w:val="24"/>
        </w:rPr>
        <w:t xml:space="preserve">   9.2.Всем участникам конкурса вручается благодарность за участие.</w:t>
      </w:r>
    </w:p>
    <w:p w:rsidR="00B4769F" w:rsidRDefault="00B4769F" w:rsidP="00B4769F">
      <w:pPr>
        <w:rPr>
          <w:rFonts w:ascii="Times New Roman" w:hAnsi="Times New Roman" w:cs="Times New Roman"/>
          <w:b/>
          <w:sz w:val="24"/>
          <w:szCs w:val="24"/>
        </w:rPr>
      </w:pPr>
    </w:p>
    <w:p w:rsidR="00B353BD" w:rsidRDefault="00B353BD" w:rsidP="00B353BD">
      <w:pPr>
        <w:pStyle w:val="a6"/>
      </w:pPr>
    </w:p>
    <w:p w:rsidR="00B353BD" w:rsidRDefault="00B353BD" w:rsidP="00B4769F">
      <w:pPr>
        <w:pStyle w:val="a3"/>
        <w:ind w:firstLine="250"/>
      </w:pPr>
    </w:p>
    <w:p w:rsidR="00B353BD" w:rsidRDefault="00B353BD" w:rsidP="00B4769F">
      <w:pPr>
        <w:pStyle w:val="a3"/>
        <w:ind w:firstLine="250"/>
      </w:pPr>
    </w:p>
    <w:p w:rsidR="00B4769F" w:rsidRDefault="00B4769F" w:rsidP="00B4769F">
      <w:pPr>
        <w:rPr>
          <w:sz w:val="24"/>
          <w:szCs w:val="24"/>
        </w:rPr>
      </w:pPr>
    </w:p>
    <w:p w:rsidR="00A109F9" w:rsidRDefault="00A109F9"/>
    <w:sectPr w:rsidR="00A109F9" w:rsidSect="00A1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F17"/>
    <w:multiLevelType w:val="hybridMultilevel"/>
    <w:tmpl w:val="1D6E522E"/>
    <w:lvl w:ilvl="0" w:tplc="0FC67F52">
      <w:numFmt w:val="bullet"/>
      <w:lvlText w:val="-"/>
      <w:lvlJc w:val="left"/>
      <w:pPr>
        <w:ind w:left="304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C46BBA">
      <w:numFmt w:val="bullet"/>
      <w:lvlText w:val="•"/>
      <w:lvlJc w:val="left"/>
      <w:pPr>
        <w:ind w:left="1219" w:hanging="303"/>
      </w:pPr>
      <w:rPr>
        <w:rFonts w:hint="default"/>
        <w:lang w:val="ru-RU" w:eastAsia="en-US" w:bidi="ar-SA"/>
      </w:rPr>
    </w:lvl>
    <w:lvl w:ilvl="2" w:tplc="579EE274">
      <w:numFmt w:val="bullet"/>
      <w:lvlText w:val="•"/>
      <w:lvlJc w:val="left"/>
      <w:pPr>
        <w:ind w:left="2139" w:hanging="303"/>
      </w:pPr>
      <w:rPr>
        <w:rFonts w:hint="default"/>
        <w:lang w:val="ru-RU" w:eastAsia="en-US" w:bidi="ar-SA"/>
      </w:rPr>
    </w:lvl>
    <w:lvl w:ilvl="3" w:tplc="0936B132">
      <w:numFmt w:val="bullet"/>
      <w:lvlText w:val="•"/>
      <w:lvlJc w:val="left"/>
      <w:pPr>
        <w:ind w:left="3059" w:hanging="303"/>
      </w:pPr>
      <w:rPr>
        <w:rFonts w:hint="default"/>
        <w:lang w:val="ru-RU" w:eastAsia="en-US" w:bidi="ar-SA"/>
      </w:rPr>
    </w:lvl>
    <w:lvl w:ilvl="4" w:tplc="6C7C47D4">
      <w:numFmt w:val="bullet"/>
      <w:lvlText w:val="•"/>
      <w:lvlJc w:val="left"/>
      <w:pPr>
        <w:ind w:left="3979" w:hanging="303"/>
      </w:pPr>
      <w:rPr>
        <w:rFonts w:hint="default"/>
        <w:lang w:val="ru-RU" w:eastAsia="en-US" w:bidi="ar-SA"/>
      </w:rPr>
    </w:lvl>
    <w:lvl w:ilvl="5" w:tplc="10C4ABC0">
      <w:numFmt w:val="bullet"/>
      <w:lvlText w:val="•"/>
      <w:lvlJc w:val="left"/>
      <w:pPr>
        <w:ind w:left="4899" w:hanging="303"/>
      </w:pPr>
      <w:rPr>
        <w:rFonts w:hint="default"/>
        <w:lang w:val="ru-RU" w:eastAsia="en-US" w:bidi="ar-SA"/>
      </w:rPr>
    </w:lvl>
    <w:lvl w:ilvl="6" w:tplc="7C1CDDC4">
      <w:numFmt w:val="bullet"/>
      <w:lvlText w:val="•"/>
      <w:lvlJc w:val="left"/>
      <w:pPr>
        <w:ind w:left="5819" w:hanging="303"/>
      </w:pPr>
      <w:rPr>
        <w:rFonts w:hint="default"/>
        <w:lang w:val="ru-RU" w:eastAsia="en-US" w:bidi="ar-SA"/>
      </w:rPr>
    </w:lvl>
    <w:lvl w:ilvl="7" w:tplc="3A4A7FE2">
      <w:numFmt w:val="bullet"/>
      <w:lvlText w:val="•"/>
      <w:lvlJc w:val="left"/>
      <w:pPr>
        <w:ind w:left="6738" w:hanging="303"/>
      </w:pPr>
      <w:rPr>
        <w:rFonts w:hint="default"/>
        <w:lang w:val="ru-RU" w:eastAsia="en-US" w:bidi="ar-SA"/>
      </w:rPr>
    </w:lvl>
    <w:lvl w:ilvl="8" w:tplc="677EC4DE">
      <w:numFmt w:val="bullet"/>
      <w:lvlText w:val="•"/>
      <w:lvlJc w:val="left"/>
      <w:pPr>
        <w:ind w:left="7658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58AE5429"/>
    <w:multiLevelType w:val="multilevel"/>
    <w:tmpl w:val="64348DEC"/>
    <w:lvl w:ilvl="0">
      <w:start w:val="1"/>
      <w:numFmt w:val="decimal"/>
      <w:lvlText w:val="%1."/>
      <w:lvlJc w:val="left"/>
      <w:pPr>
        <w:ind w:left="368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4" w:hanging="49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674A5909"/>
    <w:multiLevelType w:val="multilevel"/>
    <w:tmpl w:val="64348DEC"/>
    <w:lvl w:ilvl="0">
      <w:start w:val="1"/>
      <w:numFmt w:val="decimal"/>
      <w:lvlText w:val="%1."/>
      <w:lvlJc w:val="left"/>
      <w:pPr>
        <w:ind w:left="368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4" w:hanging="49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69F"/>
    <w:rsid w:val="00177FED"/>
    <w:rsid w:val="001E64FD"/>
    <w:rsid w:val="002A1515"/>
    <w:rsid w:val="00303C96"/>
    <w:rsid w:val="003F37C5"/>
    <w:rsid w:val="00454053"/>
    <w:rsid w:val="00491CB0"/>
    <w:rsid w:val="00663A3A"/>
    <w:rsid w:val="007108C1"/>
    <w:rsid w:val="0073090B"/>
    <w:rsid w:val="007330FA"/>
    <w:rsid w:val="00941B7D"/>
    <w:rsid w:val="00A109F9"/>
    <w:rsid w:val="00B353BD"/>
    <w:rsid w:val="00B4166F"/>
    <w:rsid w:val="00B4769F"/>
    <w:rsid w:val="00BF3844"/>
    <w:rsid w:val="00C83A89"/>
    <w:rsid w:val="00CB0D7C"/>
    <w:rsid w:val="00D608C6"/>
    <w:rsid w:val="00D75098"/>
    <w:rsid w:val="00DA2091"/>
    <w:rsid w:val="00DA20DB"/>
    <w:rsid w:val="00DD18C7"/>
    <w:rsid w:val="00E174E2"/>
    <w:rsid w:val="00ED7F4D"/>
    <w:rsid w:val="00F5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49D2"/>
  <w15:docId w15:val="{80895E04-5116-4979-B9A9-718B985D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B4769F"/>
    <w:pPr>
      <w:ind w:left="720"/>
      <w:contextualSpacing/>
    </w:pPr>
  </w:style>
  <w:style w:type="table" w:styleId="a5">
    <w:name w:val="Table Grid"/>
    <w:basedOn w:val="a1"/>
    <w:uiPriority w:val="59"/>
    <w:rsid w:val="00B476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1"/>
    <w:qFormat/>
    <w:rsid w:val="00B353BD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353B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Елена</cp:lastModifiedBy>
  <cp:revision>3</cp:revision>
  <dcterms:created xsi:type="dcterms:W3CDTF">2025-02-04T08:14:00Z</dcterms:created>
  <dcterms:modified xsi:type="dcterms:W3CDTF">2025-02-04T11:22:00Z</dcterms:modified>
</cp:coreProperties>
</file>