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F" w:rsidRDefault="00E65C03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CD3C5F">
        <w:rPr>
          <w:b/>
          <w:szCs w:val="28"/>
        </w:rPr>
        <w:t>нализ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деятельности комиссии по делам несовершеннолетних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 защите их прав в муниципальном образовании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Глинковский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  201</w:t>
      </w:r>
      <w:r w:rsidR="00603ABB">
        <w:rPr>
          <w:b/>
          <w:szCs w:val="28"/>
        </w:rPr>
        <w:t>8</w:t>
      </w:r>
      <w:r>
        <w:rPr>
          <w:b/>
          <w:szCs w:val="28"/>
        </w:rPr>
        <w:t xml:space="preserve"> год</w:t>
      </w:r>
    </w:p>
    <w:p w:rsidR="007D7103" w:rsidRDefault="007D7103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065B24" w:rsidRDefault="00065B24" w:rsidP="00965C72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sz w:val="28"/>
          <w:szCs w:val="28"/>
        </w:rPr>
        <w:t>В персона</w:t>
      </w:r>
      <w:r w:rsidR="00C83614">
        <w:rPr>
          <w:sz w:val="28"/>
          <w:szCs w:val="28"/>
        </w:rPr>
        <w:t>льный состав к</w:t>
      </w:r>
      <w:r>
        <w:rPr>
          <w:sz w:val="28"/>
          <w:szCs w:val="28"/>
        </w:rPr>
        <w:t>омиссии</w:t>
      </w:r>
      <w:r w:rsidRPr="00653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входят 1</w:t>
      </w:r>
      <w:r w:rsidR="00B7051D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человек,  являющихся</w:t>
      </w:r>
      <w:r w:rsidRPr="00653BA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653BAC">
        <w:rPr>
          <w:sz w:val="28"/>
          <w:szCs w:val="28"/>
        </w:rPr>
        <w:t xml:space="preserve"> всех органов и учреждений муниципальной системы профилактики безнадзорности и правонарушений</w:t>
      </w:r>
      <w:r>
        <w:rPr>
          <w:sz w:val="28"/>
          <w:szCs w:val="28"/>
        </w:rPr>
        <w:t xml:space="preserve"> несовершеннолетних</w:t>
      </w:r>
      <w:r w:rsidRPr="00653BAC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специалисты </w:t>
      </w:r>
      <w:r w:rsidR="00B212F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образования, отдела социальной защиты населения, пункта полиции по </w:t>
      </w:r>
      <w:proofErr w:type="spellStart"/>
      <w:r>
        <w:rPr>
          <w:sz w:val="28"/>
          <w:szCs w:val="28"/>
        </w:rPr>
        <w:t>Глинковскому</w:t>
      </w:r>
      <w:proofErr w:type="spellEnd"/>
      <w:r>
        <w:rPr>
          <w:sz w:val="28"/>
          <w:szCs w:val="28"/>
        </w:rPr>
        <w:t xml:space="preserve"> району, </w:t>
      </w:r>
      <w:r w:rsidR="00B7051D">
        <w:rPr>
          <w:sz w:val="28"/>
          <w:szCs w:val="28"/>
        </w:rPr>
        <w:t xml:space="preserve">отдела надзорной деятельности и профилактической работы МЧС, </w:t>
      </w:r>
      <w:r>
        <w:rPr>
          <w:sz w:val="28"/>
          <w:szCs w:val="28"/>
        </w:rPr>
        <w:t xml:space="preserve"> здравоохранения, отдела по культуре, учреждения занятости населения, представитель  прессы и депутат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районного совета депутатов.</w:t>
      </w:r>
      <w:r w:rsidR="00B7051D">
        <w:rPr>
          <w:sz w:val="28"/>
          <w:szCs w:val="28"/>
        </w:rPr>
        <w:t xml:space="preserve"> </w:t>
      </w:r>
      <w:r w:rsidRPr="00653BAC">
        <w:t xml:space="preserve"> </w:t>
      </w:r>
      <w:r w:rsidR="00B7051D">
        <w:rPr>
          <w:sz w:val="28"/>
          <w:szCs w:val="28"/>
        </w:rPr>
        <w:t xml:space="preserve"> П</w:t>
      </w:r>
      <w:r w:rsidRPr="008B4834">
        <w:rPr>
          <w:sz w:val="28"/>
          <w:szCs w:val="28"/>
        </w:rPr>
        <w:t>редс</w:t>
      </w:r>
      <w:r w:rsidR="00B7051D">
        <w:rPr>
          <w:sz w:val="28"/>
          <w:szCs w:val="28"/>
        </w:rPr>
        <w:t>едатель</w:t>
      </w:r>
      <w:r w:rsidR="007E3D4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омиссии </w:t>
      </w:r>
      <w:r w:rsidR="00B7051D">
        <w:rPr>
          <w:sz w:val="28"/>
          <w:szCs w:val="28"/>
        </w:rPr>
        <w:t>– з</w:t>
      </w:r>
      <w:r>
        <w:rPr>
          <w:sz w:val="28"/>
          <w:szCs w:val="28"/>
        </w:rPr>
        <w:t xml:space="preserve">аместитель </w:t>
      </w:r>
      <w:r w:rsidR="00B7051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Pr="008B4834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 w:rsidRPr="008B4834">
        <w:rPr>
          <w:sz w:val="28"/>
          <w:szCs w:val="28"/>
        </w:rPr>
        <w:t xml:space="preserve"> район» См</w:t>
      </w:r>
      <w:r>
        <w:rPr>
          <w:sz w:val="28"/>
          <w:szCs w:val="28"/>
        </w:rPr>
        <w:t>оленской области Е.В. Кожухов</w:t>
      </w:r>
      <w:r w:rsidR="00CE1F5B">
        <w:rPr>
          <w:sz w:val="28"/>
          <w:szCs w:val="28"/>
        </w:rPr>
        <w:t>,</w:t>
      </w:r>
      <w:r w:rsidR="007E3D46">
        <w:rPr>
          <w:sz w:val="28"/>
          <w:szCs w:val="28"/>
        </w:rPr>
        <w:t xml:space="preserve"> заместитель председателя к</w:t>
      </w:r>
      <w:r w:rsidR="00B212F4">
        <w:rPr>
          <w:sz w:val="28"/>
          <w:szCs w:val="28"/>
        </w:rPr>
        <w:t xml:space="preserve">омиссии – начальник отдела по образованию Л.А. </w:t>
      </w:r>
      <w:proofErr w:type="spellStart"/>
      <w:r w:rsidR="00B212F4">
        <w:rPr>
          <w:sz w:val="28"/>
          <w:szCs w:val="28"/>
        </w:rPr>
        <w:t>Бетремеева</w:t>
      </w:r>
      <w:proofErr w:type="spellEnd"/>
      <w:r w:rsidR="00B212F4">
        <w:rPr>
          <w:sz w:val="28"/>
          <w:szCs w:val="28"/>
        </w:rPr>
        <w:t>,</w:t>
      </w:r>
      <w:r w:rsidR="007E3D46">
        <w:rPr>
          <w:sz w:val="28"/>
          <w:szCs w:val="28"/>
        </w:rPr>
        <w:t xml:space="preserve"> ответственный секретарь к</w:t>
      </w:r>
      <w:r w:rsidR="00CE1F5B">
        <w:rPr>
          <w:sz w:val="28"/>
          <w:szCs w:val="28"/>
        </w:rPr>
        <w:t xml:space="preserve">омиссии – ведущий специалист, исполняющий </w:t>
      </w:r>
      <w:r w:rsidR="00B212F4">
        <w:rPr>
          <w:sz w:val="28"/>
          <w:szCs w:val="28"/>
        </w:rPr>
        <w:t xml:space="preserve">свои </w:t>
      </w:r>
      <w:r w:rsidR="00CE1F5B">
        <w:rPr>
          <w:sz w:val="28"/>
          <w:szCs w:val="28"/>
        </w:rPr>
        <w:t xml:space="preserve">обязанности на постоянной основе  Е.В. </w:t>
      </w:r>
      <w:proofErr w:type="spellStart"/>
      <w:r w:rsidR="00CE1F5B">
        <w:rPr>
          <w:sz w:val="28"/>
          <w:szCs w:val="28"/>
        </w:rPr>
        <w:t>Покатаева</w:t>
      </w:r>
      <w:proofErr w:type="spellEnd"/>
      <w:r w:rsidRPr="008B4834">
        <w:rPr>
          <w:sz w:val="28"/>
          <w:szCs w:val="28"/>
        </w:rPr>
        <w:t>.</w:t>
      </w:r>
      <w:r>
        <w:rPr>
          <w:sz w:val="28"/>
          <w:szCs w:val="28"/>
        </w:rPr>
        <w:t xml:space="preserve">  В 201</w:t>
      </w:r>
      <w:r w:rsidR="00CE1F5B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7E3D46">
        <w:rPr>
          <w:sz w:val="28"/>
          <w:szCs w:val="28"/>
        </w:rPr>
        <w:t xml:space="preserve"> состав к</w:t>
      </w:r>
      <w:r w:rsidR="00CE1F5B">
        <w:rPr>
          <w:sz w:val="28"/>
          <w:szCs w:val="28"/>
        </w:rPr>
        <w:t>омиссии обновился  на  3</w:t>
      </w:r>
      <w:r>
        <w:rPr>
          <w:sz w:val="28"/>
          <w:szCs w:val="28"/>
        </w:rPr>
        <w:t xml:space="preserve"> человека.</w:t>
      </w:r>
    </w:p>
    <w:p w:rsidR="007E3D46" w:rsidRDefault="00065B24" w:rsidP="00A0512A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sz w:val="28"/>
          <w:szCs w:val="28"/>
        </w:rPr>
        <w:t xml:space="preserve"> </w:t>
      </w:r>
      <w:r w:rsidR="007E3D46">
        <w:rPr>
          <w:sz w:val="28"/>
          <w:szCs w:val="28"/>
        </w:rPr>
        <w:t>Коорди</w:t>
      </w:r>
      <w:r w:rsidR="008F7A5B">
        <w:rPr>
          <w:sz w:val="28"/>
          <w:szCs w:val="28"/>
        </w:rPr>
        <w:t>нирующую роль комиссия реализовывала</w:t>
      </w:r>
      <w:r w:rsidR="007E3D46">
        <w:rPr>
          <w:sz w:val="28"/>
          <w:szCs w:val="28"/>
        </w:rPr>
        <w:t xml:space="preserve"> через проведение заседаний.              </w:t>
      </w:r>
      <w:r w:rsidR="007E3D46">
        <w:rPr>
          <w:bCs/>
          <w:iCs/>
          <w:sz w:val="28"/>
        </w:rPr>
        <w:t>Заседания комиссии проводились</w:t>
      </w:r>
      <w:r w:rsidR="007E3D46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7E3D46">
        <w:rPr>
          <w:bCs/>
          <w:iCs/>
          <w:sz w:val="28"/>
        </w:rPr>
        <w:t xml:space="preserve">полнение ею своих полномочий, </w:t>
      </w:r>
      <w:r w:rsidR="007E3D46" w:rsidRPr="00653BAC">
        <w:rPr>
          <w:bCs/>
          <w:iCs/>
          <w:sz w:val="28"/>
        </w:rPr>
        <w:t xml:space="preserve"> не ре</w:t>
      </w:r>
      <w:r w:rsidR="007E3D46">
        <w:rPr>
          <w:bCs/>
          <w:iCs/>
          <w:sz w:val="28"/>
        </w:rPr>
        <w:t>же одного раза в месяц</w:t>
      </w:r>
      <w:r w:rsidR="007E3D46" w:rsidRPr="00653BAC">
        <w:rPr>
          <w:bCs/>
          <w:iCs/>
          <w:sz w:val="28"/>
        </w:rPr>
        <w:t>.</w:t>
      </w:r>
      <w:r w:rsidR="007E3D46">
        <w:rPr>
          <w:bCs/>
          <w:iCs/>
          <w:sz w:val="28"/>
        </w:rPr>
        <w:t xml:space="preserve">  Зара</w:t>
      </w:r>
      <w:r w:rsidR="000F3F91">
        <w:rPr>
          <w:bCs/>
          <w:iCs/>
          <w:sz w:val="28"/>
        </w:rPr>
        <w:t>нее утверждалась председателем к</w:t>
      </w:r>
      <w:r w:rsidR="007E3D46">
        <w:rPr>
          <w:bCs/>
          <w:iCs/>
          <w:sz w:val="28"/>
        </w:rPr>
        <w:t>омиссии повестка заседания, извещались</w:t>
      </w:r>
      <w:r w:rsidR="000F3F91">
        <w:rPr>
          <w:bCs/>
          <w:iCs/>
          <w:sz w:val="28"/>
        </w:rPr>
        <w:t xml:space="preserve"> о дате, месте и времени заседаний</w:t>
      </w:r>
      <w:r w:rsidR="007E3D46">
        <w:rPr>
          <w:bCs/>
          <w:iCs/>
          <w:sz w:val="28"/>
        </w:rPr>
        <w:t xml:space="preserve"> в устано</w:t>
      </w:r>
      <w:r w:rsidR="000F3F91">
        <w:rPr>
          <w:bCs/>
          <w:iCs/>
          <w:sz w:val="28"/>
        </w:rPr>
        <w:t>вленный срок члены к</w:t>
      </w:r>
      <w:r w:rsidR="007E3D46">
        <w:rPr>
          <w:bCs/>
          <w:iCs/>
          <w:sz w:val="28"/>
        </w:rPr>
        <w:t>омиссии, приглашенные участники заседания,</w:t>
      </w:r>
      <w:r w:rsidR="000F3F91">
        <w:rPr>
          <w:bCs/>
          <w:iCs/>
          <w:sz w:val="28"/>
        </w:rPr>
        <w:t xml:space="preserve"> прокурор </w:t>
      </w:r>
      <w:proofErr w:type="spellStart"/>
      <w:r w:rsidR="000F3F91">
        <w:rPr>
          <w:bCs/>
          <w:iCs/>
          <w:sz w:val="28"/>
        </w:rPr>
        <w:t>Глинковского</w:t>
      </w:r>
      <w:proofErr w:type="spellEnd"/>
      <w:r w:rsidR="000F3F91">
        <w:rPr>
          <w:bCs/>
          <w:iCs/>
          <w:sz w:val="28"/>
        </w:rPr>
        <w:t xml:space="preserve"> района</w:t>
      </w:r>
      <w:r w:rsidR="007E3D46">
        <w:rPr>
          <w:bCs/>
          <w:iCs/>
          <w:sz w:val="28"/>
        </w:rPr>
        <w:t>.  На каждом заседании рассматривался вопрос, согласно плану работы Комиссии, а так же дополнительные вопросы, возникающие в процессе деятельности.</w:t>
      </w:r>
    </w:p>
    <w:p w:rsidR="007E3D46" w:rsidRDefault="00C74CAD" w:rsidP="00965C72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В заседаниях к</w:t>
      </w:r>
      <w:r w:rsidR="007E3D46">
        <w:rPr>
          <w:bCs/>
          <w:iCs/>
          <w:sz w:val="28"/>
        </w:rPr>
        <w:t xml:space="preserve">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</w:t>
      </w:r>
      <w:proofErr w:type="spellStart"/>
      <w:r w:rsidR="007E3D46">
        <w:rPr>
          <w:bCs/>
          <w:iCs/>
          <w:sz w:val="28"/>
        </w:rPr>
        <w:t>Глинковского</w:t>
      </w:r>
      <w:proofErr w:type="spellEnd"/>
      <w:r w:rsidR="007E3D46">
        <w:rPr>
          <w:bCs/>
          <w:iCs/>
          <w:sz w:val="28"/>
        </w:rPr>
        <w:t xml:space="preserve"> района,  представители прокуратуры </w:t>
      </w:r>
      <w:proofErr w:type="spellStart"/>
      <w:r w:rsidR="007E3D46">
        <w:rPr>
          <w:bCs/>
          <w:iCs/>
          <w:sz w:val="28"/>
        </w:rPr>
        <w:t>Глинковского</w:t>
      </w:r>
      <w:proofErr w:type="spellEnd"/>
      <w:r w:rsidR="007E3D46">
        <w:rPr>
          <w:bCs/>
          <w:iCs/>
          <w:sz w:val="28"/>
        </w:rPr>
        <w:t xml:space="preserve"> района,  судебные  приставы  отдела судебных приставов по </w:t>
      </w:r>
      <w:proofErr w:type="spellStart"/>
      <w:r w:rsidR="007E3D46">
        <w:rPr>
          <w:bCs/>
          <w:iCs/>
          <w:sz w:val="28"/>
        </w:rPr>
        <w:t>Ельнинскому</w:t>
      </w:r>
      <w:proofErr w:type="spellEnd"/>
      <w:r w:rsidR="007E3D46">
        <w:rPr>
          <w:bCs/>
          <w:iCs/>
          <w:sz w:val="28"/>
        </w:rPr>
        <w:t xml:space="preserve"> и </w:t>
      </w:r>
      <w:proofErr w:type="spellStart"/>
      <w:r w:rsidR="007E3D46">
        <w:rPr>
          <w:bCs/>
          <w:iCs/>
          <w:sz w:val="28"/>
        </w:rPr>
        <w:t>Глинковскому</w:t>
      </w:r>
      <w:proofErr w:type="spellEnd"/>
      <w:r w:rsidR="007E3D46">
        <w:rPr>
          <w:bCs/>
          <w:iCs/>
          <w:sz w:val="28"/>
        </w:rPr>
        <w:t xml:space="preserve"> районам, участковые уполномоченные ПП по </w:t>
      </w:r>
      <w:proofErr w:type="spellStart"/>
      <w:r w:rsidR="007E3D46">
        <w:rPr>
          <w:bCs/>
          <w:iCs/>
          <w:sz w:val="28"/>
        </w:rPr>
        <w:t>Глинковскому</w:t>
      </w:r>
      <w:proofErr w:type="spellEnd"/>
      <w:r w:rsidR="007E3D46">
        <w:rPr>
          <w:bCs/>
          <w:iCs/>
          <w:sz w:val="28"/>
        </w:rPr>
        <w:t xml:space="preserve"> району, руководители и  педагоги образовательных учреждений, </w:t>
      </w:r>
      <w:r w:rsidR="006611C8">
        <w:rPr>
          <w:bCs/>
          <w:iCs/>
          <w:sz w:val="28"/>
        </w:rPr>
        <w:t>Г</w:t>
      </w:r>
      <w:r w:rsidR="007E3D46">
        <w:rPr>
          <w:bCs/>
          <w:iCs/>
          <w:sz w:val="28"/>
        </w:rPr>
        <w:t>лавы  Администраций сельских поселений.</w:t>
      </w:r>
    </w:p>
    <w:p w:rsidR="007E3D46" w:rsidRDefault="007E3D46" w:rsidP="00965C72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В 201</w:t>
      </w:r>
      <w:r w:rsidR="000F3F91">
        <w:rPr>
          <w:bCs/>
          <w:iCs/>
          <w:sz w:val="28"/>
        </w:rPr>
        <w:t>8</w:t>
      </w:r>
      <w:r>
        <w:rPr>
          <w:bCs/>
          <w:iCs/>
          <w:sz w:val="28"/>
        </w:rPr>
        <w:t xml:space="preserve"> году с</w:t>
      </w:r>
      <w:r w:rsidR="000F3F91">
        <w:rPr>
          <w:bCs/>
          <w:iCs/>
          <w:sz w:val="28"/>
        </w:rPr>
        <w:t>остоялось 18 заседаний  Комиссии, из них 3</w:t>
      </w:r>
      <w:r w:rsidR="006611C8">
        <w:rPr>
          <w:bCs/>
          <w:iCs/>
          <w:sz w:val="28"/>
        </w:rPr>
        <w:t xml:space="preserve"> </w:t>
      </w:r>
      <w:r w:rsidR="000F3F91">
        <w:rPr>
          <w:bCs/>
          <w:iCs/>
          <w:sz w:val="28"/>
        </w:rPr>
        <w:t>расширенных</w:t>
      </w:r>
      <w:r>
        <w:rPr>
          <w:bCs/>
          <w:iCs/>
          <w:sz w:val="28"/>
        </w:rPr>
        <w:t>.</w:t>
      </w:r>
      <w:r w:rsidR="00494993">
        <w:rPr>
          <w:bCs/>
          <w:iCs/>
          <w:sz w:val="28"/>
        </w:rPr>
        <w:t xml:space="preserve"> В соответствии с планом работы в 2018 году на заседаниях комиссии  </w:t>
      </w:r>
      <w:r w:rsidR="006611C8">
        <w:rPr>
          <w:bCs/>
          <w:iCs/>
          <w:sz w:val="28"/>
        </w:rPr>
        <w:t xml:space="preserve">был </w:t>
      </w:r>
      <w:r w:rsidR="00494993">
        <w:rPr>
          <w:bCs/>
          <w:iCs/>
          <w:sz w:val="28"/>
        </w:rPr>
        <w:t>рассмотрен</w:t>
      </w:r>
      <w:r w:rsidR="006611C8">
        <w:rPr>
          <w:bCs/>
          <w:iCs/>
          <w:sz w:val="28"/>
        </w:rPr>
        <w:t xml:space="preserve"> ряд</w:t>
      </w:r>
      <w:r w:rsidR="00494993">
        <w:rPr>
          <w:bCs/>
          <w:iCs/>
          <w:sz w:val="28"/>
        </w:rPr>
        <w:t xml:space="preserve">  вопрос</w:t>
      </w:r>
      <w:r w:rsidR="006611C8">
        <w:rPr>
          <w:bCs/>
          <w:iCs/>
          <w:sz w:val="28"/>
        </w:rPr>
        <w:t xml:space="preserve">ов. </w:t>
      </w:r>
    </w:p>
    <w:p w:rsidR="00F21C01" w:rsidRDefault="00F21C01" w:rsidP="00A051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каждому заседанию комиссии оформлялся протокол и постановление об утверждении принятых комиссией решений. </w:t>
      </w:r>
      <w:r w:rsidR="006611C8">
        <w:rPr>
          <w:rFonts w:ascii="Times New Roman" w:hAnsi="Times New Roman" w:cs="Times New Roman"/>
          <w:bCs/>
          <w:sz w:val="28"/>
          <w:szCs w:val="28"/>
        </w:rPr>
        <w:t xml:space="preserve">Таким </w:t>
      </w:r>
      <w:proofErr w:type="gramStart"/>
      <w:r w:rsidR="006611C8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="006611C8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>а 2018 год оформлено 18 протоколов и постановлений комиссии.</w:t>
      </w:r>
    </w:p>
    <w:p w:rsidR="00965C72" w:rsidRDefault="00F21C01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B5199">
        <w:rPr>
          <w:rFonts w:ascii="Times New Roman" w:hAnsi="Times New Roman" w:cs="Times New Roman"/>
          <w:bCs/>
          <w:sz w:val="28"/>
          <w:szCs w:val="28"/>
        </w:rPr>
        <w:t>о результатам рассмотрения вопросов органам системы профилактики безнадзорности и правонарушений несоверш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еннолетних </w:t>
      </w:r>
      <w:r w:rsidR="00B002E3">
        <w:rPr>
          <w:rFonts w:ascii="Times New Roman" w:hAnsi="Times New Roman" w:cs="Times New Roman"/>
          <w:bCs/>
          <w:sz w:val="28"/>
          <w:szCs w:val="28"/>
        </w:rPr>
        <w:t>к</w:t>
      </w:r>
      <w:r w:rsidR="006611C8">
        <w:rPr>
          <w:rFonts w:ascii="Times New Roman" w:hAnsi="Times New Roman" w:cs="Times New Roman"/>
          <w:bCs/>
          <w:sz w:val="28"/>
          <w:szCs w:val="28"/>
        </w:rPr>
        <w:t>омиссией вынесено 136 поручений</w:t>
      </w:r>
      <w:r w:rsidRPr="00AB519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612FC" w:rsidRDefault="00B002E3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2018 года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омиссией было рассмотрено</w:t>
      </w:r>
      <w:r w:rsidR="00F21C01">
        <w:rPr>
          <w:rFonts w:ascii="Times New Roman" w:hAnsi="Times New Roman" w:cs="Times New Roman"/>
          <w:bCs/>
          <w:sz w:val="28"/>
          <w:szCs w:val="28"/>
        </w:rPr>
        <w:t xml:space="preserve"> 24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дела</w:t>
      </w:r>
      <w:r w:rsidR="00F21C01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, из них 22 </w:t>
      </w:r>
      <w:r w:rsidR="006611C8">
        <w:rPr>
          <w:rFonts w:ascii="Times New Roman" w:hAnsi="Times New Roman" w:cs="Times New Roman"/>
          <w:bCs/>
          <w:sz w:val="28"/>
          <w:szCs w:val="28"/>
        </w:rPr>
        <w:t>-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отношении  родителей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,  2 </w:t>
      </w:r>
      <w:r w:rsidR="006611C8">
        <w:rPr>
          <w:rFonts w:ascii="Times New Roman" w:hAnsi="Times New Roman" w:cs="Times New Roman"/>
          <w:bCs/>
          <w:sz w:val="28"/>
          <w:szCs w:val="28"/>
        </w:rPr>
        <w:t>-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в отноше</w:t>
      </w:r>
      <w:r w:rsidR="009B0233">
        <w:rPr>
          <w:rFonts w:ascii="Times New Roman" w:hAnsi="Times New Roman" w:cs="Times New Roman"/>
          <w:bCs/>
          <w:sz w:val="28"/>
          <w:szCs w:val="28"/>
        </w:rPr>
        <w:t>нии несовершеннолетних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 применением к ним мер воздействия. Все  протоколы об административных правонарушениях поступили в комиссию из МО МВД РФ «Дорогобужский» ПП по </w:t>
      </w:r>
      <w:proofErr w:type="spellStart"/>
      <w:r w:rsidR="005612FC">
        <w:rPr>
          <w:rFonts w:ascii="Times New Roman" w:hAnsi="Times New Roman" w:cs="Times New Roman"/>
          <w:bCs/>
          <w:sz w:val="28"/>
          <w:szCs w:val="28"/>
        </w:rPr>
        <w:t>Глинковскому</w:t>
      </w:r>
      <w:proofErr w:type="spellEnd"/>
      <w:r w:rsidR="005612FC">
        <w:rPr>
          <w:rFonts w:ascii="Times New Roman" w:hAnsi="Times New Roman" w:cs="Times New Roman"/>
          <w:bCs/>
          <w:sz w:val="28"/>
          <w:szCs w:val="28"/>
        </w:rPr>
        <w:t xml:space="preserve"> району. </w:t>
      </w:r>
    </w:p>
    <w:p w:rsidR="00A56251" w:rsidRDefault="005612FC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01">
        <w:rPr>
          <w:rFonts w:ascii="Times New Roman" w:hAnsi="Times New Roman" w:cs="Times New Roman"/>
          <w:b/>
          <w:bCs/>
          <w:i/>
          <w:sz w:val="28"/>
          <w:szCs w:val="28"/>
        </w:rPr>
        <w:t>В числе рассмотренных дел об административных правонарушениях  в отношении родителей</w:t>
      </w:r>
      <w:r w:rsidR="00A5625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15 дел по </w:t>
      </w:r>
      <w:r w:rsidR="009B0233">
        <w:rPr>
          <w:rFonts w:ascii="Times New Roman" w:hAnsi="Times New Roman" w:cs="Times New Roman"/>
          <w:bCs/>
          <w:sz w:val="28"/>
          <w:szCs w:val="28"/>
        </w:rPr>
        <w:t>ч.1 ст. 5.35 КоАП РФ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2 дел</w:t>
      </w:r>
      <w:r w:rsidR="009B0233">
        <w:rPr>
          <w:rFonts w:ascii="Times New Roman" w:hAnsi="Times New Roman" w:cs="Times New Roman"/>
          <w:bCs/>
          <w:sz w:val="28"/>
          <w:szCs w:val="28"/>
        </w:rPr>
        <w:t>а по ст. 20.22 КоАП  РФ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408">
        <w:rPr>
          <w:rFonts w:ascii="Times New Roman" w:hAnsi="Times New Roman" w:cs="Times New Roman"/>
          <w:bCs/>
          <w:sz w:val="28"/>
          <w:szCs w:val="28"/>
        </w:rPr>
        <w:t>5 дел по статье 6.23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итогам рассмотрения материалов об административных правона</w:t>
      </w:r>
      <w:r w:rsidR="009B0233">
        <w:rPr>
          <w:rFonts w:ascii="Times New Roman" w:hAnsi="Times New Roman" w:cs="Times New Roman"/>
          <w:bCs/>
          <w:sz w:val="28"/>
          <w:szCs w:val="28"/>
        </w:rPr>
        <w:t>рушениях в отношении родителей  вынесено 8 предупреждений,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наложено 14 штрафов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общую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сумму  </w:t>
      </w:r>
      <w:r w:rsidR="00C90CA8">
        <w:rPr>
          <w:rFonts w:ascii="Times New Roman" w:hAnsi="Times New Roman" w:cs="Times New Roman"/>
          <w:bCs/>
          <w:sz w:val="28"/>
          <w:szCs w:val="28"/>
        </w:rPr>
        <w:t>109</w:t>
      </w:r>
      <w:r w:rsidR="00A56251">
        <w:rPr>
          <w:rFonts w:ascii="Times New Roman" w:hAnsi="Times New Roman" w:cs="Times New Roman"/>
          <w:bCs/>
          <w:sz w:val="28"/>
          <w:szCs w:val="28"/>
        </w:rPr>
        <w:t>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0CA8" w:rsidRDefault="00A56251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01">
        <w:rPr>
          <w:rFonts w:ascii="Times New Roman" w:hAnsi="Times New Roman" w:cs="Times New Roman"/>
          <w:b/>
          <w:bCs/>
          <w:i/>
          <w:sz w:val="28"/>
          <w:szCs w:val="28"/>
        </w:rPr>
        <w:t>В числе рассмотренных дел об административных правонарушениях  в отношении  несовершеннолетних: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1 дело по ст. 6.1.1 КоАП РФ;</w:t>
      </w:r>
      <w:r>
        <w:rPr>
          <w:rFonts w:ascii="Times New Roman" w:hAnsi="Times New Roman" w:cs="Times New Roman"/>
          <w:bCs/>
          <w:sz w:val="28"/>
          <w:szCs w:val="28"/>
        </w:rPr>
        <w:t xml:space="preserve"> 1 дело по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ч.1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6.24 КоАП РФ.  По итогам рассмотрения материалов об административных правонарушениях в отношении несовершеннолетних,  наложено 2 штрафа на общую сумму  5500  рублей.</w:t>
      </w:r>
    </w:p>
    <w:p w:rsidR="005612FC" w:rsidRDefault="00A56251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тьей 24.5 КоАП РФ </w:t>
      </w:r>
      <w:r w:rsidR="007E3372">
        <w:rPr>
          <w:rFonts w:ascii="Times New Roman" w:hAnsi="Times New Roman" w:cs="Times New Roman"/>
          <w:bCs/>
          <w:sz w:val="28"/>
          <w:szCs w:val="28"/>
        </w:rPr>
        <w:t>в 2018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постановлений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 о прекращении  производства по делу  об административном  право</w:t>
      </w:r>
      <w:r>
        <w:rPr>
          <w:rFonts w:ascii="Times New Roman" w:hAnsi="Times New Roman" w:cs="Times New Roman"/>
          <w:bCs/>
          <w:sz w:val="28"/>
          <w:szCs w:val="28"/>
        </w:rPr>
        <w:t>нарушении в отношении родителей и несовершеннолетних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связи с отсутствием состава административного правон</w:t>
      </w:r>
      <w:r>
        <w:rPr>
          <w:rFonts w:ascii="Times New Roman" w:hAnsi="Times New Roman" w:cs="Times New Roman"/>
          <w:bCs/>
          <w:sz w:val="28"/>
          <w:szCs w:val="28"/>
        </w:rPr>
        <w:t>арушения комиссией не выносилось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612FC" w:rsidRDefault="00BB3F16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омиссии в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году прокуратурой </w:t>
      </w:r>
      <w:proofErr w:type="spellStart"/>
      <w:r w:rsidR="005612FC">
        <w:rPr>
          <w:rFonts w:ascii="Times New Roman" w:hAnsi="Times New Roman" w:cs="Times New Roman"/>
          <w:bCs/>
          <w:sz w:val="28"/>
          <w:szCs w:val="28"/>
        </w:rPr>
        <w:t>Глинковского</w:t>
      </w:r>
      <w:proofErr w:type="spellEnd"/>
      <w:r w:rsidR="005612FC">
        <w:rPr>
          <w:rFonts w:ascii="Times New Roman" w:hAnsi="Times New Roman" w:cs="Times New Roman"/>
          <w:bCs/>
          <w:sz w:val="28"/>
          <w:szCs w:val="28"/>
        </w:rPr>
        <w:t xml:space="preserve"> района не опротестовывались. </w:t>
      </w:r>
    </w:p>
    <w:p w:rsidR="005612FC" w:rsidRDefault="005612FC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судебных п</w:t>
      </w:r>
      <w:r w:rsidR="00BB3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риставов  направлено 4</w:t>
      </w:r>
      <w:r w:rsidR="006611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3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назначении административного  наказания в виде административного штрафа с отметкой о неуплате.</w:t>
      </w:r>
    </w:p>
    <w:p w:rsidR="005612FC" w:rsidRDefault="005612FC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201</w:t>
      </w:r>
      <w:r w:rsidR="007E3372">
        <w:rPr>
          <w:rFonts w:ascii="Times New Roman" w:hAnsi="Times New Roman" w:cs="Times New Roman"/>
          <w:bCs/>
          <w:sz w:val="28"/>
          <w:szCs w:val="28"/>
        </w:rPr>
        <w:t>8</w:t>
      </w:r>
      <w:r w:rsidR="00B002E3">
        <w:rPr>
          <w:rFonts w:ascii="Times New Roman" w:hAnsi="Times New Roman" w:cs="Times New Roman"/>
          <w:bCs/>
          <w:sz w:val="28"/>
          <w:szCs w:val="28"/>
        </w:rPr>
        <w:t xml:space="preserve"> года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омиссией рассмотрен 1 материал в отношении несовершеннолетнего от органов и учреждений системы профилактики. </w:t>
      </w:r>
    </w:p>
    <w:p w:rsidR="005612FC" w:rsidRDefault="00BB3F16" w:rsidP="00965C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заседаниях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омиссии  в течение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года не  рассматривались материалы об отчислении несовершеннолетних из образовательных учреждений,</w:t>
      </w:r>
      <w:r w:rsidR="005612FC" w:rsidRP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2FC">
        <w:rPr>
          <w:rFonts w:ascii="Times New Roman" w:hAnsi="Times New Roman" w:cs="Times New Roman"/>
          <w:bCs/>
          <w:sz w:val="28"/>
          <w:szCs w:val="28"/>
        </w:rPr>
        <w:t>не получивших общего образования.</w:t>
      </w:r>
    </w:p>
    <w:p w:rsidR="00331052" w:rsidRDefault="00E16883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B002E3">
        <w:rPr>
          <w:rFonts w:ascii="Times New Roman" w:hAnsi="Times New Roman" w:cs="Times New Roman"/>
          <w:sz w:val="28"/>
          <w:szCs w:val="28"/>
        </w:rPr>
        <w:t>тическом учёте в к</w:t>
      </w:r>
      <w:r>
        <w:rPr>
          <w:rFonts w:ascii="Times New Roman" w:hAnsi="Times New Roman" w:cs="Times New Roman"/>
          <w:sz w:val="28"/>
          <w:szCs w:val="28"/>
        </w:rPr>
        <w:t>омиссии на 01.01.201</w:t>
      </w:r>
      <w:r w:rsidR="00661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состоят 2 несовершеннолетних</w:t>
      </w:r>
      <w:r w:rsidR="00B002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Причина</w:t>
      </w:r>
      <w:r w:rsidRPr="00AB5199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 xml:space="preserve">и на учёт: 1 несовершеннолетний за совершение общественно опасного деяния и не подлежащего уголовной ответственности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ответственность; </w:t>
      </w:r>
      <w:r w:rsidR="00DE25D0">
        <w:rPr>
          <w:rFonts w:ascii="Times New Roman" w:hAnsi="Times New Roman" w:cs="Times New Roman"/>
          <w:sz w:val="28"/>
          <w:szCs w:val="28"/>
        </w:rPr>
        <w:t>1 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за употребление алкогольной продукции.  </w:t>
      </w:r>
      <w:r w:rsidR="004A214F">
        <w:rPr>
          <w:rFonts w:ascii="Times New Roman" w:hAnsi="Times New Roman" w:cs="Times New Roman"/>
          <w:sz w:val="28"/>
          <w:szCs w:val="28"/>
        </w:rPr>
        <w:t>На</w:t>
      </w:r>
      <w:r w:rsidR="00661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были разработаны планы</w:t>
      </w:r>
      <w:r w:rsidRPr="00AB5199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>но – профилактической работы, закреплены ответственные исполнители</w:t>
      </w:r>
      <w:r w:rsidRPr="00AB5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052" w:rsidRPr="0088274E" w:rsidRDefault="00331052" w:rsidP="00965C72">
      <w:pPr>
        <w:pStyle w:val="a5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88274E">
        <w:rPr>
          <w:sz w:val="28"/>
          <w:szCs w:val="28"/>
        </w:rPr>
        <w:t>Межведомственное</w:t>
      </w:r>
      <w:proofErr w:type="gramEnd"/>
      <w:r w:rsidRPr="0088274E">
        <w:rPr>
          <w:sz w:val="28"/>
          <w:szCs w:val="28"/>
        </w:rPr>
        <w:t xml:space="preserve">  </w:t>
      </w:r>
      <w:proofErr w:type="spellStart"/>
      <w:r w:rsidRPr="0088274E">
        <w:rPr>
          <w:sz w:val="28"/>
          <w:szCs w:val="28"/>
        </w:rPr>
        <w:t>взаимоинформирование</w:t>
      </w:r>
      <w:proofErr w:type="spellEnd"/>
      <w:r w:rsidRPr="0088274E">
        <w:rPr>
          <w:sz w:val="28"/>
          <w:szCs w:val="28"/>
        </w:rPr>
        <w:t xml:space="preserve"> о несовершеннолетних, состоящих на учете в</w:t>
      </w:r>
      <w:r>
        <w:rPr>
          <w:sz w:val="28"/>
          <w:szCs w:val="28"/>
        </w:rPr>
        <w:t xml:space="preserve"> ПДН ПП</w:t>
      </w:r>
      <w:r w:rsidRPr="0088274E">
        <w:rPr>
          <w:sz w:val="28"/>
          <w:szCs w:val="28"/>
        </w:rPr>
        <w:t>,   производится на основании   сверок и по средствам телефонной связи. Инспектор</w:t>
      </w:r>
      <w:r w:rsidR="0078233A">
        <w:rPr>
          <w:sz w:val="28"/>
          <w:szCs w:val="28"/>
        </w:rPr>
        <w:t>ом</w:t>
      </w:r>
      <w:r w:rsidRPr="0088274E">
        <w:rPr>
          <w:sz w:val="28"/>
          <w:szCs w:val="28"/>
        </w:rPr>
        <w:t xml:space="preserve"> ПДН</w:t>
      </w:r>
      <w:r>
        <w:rPr>
          <w:sz w:val="28"/>
          <w:szCs w:val="28"/>
        </w:rPr>
        <w:t xml:space="preserve"> ПП</w:t>
      </w:r>
      <w:r w:rsidRPr="0088274E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предоставляла</w:t>
      </w:r>
      <w:r w:rsidR="0078233A">
        <w:rPr>
          <w:sz w:val="28"/>
          <w:szCs w:val="28"/>
        </w:rPr>
        <w:t>сь</w:t>
      </w:r>
      <w:r>
        <w:rPr>
          <w:sz w:val="28"/>
          <w:szCs w:val="28"/>
        </w:rPr>
        <w:t xml:space="preserve">  информаци</w:t>
      </w:r>
      <w:r w:rsidR="0078233A">
        <w:rPr>
          <w:sz w:val="28"/>
          <w:szCs w:val="28"/>
        </w:rPr>
        <w:t>я</w:t>
      </w:r>
      <w:r>
        <w:rPr>
          <w:sz w:val="28"/>
          <w:szCs w:val="28"/>
        </w:rPr>
        <w:t xml:space="preserve"> в к</w:t>
      </w:r>
      <w:r w:rsidRPr="0088274E">
        <w:rPr>
          <w:sz w:val="28"/>
          <w:szCs w:val="28"/>
        </w:rPr>
        <w:t>омиссию, отдел по образованию, образовательные организации, сектор социальной защиты населения, ОГБУЗ «</w:t>
      </w:r>
      <w:proofErr w:type="spellStart"/>
      <w:r w:rsidRPr="0088274E">
        <w:rPr>
          <w:sz w:val="28"/>
          <w:szCs w:val="28"/>
        </w:rPr>
        <w:t>Глинковская</w:t>
      </w:r>
      <w:proofErr w:type="spellEnd"/>
      <w:r w:rsidRPr="0088274E">
        <w:rPr>
          <w:sz w:val="28"/>
          <w:szCs w:val="28"/>
        </w:rPr>
        <w:t xml:space="preserve"> ЦРБ»</w:t>
      </w:r>
      <w:r w:rsidR="0078233A">
        <w:rPr>
          <w:sz w:val="28"/>
          <w:szCs w:val="28"/>
        </w:rPr>
        <w:t xml:space="preserve"> </w:t>
      </w:r>
      <w:r w:rsidRPr="0088274E">
        <w:rPr>
          <w:sz w:val="28"/>
          <w:szCs w:val="28"/>
        </w:rPr>
        <w:t>о несовершеннолетних</w:t>
      </w:r>
      <w:r w:rsidR="0078233A">
        <w:rPr>
          <w:sz w:val="28"/>
          <w:szCs w:val="28"/>
        </w:rPr>
        <w:t xml:space="preserve"> </w:t>
      </w:r>
      <w:r w:rsidRPr="0088274E">
        <w:rPr>
          <w:sz w:val="28"/>
          <w:szCs w:val="28"/>
        </w:rPr>
        <w:t>и семьях, состоящих на учете в ПДН</w:t>
      </w:r>
      <w:r>
        <w:rPr>
          <w:sz w:val="28"/>
          <w:szCs w:val="28"/>
        </w:rPr>
        <w:t xml:space="preserve"> ПП</w:t>
      </w:r>
      <w:r w:rsidRPr="0088274E">
        <w:rPr>
          <w:sz w:val="28"/>
          <w:szCs w:val="28"/>
        </w:rPr>
        <w:t>, а так же дополнительн</w:t>
      </w:r>
      <w:r w:rsidR="0078233A">
        <w:rPr>
          <w:sz w:val="28"/>
          <w:szCs w:val="28"/>
        </w:rPr>
        <w:t>ая</w:t>
      </w:r>
      <w:r w:rsidRPr="0088274E">
        <w:rPr>
          <w:sz w:val="28"/>
          <w:szCs w:val="28"/>
        </w:rPr>
        <w:t xml:space="preserve"> информаци</w:t>
      </w:r>
      <w:r w:rsidR="0078233A">
        <w:rPr>
          <w:sz w:val="28"/>
          <w:szCs w:val="28"/>
        </w:rPr>
        <w:t>я</w:t>
      </w:r>
      <w:r w:rsidRPr="0088274E">
        <w:rPr>
          <w:sz w:val="28"/>
          <w:szCs w:val="28"/>
        </w:rPr>
        <w:t xml:space="preserve"> с учетом изменившейся ситуации.   Кроме того, инспектором ПДН</w:t>
      </w:r>
      <w:r w:rsidR="00B002E3">
        <w:rPr>
          <w:sz w:val="28"/>
          <w:szCs w:val="28"/>
        </w:rPr>
        <w:t xml:space="preserve"> ПП по </w:t>
      </w:r>
      <w:proofErr w:type="spellStart"/>
      <w:r w:rsidR="00B002E3">
        <w:rPr>
          <w:sz w:val="28"/>
          <w:szCs w:val="28"/>
        </w:rPr>
        <w:t>Глинковскому</w:t>
      </w:r>
      <w:proofErr w:type="spellEnd"/>
      <w:r w:rsidR="00B002E3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в к</w:t>
      </w:r>
      <w:r w:rsidRPr="0088274E">
        <w:rPr>
          <w:sz w:val="28"/>
          <w:szCs w:val="28"/>
        </w:rPr>
        <w:t>омисс</w:t>
      </w:r>
      <w:r>
        <w:rPr>
          <w:sz w:val="28"/>
          <w:szCs w:val="28"/>
        </w:rPr>
        <w:t>ию ежеквартально предоставлялся</w:t>
      </w:r>
      <w:r w:rsidRPr="0088274E">
        <w:rPr>
          <w:sz w:val="28"/>
          <w:szCs w:val="28"/>
        </w:rPr>
        <w:t xml:space="preserve"> анализ о состоянии преступлений и правонарушений несовершеннолетних  в </w:t>
      </w:r>
      <w:proofErr w:type="spellStart"/>
      <w:r w:rsidRPr="0088274E">
        <w:rPr>
          <w:sz w:val="28"/>
          <w:szCs w:val="28"/>
        </w:rPr>
        <w:t>Глинковском</w:t>
      </w:r>
      <w:proofErr w:type="spellEnd"/>
      <w:r w:rsidRPr="0088274E">
        <w:rPr>
          <w:sz w:val="28"/>
          <w:szCs w:val="28"/>
        </w:rPr>
        <w:t xml:space="preserve"> районе.  Руководствуясь в своей деятельности приказом МВД России от 15.10.2013г. № 845 в течение 2018 года инспектор</w:t>
      </w:r>
      <w:r>
        <w:rPr>
          <w:sz w:val="28"/>
          <w:szCs w:val="28"/>
        </w:rPr>
        <w:t xml:space="preserve">ом ПДН ПП </w:t>
      </w:r>
      <w:r w:rsidRPr="0088274E">
        <w:rPr>
          <w:sz w:val="28"/>
          <w:szCs w:val="28"/>
        </w:rPr>
        <w:t xml:space="preserve">предпринят комплекс организационных и практических мер по предупреждению безнадзорности и правонарушений несовершеннолетних. </w:t>
      </w:r>
    </w:p>
    <w:p w:rsidR="00331052" w:rsidRPr="0088274E" w:rsidRDefault="00DE7C68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1052" w:rsidRPr="0088274E">
        <w:rPr>
          <w:rFonts w:ascii="Times New Roman" w:hAnsi="Times New Roman" w:cs="Times New Roman"/>
          <w:sz w:val="28"/>
          <w:szCs w:val="28"/>
        </w:rPr>
        <w:t xml:space="preserve">отношении несовершеннолетних, состоящих на учете, реализуются индивидуальные программы реабилитации, вносятся изменения и дополнения, исходя из достигнутых результатов в ходе проведения профилактических  мероприятий. </w:t>
      </w:r>
    </w:p>
    <w:p w:rsidR="00331052" w:rsidRPr="0088274E" w:rsidRDefault="00331052" w:rsidP="00965C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74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индивидуальной профилактической работы с несовершеннолетними и семьями привлекаются представители православной  Церкви,  волонтеры. </w:t>
      </w:r>
      <w:r w:rsidRPr="0088274E">
        <w:rPr>
          <w:rFonts w:ascii="Times New Roman" w:hAnsi="Times New Roman" w:cs="Times New Roman"/>
          <w:sz w:val="28"/>
          <w:szCs w:val="28"/>
        </w:rPr>
        <w:t>Волонтеры активно уча</w:t>
      </w:r>
      <w:r w:rsidR="001C64AB">
        <w:rPr>
          <w:rFonts w:ascii="Times New Roman" w:hAnsi="Times New Roman" w:cs="Times New Roman"/>
          <w:sz w:val="28"/>
          <w:szCs w:val="28"/>
        </w:rPr>
        <w:t>ствуют в общешкольных и досуговых</w:t>
      </w:r>
      <w:r w:rsidRPr="0088274E">
        <w:rPr>
          <w:rFonts w:ascii="Times New Roman" w:hAnsi="Times New Roman" w:cs="Times New Roman"/>
          <w:sz w:val="28"/>
          <w:szCs w:val="28"/>
        </w:rPr>
        <w:t xml:space="preserve"> мероприятиях,  направленных на профилактику правонарушений и преступлений несовершеннолетних, формирование здорового образа жизни. </w:t>
      </w:r>
    </w:p>
    <w:p w:rsidR="00E16883" w:rsidRDefault="00E16883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B002E3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омиссии не состояло</w:t>
      </w:r>
      <w:r w:rsidRPr="00AB5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Самовольных уходов несовершеннолетних из образовательных учреждений и </w:t>
      </w:r>
      <w:r w:rsidR="00B002E3">
        <w:rPr>
          <w:rFonts w:ascii="Times New Roman" w:hAnsi="Times New Roman" w:cs="Times New Roman"/>
          <w:sz w:val="28"/>
          <w:szCs w:val="28"/>
        </w:rPr>
        <w:t xml:space="preserve"> из  </w:t>
      </w:r>
      <w:r>
        <w:rPr>
          <w:rFonts w:ascii="Times New Roman" w:hAnsi="Times New Roman" w:cs="Times New Roman"/>
          <w:sz w:val="28"/>
          <w:szCs w:val="28"/>
        </w:rPr>
        <w:t>семей допущено не было.</w:t>
      </w:r>
    </w:p>
    <w:p w:rsidR="00965C72" w:rsidRDefault="00E16883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B002E3">
        <w:rPr>
          <w:rFonts w:ascii="Times New Roman" w:hAnsi="Times New Roman" w:cs="Times New Roman"/>
          <w:sz w:val="28"/>
          <w:szCs w:val="28"/>
        </w:rPr>
        <w:t>тическом учёте в к</w:t>
      </w:r>
      <w:r>
        <w:rPr>
          <w:rFonts w:ascii="Times New Roman" w:hAnsi="Times New Roman" w:cs="Times New Roman"/>
          <w:sz w:val="28"/>
          <w:szCs w:val="28"/>
        </w:rPr>
        <w:t>омиссии на 01.01.201</w:t>
      </w:r>
      <w:r w:rsidR="0066140F">
        <w:rPr>
          <w:rFonts w:ascii="Times New Roman" w:hAnsi="Times New Roman" w:cs="Times New Roman"/>
          <w:sz w:val="28"/>
          <w:szCs w:val="28"/>
        </w:rPr>
        <w:t>9</w:t>
      </w:r>
      <w:r w:rsidR="00DE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состоят    2 семьи.   За 201</w:t>
      </w:r>
      <w:r w:rsidR="004A21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B002E3">
        <w:rPr>
          <w:rFonts w:ascii="Times New Roman" w:hAnsi="Times New Roman" w:cs="Times New Roman"/>
          <w:sz w:val="28"/>
          <w:szCs w:val="28"/>
        </w:rPr>
        <w:t xml:space="preserve"> учет в к</w:t>
      </w:r>
      <w:r w:rsidR="00CD5A35">
        <w:rPr>
          <w:rFonts w:ascii="Times New Roman" w:hAnsi="Times New Roman" w:cs="Times New Roman"/>
          <w:sz w:val="28"/>
          <w:szCs w:val="28"/>
        </w:rPr>
        <w:t>омиссию</w:t>
      </w:r>
      <w:r w:rsidR="004A214F">
        <w:rPr>
          <w:rFonts w:ascii="Times New Roman" w:hAnsi="Times New Roman" w:cs="Times New Roman"/>
          <w:sz w:val="28"/>
          <w:szCs w:val="28"/>
        </w:rPr>
        <w:t xml:space="preserve"> поставлена</w:t>
      </w:r>
      <w:r>
        <w:rPr>
          <w:rFonts w:ascii="Times New Roman" w:hAnsi="Times New Roman" w:cs="Times New Roman"/>
          <w:sz w:val="28"/>
          <w:szCs w:val="28"/>
        </w:rPr>
        <w:t xml:space="preserve"> 1 семь</w:t>
      </w:r>
      <w:r w:rsidR="00DE7C68">
        <w:rPr>
          <w:rFonts w:ascii="Times New Roman" w:hAnsi="Times New Roman" w:cs="Times New Roman"/>
          <w:sz w:val="28"/>
          <w:szCs w:val="28"/>
        </w:rPr>
        <w:t>я</w:t>
      </w:r>
      <w:r w:rsidR="004A214F">
        <w:rPr>
          <w:rFonts w:ascii="Times New Roman" w:hAnsi="Times New Roman" w:cs="Times New Roman"/>
          <w:sz w:val="28"/>
          <w:szCs w:val="28"/>
        </w:rPr>
        <w:t>.  Снято 3 семьи</w:t>
      </w:r>
      <w:r w:rsidR="00DE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исправлением поведения.</w:t>
      </w:r>
    </w:p>
    <w:p w:rsidR="00A8543D" w:rsidRPr="00965C72" w:rsidRDefault="00A8543D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6D7C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002E3">
        <w:rPr>
          <w:rFonts w:ascii="Times New Roman" w:hAnsi="Times New Roman"/>
          <w:sz w:val="28"/>
          <w:szCs w:val="28"/>
        </w:rPr>
        <w:t xml:space="preserve"> на заседаниях к</w:t>
      </w:r>
      <w:r w:rsidRPr="003A7F03">
        <w:rPr>
          <w:rFonts w:ascii="Times New Roman" w:hAnsi="Times New Roman"/>
          <w:sz w:val="28"/>
          <w:szCs w:val="28"/>
        </w:rPr>
        <w:t>омиссии осуществлялся мониторинг формирования сектором опеки и попечительства единого учета, учетных материалов по несовершеннолетним и семьям, находящимся в социально опасном положении,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543D" w:rsidRDefault="00A8543D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C3">
        <w:rPr>
          <w:rFonts w:ascii="Times New Roman" w:eastAsia="Times New Roman" w:hAnsi="Times New Roman" w:cs="Times New Roman"/>
          <w:sz w:val="28"/>
          <w:szCs w:val="28"/>
        </w:rPr>
        <w:t>На  01.01.201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7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 xml:space="preserve">г.  в  едином  учете состоят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семей, находящихся в социально опасном полож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43D" w:rsidRDefault="00A8543D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201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 xml:space="preserve">год решением </w:t>
      </w:r>
      <w:r w:rsidR="00B002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омиссии поставлена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й учет и закреплена  за органом, организующим  реабилитационную работу 1</w:t>
      </w:r>
      <w:r w:rsidR="00DE7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 xml:space="preserve">семья, поставленная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повторно. </w:t>
      </w:r>
    </w:p>
    <w:p w:rsidR="00A8543D" w:rsidRDefault="00923C65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были сняты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002E3">
        <w:rPr>
          <w:rFonts w:ascii="Times New Roman" w:eastAsia="Times New Roman" w:hAnsi="Times New Roman" w:cs="Times New Roman"/>
          <w:sz w:val="28"/>
          <w:szCs w:val="28"/>
        </w:rPr>
        <w:t xml:space="preserve">единого 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улучшением поведения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25E" w:rsidRDefault="0059225E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 2018 год   органом  опеки</w:t>
      </w:r>
      <w:r w:rsidR="00ED2DD0">
        <w:rPr>
          <w:rFonts w:ascii="Times New Roman" w:hAnsi="Times New Roman" w:cs="Times New Roman"/>
          <w:sz w:val="28"/>
          <w:szCs w:val="28"/>
        </w:rPr>
        <w:t xml:space="preserve"> и попечительства  совместно с к</w:t>
      </w:r>
      <w:r>
        <w:rPr>
          <w:rFonts w:ascii="Times New Roman" w:hAnsi="Times New Roman" w:cs="Times New Roman"/>
          <w:sz w:val="28"/>
          <w:szCs w:val="28"/>
        </w:rPr>
        <w:t>омиссией выявлено 3 ребенка</w:t>
      </w:r>
      <w:r w:rsidR="00B41F37">
        <w:rPr>
          <w:rFonts w:ascii="Times New Roman" w:hAnsi="Times New Roman" w:cs="Times New Roman"/>
          <w:sz w:val="28"/>
          <w:szCs w:val="28"/>
        </w:rPr>
        <w:t>, оставшие</w:t>
      </w:r>
      <w:r>
        <w:rPr>
          <w:rFonts w:ascii="Times New Roman" w:hAnsi="Times New Roman" w:cs="Times New Roman"/>
          <w:sz w:val="28"/>
          <w:szCs w:val="28"/>
        </w:rPr>
        <w:t>ся без попечения родителей,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устроены  под предварительную  опеку.</w:t>
      </w:r>
    </w:p>
    <w:p w:rsidR="0059225E" w:rsidRDefault="0059225E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мероприятий предупредительного характера, оказания комплекса профилактических услуг социально неблагополучным семьям комиссии удалось избежать применения в отношении родителей крайней меры семейно-правовой ответст</w:t>
      </w:r>
      <w:r w:rsidR="005909B4">
        <w:rPr>
          <w:rFonts w:ascii="Times New Roman" w:eastAsia="Times New Roman" w:hAnsi="Times New Roman" w:cs="Times New Roman"/>
          <w:sz w:val="28"/>
          <w:szCs w:val="28"/>
        </w:rPr>
        <w:t>венности – лишения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родительских правах, однако ни один из родителей, лишенных ранее родительских прав,  не обратился с заявлением в суд на восстановление в родительских правах.</w:t>
      </w:r>
    </w:p>
    <w:p w:rsidR="001470B4" w:rsidRPr="006B3230" w:rsidRDefault="001470B4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30">
        <w:rPr>
          <w:rFonts w:ascii="Times New Roman" w:hAnsi="Times New Roman" w:cs="Times New Roman"/>
          <w:sz w:val="28"/>
          <w:szCs w:val="28"/>
        </w:rPr>
        <w:t>За  201</w:t>
      </w:r>
      <w:r w:rsidR="00761EE7">
        <w:rPr>
          <w:rFonts w:ascii="Times New Roman" w:hAnsi="Times New Roman" w:cs="Times New Roman"/>
          <w:sz w:val="28"/>
          <w:szCs w:val="28"/>
        </w:rPr>
        <w:t>8</w:t>
      </w:r>
      <w:r w:rsidRPr="006B3230">
        <w:rPr>
          <w:rFonts w:ascii="Times New Roman" w:hAnsi="Times New Roman" w:cs="Times New Roman"/>
          <w:sz w:val="28"/>
          <w:szCs w:val="28"/>
        </w:rPr>
        <w:t xml:space="preserve"> го</w:t>
      </w:r>
      <w:r w:rsidR="002441F6">
        <w:rPr>
          <w:rFonts w:ascii="Times New Roman" w:hAnsi="Times New Roman" w:cs="Times New Roman"/>
          <w:sz w:val="28"/>
          <w:szCs w:val="28"/>
        </w:rPr>
        <w:t>д было предложена помощь в лечении</w:t>
      </w:r>
      <w:r w:rsidRPr="006B3230">
        <w:rPr>
          <w:rFonts w:ascii="Times New Roman" w:hAnsi="Times New Roman" w:cs="Times New Roman"/>
          <w:sz w:val="28"/>
          <w:szCs w:val="28"/>
        </w:rPr>
        <w:t xml:space="preserve"> от а</w:t>
      </w:r>
      <w:r w:rsidR="002441F6">
        <w:rPr>
          <w:rFonts w:ascii="Times New Roman" w:hAnsi="Times New Roman" w:cs="Times New Roman"/>
          <w:sz w:val="28"/>
          <w:szCs w:val="28"/>
        </w:rPr>
        <w:t xml:space="preserve">лкоголизма </w:t>
      </w:r>
      <w:r w:rsidR="00761EE7">
        <w:rPr>
          <w:rFonts w:ascii="Times New Roman" w:hAnsi="Times New Roman" w:cs="Times New Roman"/>
          <w:sz w:val="28"/>
          <w:szCs w:val="28"/>
        </w:rPr>
        <w:t xml:space="preserve"> 7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 </w:t>
      </w:r>
      <w:r w:rsidR="00761EE7">
        <w:rPr>
          <w:rFonts w:ascii="Times New Roman" w:hAnsi="Times New Roman" w:cs="Times New Roman"/>
          <w:sz w:val="28"/>
          <w:szCs w:val="28"/>
        </w:rPr>
        <w:t>родителям</w:t>
      </w:r>
      <w:r w:rsidR="00C14580" w:rsidRPr="006B3230">
        <w:rPr>
          <w:rFonts w:ascii="Times New Roman" w:hAnsi="Times New Roman" w:cs="Times New Roman"/>
          <w:sz w:val="28"/>
          <w:szCs w:val="28"/>
        </w:rPr>
        <w:t>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Комиссией налажен тесный контакт с администрацией Областного наркологического д</w:t>
      </w:r>
      <w:r w:rsidR="00761EE7">
        <w:rPr>
          <w:rFonts w:ascii="Times New Roman" w:hAnsi="Times New Roman" w:cs="Times New Roman"/>
          <w:sz w:val="28"/>
          <w:szCs w:val="28"/>
        </w:rPr>
        <w:t>испансера,  услугами</w:t>
      </w:r>
      <w:r w:rsidRPr="006B3230">
        <w:rPr>
          <w:rFonts w:ascii="Times New Roman" w:hAnsi="Times New Roman" w:cs="Times New Roman"/>
          <w:sz w:val="28"/>
          <w:szCs w:val="28"/>
        </w:rPr>
        <w:t xml:space="preserve"> </w:t>
      </w:r>
      <w:r w:rsidR="00A06D7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6B3230">
        <w:rPr>
          <w:rFonts w:ascii="Times New Roman" w:hAnsi="Times New Roman" w:cs="Times New Roman"/>
          <w:sz w:val="28"/>
          <w:szCs w:val="28"/>
        </w:rPr>
        <w:t>по бесплатному лечению</w:t>
      </w:r>
      <w:r w:rsidR="00761EE7">
        <w:rPr>
          <w:rFonts w:ascii="Times New Roman" w:hAnsi="Times New Roman" w:cs="Times New Roman"/>
          <w:sz w:val="28"/>
          <w:szCs w:val="28"/>
        </w:rPr>
        <w:t xml:space="preserve"> в 2018 году воспользовался 1 родитель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, </w:t>
      </w:r>
      <w:r w:rsidR="008E6124">
        <w:rPr>
          <w:rFonts w:ascii="Times New Roman" w:hAnsi="Times New Roman" w:cs="Times New Roman"/>
          <w:sz w:val="28"/>
          <w:szCs w:val="28"/>
        </w:rPr>
        <w:t>5</w:t>
      </w:r>
      <w:r w:rsidR="00DE7C68">
        <w:rPr>
          <w:rFonts w:ascii="Times New Roman" w:hAnsi="Times New Roman" w:cs="Times New Roman"/>
          <w:sz w:val="28"/>
          <w:szCs w:val="28"/>
        </w:rPr>
        <w:t xml:space="preserve"> </w:t>
      </w:r>
      <w:r w:rsidR="008E6124">
        <w:rPr>
          <w:rFonts w:ascii="Times New Roman" w:hAnsi="Times New Roman" w:cs="Times New Roman"/>
          <w:sz w:val="28"/>
          <w:szCs w:val="28"/>
        </w:rPr>
        <w:t>родителей</w:t>
      </w:r>
      <w:r w:rsidR="0006519E">
        <w:rPr>
          <w:rFonts w:ascii="Times New Roman" w:hAnsi="Times New Roman" w:cs="Times New Roman"/>
          <w:sz w:val="28"/>
          <w:szCs w:val="28"/>
        </w:rPr>
        <w:t xml:space="preserve"> </w:t>
      </w:r>
      <w:r w:rsidR="00DE7C68">
        <w:rPr>
          <w:rFonts w:ascii="Times New Roman" w:hAnsi="Times New Roman" w:cs="Times New Roman"/>
          <w:sz w:val="28"/>
          <w:szCs w:val="28"/>
        </w:rPr>
        <w:t>-</w:t>
      </w:r>
      <w:r w:rsidR="0006519E">
        <w:rPr>
          <w:rFonts w:ascii="Times New Roman" w:hAnsi="Times New Roman" w:cs="Times New Roman"/>
          <w:sz w:val="28"/>
          <w:szCs w:val="28"/>
        </w:rPr>
        <w:t xml:space="preserve"> моментальным курсом, пройдя кодирование в платных кабинетах г</w:t>
      </w:r>
      <w:r w:rsidR="00ED4D00">
        <w:rPr>
          <w:rFonts w:ascii="Times New Roman" w:hAnsi="Times New Roman" w:cs="Times New Roman"/>
          <w:sz w:val="28"/>
          <w:szCs w:val="28"/>
        </w:rPr>
        <w:t>.</w:t>
      </w:r>
      <w:r w:rsidR="0006519E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Pr="006B32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B71EB" w:rsidRDefault="000440EF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 xml:space="preserve">Особую значимость в работе комиссии играют профилактические рейды. </w:t>
      </w:r>
      <w:r w:rsidR="00E10BF3">
        <w:t xml:space="preserve"> </w:t>
      </w:r>
      <w:r w:rsidR="005909B4">
        <w:t>Графики рейдов разрабатывались и утверждались</w:t>
      </w:r>
      <w:r>
        <w:t xml:space="preserve"> на заседании комиссии на каждое полугодие. </w:t>
      </w:r>
      <w:r w:rsidR="001C64AB" w:rsidRPr="0088274E">
        <w:rPr>
          <w:rFonts w:eastAsia="Times New Roman"/>
          <w:szCs w:val="28"/>
        </w:rPr>
        <w:t xml:space="preserve">Специалистами органов и учреждений системы профилактики безнадзорности </w:t>
      </w:r>
      <w:r w:rsidR="005909B4">
        <w:rPr>
          <w:rFonts w:eastAsia="Times New Roman"/>
          <w:szCs w:val="28"/>
        </w:rPr>
        <w:t>и правонарушений  осуществлялось</w:t>
      </w:r>
      <w:r w:rsidR="001C64AB" w:rsidRPr="0088274E">
        <w:rPr>
          <w:rFonts w:eastAsia="Times New Roman"/>
          <w:szCs w:val="28"/>
        </w:rPr>
        <w:t xml:space="preserve"> посещение семей и несовершеннолетних, находящихся в социально опасном положении, с целью  наблюдения за динамикой. </w:t>
      </w:r>
      <w:r w:rsidR="00983F4A">
        <w:t>За 201</w:t>
      </w:r>
      <w:r w:rsidR="00754D9B">
        <w:t>8</w:t>
      </w:r>
      <w:r w:rsidR="009B71EB">
        <w:t xml:space="preserve"> год </w:t>
      </w:r>
      <w:r w:rsidR="009B71EB">
        <w:rPr>
          <w:szCs w:val="28"/>
        </w:rPr>
        <w:t>проведено</w:t>
      </w:r>
      <w:r w:rsidR="00754D9B">
        <w:rPr>
          <w:szCs w:val="28"/>
        </w:rPr>
        <w:t xml:space="preserve"> 19</w:t>
      </w:r>
      <w:r w:rsidR="006A0C1D">
        <w:rPr>
          <w:szCs w:val="28"/>
        </w:rPr>
        <w:t xml:space="preserve"> </w:t>
      </w:r>
      <w:r w:rsidR="009F42E7">
        <w:rPr>
          <w:szCs w:val="28"/>
        </w:rPr>
        <w:t>межведомственных рейдов</w:t>
      </w:r>
      <w:r w:rsidR="009B71EB">
        <w:rPr>
          <w:szCs w:val="28"/>
        </w:rPr>
        <w:t xml:space="preserve"> в семьи,</w:t>
      </w:r>
      <w:r w:rsidR="009B71EB" w:rsidRPr="00966CA1">
        <w:rPr>
          <w:rFonts w:eastAsia="Times New Roman"/>
          <w:kern w:val="0"/>
          <w:szCs w:val="28"/>
          <w:lang w:eastAsia="ar-SA"/>
        </w:rPr>
        <w:t xml:space="preserve"> </w:t>
      </w:r>
      <w:r w:rsidR="009B71EB">
        <w:rPr>
          <w:rFonts w:eastAsia="Times New Roman"/>
          <w:kern w:val="0"/>
          <w:szCs w:val="28"/>
          <w:lang w:eastAsia="ar-SA"/>
        </w:rPr>
        <w:t>в  результате  которых</w:t>
      </w:r>
      <w:r w:rsidR="009B71EB" w:rsidRPr="00246E37">
        <w:rPr>
          <w:rFonts w:eastAsia="Times New Roman"/>
          <w:kern w:val="0"/>
          <w:szCs w:val="28"/>
          <w:lang w:eastAsia="ar-SA"/>
        </w:rPr>
        <w:t xml:space="preserve"> </w:t>
      </w:r>
      <w:r w:rsidR="00754D9B">
        <w:rPr>
          <w:szCs w:val="28"/>
        </w:rPr>
        <w:t xml:space="preserve">  обследовано 89</w:t>
      </w:r>
      <w:r w:rsidR="009B71EB">
        <w:rPr>
          <w:szCs w:val="28"/>
        </w:rPr>
        <w:t xml:space="preserve"> </w:t>
      </w:r>
      <w:r w:rsidR="00D25C91">
        <w:rPr>
          <w:szCs w:val="28"/>
        </w:rPr>
        <w:t>сем</w:t>
      </w:r>
      <w:r w:rsidR="00754D9B">
        <w:rPr>
          <w:szCs w:val="28"/>
        </w:rPr>
        <w:t>ей</w:t>
      </w:r>
      <w:r w:rsidR="009B71EB">
        <w:t xml:space="preserve">. </w:t>
      </w:r>
      <w:r w:rsidR="006A0C1D">
        <w:t>Обследовались жилищно-б</w:t>
      </w:r>
      <w:r w:rsidR="004B2E23">
        <w:t>ытовые условия проживания семей</w:t>
      </w:r>
      <w:r w:rsidR="006A0C1D">
        <w:t>, с родителями велись</w:t>
      </w:r>
      <w:r w:rsidR="009B71EB">
        <w:t xml:space="preserve"> беседы о недопустимости уклонения их от выполнения родител</w:t>
      </w:r>
      <w:r w:rsidR="006A0C1D">
        <w:t>ьских обязанностей, разъяснялись</w:t>
      </w:r>
      <w:r w:rsidR="009B71EB">
        <w:t xml:space="preserve"> их права, законодательство об ответственности за уклонение от их выполнения родительских обязанностей</w:t>
      </w:r>
      <w:r w:rsidR="006A0C1D">
        <w:t>, давались консультации</w:t>
      </w:r>
      <w:r w:rsidR="0042199E">
        <w:t>, памятки</w:t>
      </w:r>
      <w:r w:rsidR="006A0C1D">
        <w:t>. Так же данные семьи посещались в ходе проведения рейдов по профилактике безнадзорности и правонарушений в праздничные дни.</w:t>
      </w:r>
      <w:r w:rsidR="00561A9D">
        <w:t xml:space="preserve"> </w:t>
      </w:r>
      <w:r w:rsidR="009B71EB">
        <w:t xml:space="preserve"> </w:t>
      </w:r>
    </w:p>
    <w:p w:rsidR="00E33E20" w:rsidRDefault="00E33E20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0145">
        <w:rPr>
          <w:rFonts w:ascii="Times New Roman" w:hAnsi="Times New Roman" w:cs="Times New Roman"/>
          <w:sz w:val="28"/>
          <w:szCs w:val="28"/>
        </w:rPr>
        <w:t>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напитков;  по отработке мест концентрации несовершеннолетних в целях предупреждения и выявления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органов и ведомств системы профилактики проведено – 18 рейдов.</w:t>
      </w:r>
    </w:p>
    <w:p w:rsidR="00E33E20" w:rsidRDefault="00E33E20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рейдов в обязательном порядке обследовались детские площадки, торговые точки, кафе, заправка, автобусные остановки, территория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железнодорожного вокзала. Фактов продажи спиртн</w:t>
      </w:r>
      <w:r w:rsidR="006C7ADA">
        <w:rPr>
          <w:rFonts w:ascii="Times New Roman" w:hAnsi="Times New Roman" w:cs="Times New Roman"/>
          <w:sz w:val="28"/>
          <w:szCs w:val="28"/>
        </w:rPr>
        <w:t>ых напитков</w:t>
      </w:r>
      <w:r>
        <w:rPr>
          <w:rFonts w:ascii="Times New Roman" w:hAnsi="Times New Roman" w:cs="Times New Roman"/>
          <w:sz w:val="28"/>
          <w:szCs w:val="28"/>
        </w:rPr>
        <w:t xml:space="preserve"> и табачных изделий несовершеннолетним не выявлено.</w:t>
      </w:r>
    </w:p>
    <w:p w:rsidR="00E33E20" w:rsidRDefault="00E33E20" w:rsidP="00A051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собственников объектов торговли, осуществляющих реализацию алкогольной продукции, членами Комиссии доведены сведения о нормах действующего законодательства, предусматривающих ответственность  за продажу  спиртосодержащих продуктов  несовершеннолетним. </w:t>
      </w:r>
      <w:r w:rsidRPr="00F901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рейдов составлены</w:t>
      </w:r>
      <w:r w:rsidRPr="00F90145">
        <w:rPr>
          <w:rFonts w:ascii="Times New Roman" w:hAnsi="Times New Roman" w:cs="Times New Roman"/>
          <w:sz w:val="28"/>
          <w:szCs w:val="28"/>
        </w:rPr>
        <w:t xml:space="preserve"> соответствующие справки.</w:t>
      </w:r>
      <w:r w:rsidRPr="00F90145">
        <w:rPr>
          <w:rFonts w:ascii="Times New Roman" w:hAnsi="Times New Roman" w:cs="Times New Roman"/>
        </w:rPr>
        <w:t xml:space="preserve"> </w:t>
      </w:r>
    </w:p>
    <w:p w:rsidR="00297F44" w:rsidRDefault="00297F44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 xml:space="preserve">Большую помощь Комиссии в проведении профилактических рейдов на территориях сельских поселений </w:t>
      </w:r>
      <w:proofErr w:type="spellStart"/>
      <w:r>
        <w:t>Глинковского</w:t>
      </w:r>
      <w:proofErr w:type="spellEnd"/>
      <w:r>
        <w:t xml:space="preserve"> района  оказывали  Добровольные Народные Дружины</w:t>
      </w:r>
      <w:r w:rsidR="00EE40E5">
        <w:t xml:space="preserve"> (далее – ДНД)</w:t>
      </w:r>
      <w:r>
        <w:t>, созданные в каждом поселении и объединенные в состав районной дружины.</w:t>
      </w:r>
      <w:r w:rsidR="00EE40E5">
        <w:t xml:space="preserve"> </w:t>
      </w:r>
      <w:r w:rsidR="00D25C91">
        <w:t xml:space="preserve"> </w:t>
      </w:r>
      <w:r w:rsidR="00257B29">
        <w:t xml:space="preserve">Члены  ДНД приняли участие  в </w:t>
      </w:r>
      <w:r w:rsidR="00AA0857">
        <w:t xml:space="preserve"> 5 </w:t>
      </w:r>
      <w:r w:rsidR="00EE40E5">
        <w:t>профилактических рейдах.</w:t>
      </w:r>
    </w:p>
    <w:p w:rsidR="00965C72" w:rsidRDefault="001848C5" w:rsidP="00965C72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 w:rsidRPr="001848C5">
        <w:rPr>
          <w:szCs w:val="28"/>
        </w:rPr>
        <w:t xml:space="preserve">Межведомственное взаимодействие в работе с семьями, находящимися </w:t>
      </w:r>
      <w:r>
        <w:rPr>
          <w:szCs w:val="28"/>
        </w:rPr>
        <w:t>в социал</w:t>
      </w:r>
      <w:r w:rsidR="008669D3">
        <w:rPr>
          <w:szCs w:val="28"/>
        </w:rPr>
        <w:t>ьно опасном положении выражалось</w:t>
      </w:r>
      <w:r>
        <w:rPr>
          <w:szCs w:val="28"/>
        </w:rPr>
        <w:t xml:space="preserve"> в реализац</w:t>
      </w:r>
      <w:r w:rsidR="006C535A">
        <w:rPr>
          <w:szCs w:val="28"/>
        </w:rPr>
        <w:t>ии</w:t>
      </w:r>
      <w:r>
        <w:rPr>
          <w:szCs w:val="28"/>
        </w:rPr>
        <w:t xml:space="preserve"> межведомственных комплексных планов социальной </w:t>
      </w:r>
      <w:r w:rsidR="008669D3">
        <w:rPr>
          <w:szCs w:val="28"/>
        </w:rPr>
        <w:t>реабилитации. Совместно решались</w:t>
      </w:r>
      <w:r>
        <w:rPr>
          <w:szCs w:val="28"/>
        </w:rPr>
        <w:t xml:space="preserve"> вопросы оказания помощи семьям, как материальной, так и психологической, педагогической, юридической, социальной.</w:t>
      </w:r>
      <w:r w:rsidR="009B71EB" w:rsidRPr="001848C5">
        <w:rPr>
          <w:szCs w:val="28"/>
        </w:rPr>
        <w:t xml:space="preserve"> </w:t>
      </w:r>
      <w:r w:rsidR="009B71EB" w:rsidRPr="001848C5">
        <w:t xml:space="preserve"> </w:t>
      </w:r>
      <w:r w:rsidR="00E57311" w:rsidRPr="00E57311">
        <w:rPr>
          <w:szCs w:val="28"/>
        </w:rPr>
        <w:t xml:space="preserve"> </w:t>
      </w:r>
    </w:p>
    <w:p w:rsidR="007D5ECB" w:rsidRDefault="00A4411D" w:rsidP="00965C72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>Е</w:t>
      </w:r>
      <w:r w:rsidR="00ED4D00">
        <w:rPr>
          <w:szCs w:val="28"/>
        </w:rPr>
        <w:t>жеквартально в 201</w:t>
      </w:r>
      <w:r w:rsidR="00794EB7">
        <w:rPr>
          <w:szCs w:val="28"/>
        </w:rPr>
        <w:t>8</w:t>
      </w:r>
      <w:r w:rsidR="007D5ECB">
        <w:rPr>
          <w:szCs w:val="28"/>
        </w:rPr>
        <w:t xml:space="preserve"> году</w:t>
      </w:r>
      <w:r>
        <w:rPr>
          <w:szCs w:val="28"/>
        </w:rPr>
        <w:t xml:space="preserve"> на основании заключенного договора о совместной деятельности с СОГБОУ «</w:t>
      </w:r>
      <w:proofErr w:type="spellStart"/>
      <w:r>
        <w:rPr>
          <w:szCs w:val="28"/>
        </w:rPr>
        <w:t>Шаталовский</w:t>
      </w:r>
      <w:proofErr w:type="spellEnd"/>
      <w:r>
        <w:rPr>
          <w:szCs w:val="28"/>
        </w:rPr>
        <w:t xml:space="preserve"> детский дом от 26.12.2013г. № 3,</w:t>
      </w:r>
      <w:r w:rsidR="007D5ECB">
        <w:rPr>
          <w:szCs w:val="28"/>
        </w:rPr>
        <w:t xml:space="preserve"> </w:t>
      </w:r>
      <w:proofErr w:type="gramStart"/>
      <w:r w:rsidR="007D5ECB">
        <w:rPr>
          <w:szCs w:val="28"/>
        </w:rPr>
        <w:t>проводились консультации психологом  Решетовой О.П. Индивидуальную пс</w:t>
      </w:r>
      <w:r w:rsidR="00D25C91">
        <w:rPr>
          <w:szCs w:val="28"/>
        </w:rPr>
        <w:t>ихологическую помощь получили</w:t>
      </w:r>
      <w:proofErr w:type="gramEnd"/>
      <w:r w:rsidR="00D25C91">
        <w:rPr>
          <w:szCs w:val="28"/>
        </w:rPr>
        <w:t xml:space="preserve">  1</w:t>
      </w:r>
      <w:r w:rsidR="00794EB7">
        <w:rPr>
          <w:szCs w:val="28"/>
        </w:rPr>
        <w:t>7</w:t>
      </w:r>
      <w:r w:rsidR="00D25C91">
        <w:rPr>
          <w:szCs w:val="28"/>
        </w:rPr>
        <w:t xml:space="preserve"> </w:t>
      </w:r>
      <w:r w:rsidR="00ED4D00">
        <w:rPr>
          <w:szCs w:val="28"/>
        </w:rPr>
        <w:t xml:space="preserve">человек, в школе приемного родителя прошли обучение </w:t>
      </w:r>
      <w:r w:rsidR="00557B60">
        <w:rPr>
          <w:szCs w:val="28"/>
        </w:rPr>
        <w:t xml:space="preserve"> 4 </w:t>
      </w:r>
      <w:r w:rsidR="00ED4D00">
        <w:rPr>
          <w:szCs w:val="28"/>
        </w:rPr>
        <w:t>человека, желающи</w:t>
      </w:r>
      <w:r w:rsidR="006C7ADA">
        <w:rPr>
          <w:szCs w:val="28"/>
        </w:rPr>
        <w:t>е</w:t>
      </w:r>
      <w:r w:rsidR="00ED4D00">
        <w:rPr>
          <w:szCs w:val="28"/>
        </w:rPr>
        <w:t xml:space="preserve"> принять</w:t>
      </w:r>
      <w:r w:rsidR="008C429A">
        <w:rPr>
          <w:szCs w:val="28"/>
        </w:rPr>
        <w:t xml:space="preserve"> в семью</w:t>
      </w:r>
      <w:r w:rsidR="00ED4D00">
        <w:rPr>
          <w:szCs w:val="28"/>
        </w:rPr>
        <w:t xml:space="preserve"> на воспитание  ребенка.</w:t>
      </w:r>
    </w:p>
    <w:p w:rsidR="007D5ECB" w:rsidRDefault="007D5ECB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 статьи 64 ФЗ от 29.12.2012 года  № 273 ФЗ «Об образовании в Российской Федерации» на основании приказа Отдела по образованию № 14 от 18.02.2014г. на базе МБОУ детский сад «Солнышко» открыт районный  консультационный центр для родителей (законных представителей) по оказанию методической, психолого-педагогической, диагностической и консультационной помощи родителям (законным представителям).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201</w:t>
      </w:r>
      <w:r w:rsidR="00557B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услуг</w:t>
      </w:r>
      <w:r w:rsidR="00557B60">
        <w:rPr>
          <w:rFonts w:ascii="Times New Roman" w:hAnsi="Times New Roman" w:cs="Times New Roman"/>
          <w:sz w:val="28"/>
          <w:szCs w:val="28"/>
        </w:rPr>
        <w:t xml:space="preserve">ами центра воспользовались 8 </w:t>
      </w:r>
      <w:r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800680" w:rsidRDefault="0091798C" w:rsidP="00965C72">
      <w:pPr>
        <w:spacing w:after="0"/>
        <w:jc w:val="both"/>
        <w:rPr>
          <w:rFonts w:ascii="Times New Roman" w:hAnsi="Times New Roman" w:cs="Times New Roman"/>
          <w:sz w:val="28"/>
        </w:rPr>
      </w:pPr>
      <w:r w:rsidRPr="0091798C">
        <w:rPr>
          <w:rFonts w:ascii="Times New Roman" w:hAnsi="Times New Roman" w:cs="Times New Roman"/>
          <w:sz w:val="28"/>
        </w:rPr>
        <w:t xml:space="preserve">Комиссия сотрудничает  с Приходом храма Святителя Николая </w:t>
      </w:r>
      <w:proofErr w:type="gramStart"/>
      <w:r w:rsidRPr="0091798C">
        <w:rPr>
          <w:rFonts w:ascii="Times New Roman" w:hAnsi="Times New Roman" w:cs="Times New Roman"/>
          <w:sz w:val="28"/>
        </w:rPr>
        <w:t>с</w:t>
      </w:r>
      <w:proofErr w:type="gramEnd"/>
      <w:r w:rsidRPr="0091798C">
        <w:rPr>
          <w:rFonts w:ascii="Times New Roman" w:hAnsi="Times New Roman" w:cs="Times New Roman"/>
          <w:sz w:val="28"/>
        </w:rPr>
        <w:t>.</w:t>
      </w:r>
      <w:r w:rsidR="006C7AD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1798C">
        <w:rPr>
          <w:rFonts w:ascii="Times New Roman" w:hAnsi="Times New Roman" w:cs="Times New Roman"/>
          <w:sz w:val="28"/>
        </w:rPr>
        <w:t>Глинка</w:t>
      </w:r>
      <w:proofErr w:type="gramEnd"/>
      <w:r w:rsidR="00363A4F">
        <w:rPr>
          <w:rFonts w:ascii="Times New Roman" w:hAnsi="Times New Roman" w:cs="Times New Roman"/>
          <w:sz w:val="28"/>
        </w:rPr>
        <w:t xml:space="preserve">, который </w:t>
      </w:r>
      <w:r w:rsidR="00F52E37">
        <w:rPr>
          <w:rFonts w:ascii="Times New Roman" w:hAnsi="Times New Roman" w:cs="Times New Roman"/>
          <w:sz w:val="28"/>
        </w:rPr>
        <w:t xml:space="preserve"> регулярно оказывает</w:t>
      </w:r>
      <w:r>
        <w:rPr>
          <w:rFonts w:ascii="Times New Roman" w:hAnsi="Times New Roman" w:cs="Times New Roman"/>
          <w:sz w:val="28"/>
        </w:rPr>
        <w:t xml:space="preserve"> посильную </w:t>
      </w:r>
      <w:r w:rsidR="00F52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помощь</w:t>
      </w:r>
      <w:r w:rsidR="00090DB6">
        <w:rPr>
          <w:rFonts w:ascii="Times New Roman" w:hAnsi="Times New Roman" w:cs="Times New Roman"/>
          <w:sz w:val="28"/>
        </w:rPr>
        <w:t xml:space="preserve"> 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>одеждой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 xml:space="preserve"> и </w:t>
      </w:r>
      <w:r w:rsidR="00F52E37">
        <w:rPr>
          <w:rFonts w:ascii="Times New Roman" w:hAnsi="Times New Roman" w:cs="Times New Roman"/>
          <w:sz w:val="28"/>
        </w:rPr>
        <w:t xml:space="preserve"> продуктами питания</w:t>
      </w:r>
      <w:r w:rsidR="00AA0B05">
        <w:rPr>
          <w:rFonts w:ascii="Times New Roman" w:hAnsi="Times New Roman" w:cs="Times New Roman"/>
          <w:sz w:val="28"/>
        </w:rPr>
        <w:t xml:space="preserve"> семьям, оказавшимся в трудной жизненной ситуации.</w:t>
      </w:r>
      <w:r w:rsidR="00D25C91">
        <w:rPr>
          <w:rFonts w:ascii="Times New Roman" w:hAnsi="Times New Roman" w:cs="Times New Roman"/>
          <w:sz w:val="28"/>
        </w:rPr>
        <w:t xml:space="preserve">  </w:t>
      </w:r>
      <w:r w:rsidR="00557E5D">
        <w:rPr>
          <w:rFonts w:ascii="Times New Roman" w:hAnsi="Times New Roman" w:cs="Times New Roman"/>
          <w:sz w:val="28"/>
        </w:rPr>
        <w:t>Ежеквартально комиссией были организованы поставки одежды и обуви,</w:t>
      </w:r>
      <w:r w:rsidR="00BD2D14">
        <w:rPr>
          <w:rFonts w:ascii="Times New Roman" w:hAnsi="Times New Roman" w:cs="Times New Roman"/>
          <w:sz w:val="28"/>
        </w:rPr>
        <w:t xml:space="preserve"> продуктов питания</w:t>
      </w:r>
      <w:r w:rsidR="00557E5D">
        <w:rPr>
          <w:rFonts w:ascii="Times New Roman" w:hAnsi="Times New Roman" w:cs="Times New Roman"/>
          <w:sz w:val="28"/>
        </w:rPr>
        <w:t xml:space="preserve"> к</w:t>
      </w:r>
      <w:r w:rsidR="00800680">
        <w:rPr>
          <w:rFonts w:ascii="Times New Roman" w:hAnsi="Times New Roman" w:cs="Times New Roman"/>
          <w:sz w:val="28"/>
        </w:rPr>
        <w:t xml:space="preserve">анцелярских принадлежностей из </w:t>
      </w:r>
      <w:r w:rsidR="0073016F">
        <w:rPr>
          <w:rFonts w:ascii="Times New Roman" w:hAnsi="Times New Roman" w:cs="Times New Roman"/>
          <w:sz w:val="28"/>
        </w:rPr>
        <w:t>«</w:t>
      </w:r>
      <w:r w:rsidR="00800680">
        <w:rPr>
          <w:rFonts w:ascii="Times New Roman" w:hAnsi="Times New Roman" w:cs="Times New Roman"/>
          <w:sz w:val="28"/>
        </w:rPr>
        <w:t>Смоленского дома для мамы</w:t>
      </w:r>
      <w:r w:rsidR="0073016F">
        <w:rPr>
          <w:rFonts w:ascii="Times New Roman" w:hAnsi="Times New Roman" w:cs="Times New Roman"/>
          <w:sz w:val="28"/>
        </w:rPr>
        <w:t>»,  благотворительного магазина «1001 Спасибо».</w:t>
      </w:r>
    </w:p>
    <w:p w:rsidR="00D90BEE" w:rsidRDefault="00AE244F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течение 201</w:t>
      </w:r>
      <w:r w:rsidR="0073016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 осуществлялись</w:t>
      </w:r>
      <w:r w:rsidRPr="00E57311">
        <w:rPr>
          <w:rFonts w:ascii="Times New Roman" w:hAnsi="Times New Roman" w:cs="Times New Roman"/>
          <w:sz w:val="28"/>
        </w:rPr>
        <w:t xml:space="preserve"> мероприятия по  социальной поддержке </w:t>
      </w:r>
      <w:r>
        <w:rPr>
          <w:rFonts w:ascii="Times New Roman" w:hAnsi="Times New Roman" w:cs="Times New Roman"/>
          <w:sz w:val="28"/>
        </w:rPr>
        <w:t xml:space="preserve">семей, воспитывающих несовершеннолетних детей </w:t>
      </w:r>
      <w:r w:rsidRPr="00E57311">
        <w:rPr>
          <w:rFonts w:ascii="Times New Roman" w:hAnsi="Times New Roman" w:cs="Times New Roman"/>
          <w:sz w:val="28"/>
        </w:rPr>
        <w:t xml:space="preserve">по линии сектора социальной </w:t>
      </w:r>
      <w:r w:rsidR="00BC12CF">
        <w:rPr>
          <w:rFonts w:ascii="Times New Roman" w:hAnsi="Times New Roman" w:cs="Times New Roman"/>
          <w:sz w:val="28"/>
        </w:rPr>
        <w:t xml:space="preserve"> </w:t>
      </w:r>
      <w:r w:rsidRPr="00E57311">
        <w:rPr>
          <w:rFonts w:ascii="Times New Roman" w:hAnsi="Times New Roman" w:cs="Times New Roman"/>
          <w:sz w:val="28"/>
        </w:rPr>
        <w:t xml:space="preserve">защиты населения  в </w:t>
      </w:r>
      <w:proofErr w:type="spellStart"/>
      <w:r w:rsidRPr="00E57311">
        <w:rPr>
          <w:rFonts w:ascii="Times New Roman" w:hAnsi="Times New Roman" w:cs="Times New Roman"/>
          <w:sz w:val="28"/>
        </w:rPr>
        <w:t>Глинковском</w:t>
      </w:r>
      <w:proofErr w:type="spellEnd"/>
      <w:r w:rsidRPr="00E57311">
        <w:rPr>
          <w:rFonts w:ascii="Times New Roman" w:hAnsi="Times New Roman" w:cs="Times New Roman"/>
          <w:sz w:val="28"/>
        </w:rPr>
        <w:t xml:space="preserve"> районе</w:t>
      </w:r>
      <w:r>
        <w:rPr>
          <w:sz w:val="28"/>
        </w:rPr>
        <w:t>.</w:t>
      </w:r>
      <w:r w:rsidR="00BC12CF">
        <w:rPr>
          <w:sz w:val="28"/>
        </w:rPr>
        <w:t xml:space="preserve">  </w:t>
      </w:r>
      <w:r w:rsidR="00D90BEE">
        <w:rPr>
          <w:rFonts w:ascii="Times New Roman" w:hAnsi="Times New Roman" w:cs="Times New Roman"/>
          <w:sz w:val="28"/>
          <w:szCs w:val="28"/>
        </w:rPr>
        <w:t xml:space="preserve">Так, по данным главного специалиста в </w:t>
      </w:r>
      <w:proofErr w:type="spellStart"/>
      <w:r w:rsidR="00D90BEE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D90BEE">
        <w:rPr>
          <w:rFonts w:ascii="Times New Roman" w:hAnsi="Times New Roman" w:cs="Times New Roman"/>
          <w:sz w:val="28"/>
          <w:szCs w:val="28"/>
        </w:rPr>
        <w:t xml:space="preserve"> районе отдела социальной защиты населения  на 01.01.2019</w:t>
      </w:r>
      <w:r w:rsidR="006C7ADA">
        <w:rPr>
          <w:rFonts w:ascii="Times New Roman" w:hAnsi="Times New Roman" w:cs="Times New Roman"/>
          <w:sz w:val="28"/>
          <w:szCs w:val="28"/>
        </w:rPr>
        <w:t xml:space="preserve"> </w:t>
      </w:r>
      <w:r w:rsidR="00D90BEE">
        <w:rPr>
          <w:rFonts w:ascii="Times New Roman" w:hAnsi="Times New Roman" w:cs="Times New Roman"/>
          <w:sz w:val="28"/>
          <w:szCs w:val="28"/>
        </w:rPr>
        <w:t xml:space="preserve">г. </w:t>
      </w:r>
      <w:r w:rsidR="00D90BEE">
        <w:rPr>
          <w:rFonts w:ascii="Times New Roman" w:hAnsi="Times New Roman" w:cs="Times New Roman"/>
          <w:sz w:val="28"/>
          <w:szCs w:val="28"/>
        </w:rPr>
        <w:lastRenderedPageBreak/>
        <w:t>социальную выплату в виде материальной помощи получили  99 семей, ее размер составляет  348,3</w:t>
      </w:r>
      <w:r w:rsidR="009128D3">
        <w:rPr>
          <w:rFonts w:ascii="Times New Roman" w:hAnsi="Times New Roman" w:cs="Times New Roman"/>
          <w:sz w:val="28"/>
          <w:szCs w:val="28"/>
        </w:rPr>
        <w:t xml:space="preserve"> </w:t>
      </w:r>
      <w:r w:rsidR="006C7A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0B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12CF" w:rsidRPr="0091798C" w:rsidRDefault="005065A8" w:rsidP="00965C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санаториях</w:t>
      </w:r>
      <w:r w:rsidRPr="005065A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BC">
        <w:rPr>
          <w:rFonts w:ascii="Times New Roman" w:hAnsi="Times New Roman" w:cs="Times New Roman"/>
          <w:sz w:val="28"/>
          <w:szCs w:val="28"/>
        </w:rPr>
        <w:t xml:space="preserve">и на морском побережье </w:t>
      </w:r>
      <w:r w:rsidR="0001669A">
        <w:rPr>
          <w:rFonts w:ascii="Times New Roman" w:hAnsi="Times New Roman" w:cs="Times New Roman"/>
          <w:sz w:val="28"/>
          <w:szCs w:val="28"/>
        </w:rPr>
        <w:t>Азовского и Черного морей</w:t>
      </w:r>
      <w:r>
        <w:rPr>
          <w:rFonts w:ascii="Times New Roman" w:hAnsi="Times New Roman" w:cs="Times New Roman"/>
          <w:sz w:val="28"/>
          <w:szCs w:val="28"/>
        </w:rPr>
        <w:t xml:space="preserve"> отдохнули и поправили  свое  здоровье </w:t>
      </w:r>
      <w:r w:rsidR="00032CBC">
        <w:rPr>
          <w:rFonts w:ascii="Times New Roman" w:hAnsi="Times New Roman" w:cs="Times New Roman"/>
          <w:sz w:val="28"/>
          <w:szCs w:val="28"/>
        </w:rPr>
        <w:t xml:space="preserve"> </w:t>
      </w:r>
      <w:r w:rsidR="006C7ADA">
        <w:rPr>
          <w:rFonts w:ascii="Times New Roman" w:hAnsi="Times New Roman" w:cs="Times New Roman"/>
          <w:sz w:val="28"/>
          <w:szCs w:val="28"/>
        </w:rPr>
        <w:t>85 детей</w:t>
      </w:r>
      <w:r w:rsidR="00032CB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94EB7">
        <w:rPr>
          <w:rFonts w:ascii="Times New Roman" w:hAnsi="Times New Roman" w:cs="Times New Roman"/>
          <w:sz w:val="28"/>
          <w:szCs w:val="28"/>
        </w:rPr>
        <w:t xml:space="preserve"> 44</w:t>
      </w:r>
      <w:r w:rsidR="00FD7B31">
        <w:rPr>
          <w:rFonts w:ascii="Times New Roman" w:hAnsi="Times New Roman" w:cs="Times New Roman"/>
          <w:sz w:val="28"/>
          <w:szCs w:val="28"/>
        </w:rPr>
        <w:t xml:space="preserve"> </w:t>
      </w:r>
      <w:r w:rsidR="006C7ADA">
        <w:rPr>
          <w:rFonts w:ascii="Times New Roman" w:hAnsi="Times New Roman" w:cs="Times New Roman"/>
          <w:sz w:val="28"/>
          <w:szCs w:val="28"/>
        </w:rPr>
        <w:t xml:space="preserve">- </w:t>
      </w:r>
      <w:r w:rsidR="00032CBC">
        <w:rPr>
          <w:rFonts w:ascii="Times New Roman" w:hAnsi="Times New Roman" w:cs="Times New Roman"/>
          <w:sz w:val="28"/>
          <w:szCs w:val="28"/>
        </w:rPr>
        <w:t xml:space="preserve"> воспитывающихся в семьях, находящихся в социально опасном положении и трудной жизненной ситуации.</w:t>
      </w:r>
      <w:r w:rsidR="007801C8">
        <w:rPr>
          <w:rFonts w:ascii="Times New Roman" w:hAnsi="Times New Roman" w:cs="Times New Roman"/>
          <w:sz w:val="28"/>
          <w:szCs w:val="28"/>
        </w:rPr>
        <w:t xml:space="preserve">  Один подросток был направлен  на профильную смену лагеря «Патриот»,</w:t>
      </w:r>
      <w:r w:rsidR="006C535A">
        <w:rPr>
          <w:rFonts w:ascii="Times New Roman" w:hAnsi="Times New Roman" w:cs="Times New Roman"/>
          <w:sz w:val="28"/>
          <w:szCs w:val="28"/>
        </w:rPr>
        <w:t xml:space="preserve"> которая проходила</w:t>
      </w:r>
      <w:r w:rsidR="007801C8">
        <w:rPr>
          <w:rFonts w:ascii="Times New Roman" w:hAnsi="Times New Roman" w:cs="Times New Roman"/>
          <w:sz w:val="28"/>
          <w:szCs w:val="28"/>
        </w:rPr>
        <w:t xml:space="preserve"> на базе ЗАО «Туристический комплекс Соколья гора».</w:t>
      </w:r>
    </w:p>
    <w:p w:rsidR="009B71EB" w:rsidRDefault="00FD7B31" w:rsidP="00A0512A">
      <w:pPr>
        <w:pStyle w:val="21"/>
        <w:spacing w:line="276" w:lineRule="auto"/>
        <w:ind w:firstLine="0"/>
      </w:pPr>
      <w:r>
        <w:t>По личн</w:t>
      </w:r>
      <w:r w:rsidR="00C41FC3">
        <w:t>ым заявлениям родителей в</w:t>
      </w:r>
      <w:r w:rsidR="00731466">
        <w:t xml:space="preserve"> 201</w:t>
      </w:r>
      <w:r w:rsidR="00794EB7">
        <w:t>8</w:t>
      </w:r>
      <w:r w:rsidR="009B71EB">
        <w:t xml:space="preserve"> году несовершеннолетние, воспитывающиеся в семьях, находящихся в социально опасном положении, нуждающиеся в социальной реабилитации были направлены: </w:t>
      </w:r>
    </w:p>
    <w:p w:rsidR="009B71EB" w:rsidRDefault="009B71EB" w:rsidP="00A0512A">
      <w:pPr>
        <w:pStyle w:val="21"/>
        <w:spacing w:line="276" w:lineRule="auto"/>
        <w:ind w:firstLine="0"/>
      </w:pPr>
      <w:r>
        <w:t xml:space="preserve">  –    в </w:t>
      </w:r>
      <w:r w:rsidR="00470C2E">
        <w:t xml:space="preserve">   </w:t>
      </w:r>
      <w:r>
        <w:t xml:space="preserve"> СОГУ</w:t>
      </w:r>
      <w:r w:rsidR="00F873AF">
        <w:t xml:space="preserve"> СРЦН  «Теремок»  г. Рославль </w:t>
      </w:r>
      <w:r w:rsidR="00794EB7">
        <w:t>5</w:t>
      </w:r>
      <w:r w:rsidR="005E4194">
        <w:t xml:space="preserve">  несовершеннолетних</w:t>
      </w:r>
      <w:r>
        <w:t xml:space="preserve">; </w:t>
      </w:r>
    </w:p>
    <w:p w:rsidR="009B71EB" w:rsidRDefault="00800680" w:rsidP="00A0512A">
      <w:pPr>
        <w:pStyle w:val="21"/>
        <w:spacing w:line="276" w:lineRule="auto"/>
        <w:ind w:firstLine="0"/>
      </w:pPr>
      <w:r>
        <w:t xml:space="preserve">  – в </w:t>
      </w:r>
      <w:r w:rsidR="009B71EB">
        <w:t>ОГБУЗ Специализирова</w:t>
      </w:r>
      <w:r w:rsidR="006C7ADA">
        <w:t xml:space="preserve">нный Дом ребенка «Красный Бор» </w:t>
      </w:r>
      <w:r w:rsidR="00490718">
        <w:t>1</w:t>
      </w:r>
      <w:r w:rsidR="005E4194">
        <w:t xml:space="preserve"> </w:t>
      </w:r>
      <w:r w:rsidR="00F873AF">
        <w:t>несовершеннолетни</w:t>
      </w:r>
      <w:r w:rsidR="006C7ADA">
        <w:t xml:space="preserve">й, </w:t>
      </w:r>
      <w:r w:rsidR="00524772">
        <w:t xml:space="preserve">где детям </w:t>
      </w:r>
      <w:r w:rsidR="00890367">
        <w:t>о</w:t>
      </w:r>
      <w:r w:rsidR="0073016F">
        <w:t>казывается</w:t>
      </w:r>
      <w:r w:rsidR="00C41FC3">
        <w:t xml:space="preserve"> социально-психологическая реабилитация.</w:t>
      </w:r>
    </w:p>
    <w:p w:rsidR="008A1BC6" w:rsidRPr="006C7ADA" w:rsidRDefault="00761EE7" w:rsidP="006C7ADA">
      <w:pPr>
        <w:pStyle w:val="a3"/>
        <w:spacing w:after="0" w:line="276" w:lineRule="auto"/>
        <w:jc w:val="both"/>
        <w:rPr>
          <w:sz w:val="28"/>
          <w:szCs w:val="28"/>
        </w:rPr>
      </w:pPr>
      <w:r w:rsidRPr="006C7ADA">
        <w:rPr>
          <w:rFonts w:eastAsia="Times New Roman"/>
          <w:sz w:val="28"/>
          <w:szCs w:val="28"/>
        </w:rPr>
        <w:t>Большую роль в осуществлении профилактической работы играют образовательные организации.</w:t>
      </w:r>
      <w:r w:rsidR="00EB0735" w:rsidRPr="006C7ADA">
        <w:rPr>
          <w:rFonts w:eastAsia="Times New Roman"/>
          <w:sz w:val="28"/>
          <w:szCs w:val="28"/>
        </w:rPr>
        <w:t xml:space="preserve"> </w:t>
      </w:r>
      <w:r w:rsidR="00EB0735" w:rsidRPr="006C7ADA">
        <w:rPr>
          <w:sz w:val="28"/>
          <w:szCs w:val="28"/>
        </w:rPr>
        <w:t xml:space="preserve">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подростков. </w:t>
      </w:r>
      <w:r w:rsidR="00470C2E" w:rsidRPr="006C7ADA">
        <w:rPr>
          <w:sz w:val="28"/>
          <w:szCs w:val="28"/>
        </w:rPr>
        <w:t xml:space="preserve"> </w:t>
      </w:r>
      <w:r w:rsidRPr="006C7ADA">
        <w:rPr>
          <w:rFonts w:eastAsia="Times New Roman"/>
          <w:sz w:val="28"/>
          <w:szCs w:val="28"/>
        </w:rPr>
        <w:t xml:space="preserve"> </w:t>
      </w:r>
      <w:proofErr w:type="gramStart"/>
      <w:r w:rsidR="008A1BC6" w:rsidRPr="006C7ADA">
        <w:rPr>
          <w:sz w:val="28"/>
          <w:szCs w:val="28"/>
        </w:rPr>
        <w:t xml:space="preserve">На территории </w:t>
      </w:r>
      <w:proofErr w:type="spellStart"/>
      <w:r w:rsidR="008A1BC6" w:rsidRPr="006C7ADA">
        <w:rPr>
          <w:sz w:val="28"/>
          <w:szCs w:val="28"/>
        </w:rPr>
        <w:t>Глинковского</w:t>
      </w:r>
      <w:proofErr w:type="spellEnd"/>
      <w:r w:rsidR="008A1BC6" w:rsidRPr="006C7ADA">
        <w:rPr>
          <w:sz w:val="28"/>
          <w:szCs w:val="28"/>
        </w:rPr>
        <w:t xml:space="preserve"> района функционируют:</w:t>
      </w:r>
      <w:r w:rsidR="00470C2E" w:rsidRPr="006C7ADA">
        <w:rPr>
          <w:sz w:val="28"/>
          <w:szCs w:val="28"/>
        </w:rPr>
        <w:t xml:space="preserve"> </w:t>
      </w:r>
      <w:r w:rsidR="008A1BC6" w:rsidRPr="006C7ADA">
        <w:rPr>
          <w:sz w:val="28"/>
          <w:szCs w:val="28"/>
        </w:rPr>
        <w:t>5 общеобразовательных учреждений (3 средних, 2 основных), которые посещают 326 учащихся; 2 дошкольных образовательных учреждения  «Солнышко» и «Чебурашка», которые посещают  118 детей; 2 учреждения дополнительного образования  (Детско-юношеская спортивная школа 200 человек  и Дом детского твор</w:t>
      </w:r>
      <w:r w:rsidR="006C7ADA">
        <w:rPr>
          <w:sz w:val="28"/>
          <w:szCs w:val="28"/>
        </w:rPr>
        <w:t xml:space="preserve">чества 190 </w:t>
      </w:r>
      <w:r w:rsidR="00EB0735" w:rsidRPr="006C7ADA">
        <w:rPr>
          <w:sz w:val="28"/>
          <w:szCs w:val="28"/>
        </w:rPr>
        <w:t>человек.</w:t>
      </w:r>
      <w:r w:rsidR="008A1BC6" w:rsidRPr="006C7ADA">
        <w:rPr>
          <w:sz w:val="28"/>
          <w:szCs w:val="28"/>
        </w:rPr>
        <w:t xml:space="preserve"> </w:t>
      </w:r>
      <w:proofErr w:type="gramEnd"/>
    </w:p>
    <w:p w:rsidR="00761EE7" w:rsidRPr="008E6124" w:rsidRDefault="00761EE7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 w:rsidRPr="0088274E">
        <w:rPr>
          <w:szCs w:val="28"/>
        </w:rPr>
        <w:t xml:space="preserve">В общеобразовательных организациях </w:t>
      </w:r>
      <w:proofErr w:type="spellStart"/>
      <w:r w:rsidRPr="0088274E">
        <w:rPr>
          <w:szCs w:val="28"/>
        </w:rPr>
        <w:t>Глинковского</w:t>
      </w:r>
      <w:proofErr w:type="spellEnd"/>
      <w:r w:rsidRPr="0088274E">
        <w:rPr>
          <w:szCs w:val="28"/>
        </w:rPr>
        <w:t xml:space="preserve">  района разработаны и успешно реализуются программы по формированию законопослушного поведения несовершеннолетних обучающихся. Программы включают в себя воспитательные, правовые и организационные меры воздействия на несовершеннолетних, такие как: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274E">
        <w:rPr>
          <w:sz w:val="28"/>
          <w:szCs w:val="28"/>
        </w:rPr>
        <w:t xml:space="preserve"> проведение заседаний Совета профилактики;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>– организация мероприятий с привлечением медицинских работников ОГБУЗ «</w:t>
      </w:r>
      <w:proofErr w:type="spellStart"/>
      <w:r w:rsidRPr="0088274E">
        <w:rPr>
          <w:sz w:val="28"/>
          <w:szCs w:val="28"/>
        </w:rPr>
        <w:t>Глинковская</w:t>
      </w:r>
      <w:proofErr w:type="spellEnd"/>
      <w:r w:rsidRPr="0088274E">
        <w:rPr>
          <w:sz w:val="28"/>
          <w:szCs w:val="28"/>
        </w:rPr>
        <w:t xml:space="preserve"> ЦРБ», участковых уполномоченных полиции для проведения бесед на актуальные темы (о половом, нравственном воспитании подростков, о вредных привычках и их пагубном влиянии на организм подростка, о соблюдении личной гигиены, ранней профилактики подростковой преступности и др.);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тренингов школьным психологом с целью выявления школьной </w:t>
      </w:r>
      <w:proofErr w:type="spellStart"/>
      <w:r w:rsidRPr="0088274E">
        <w:rPr>
          <w:sz w:val="28"/>
          <w:szCs w:val="28"/>
        </w:rPr>
        <w:t>дезадаптации</w:t>
      </w:r>
      <w:proofErr w:type="spellEnd"/>
      <w:r w:rsidRPr="008827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</w:t>
      </w:r>
      <w:r w:rsidRPr="0088274E">
        <w:rPr>
          <w:sz w:val="28"/>
          <w:szCs w:val="28"/>
        </w:rPr>
        <w:t xml:space="preserve"> а также тестирований при наличии согласия в письменной форме законных представителей обучающихся,  ведение карт психолого-педагогического сопровождения;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анкетирования, опросов, </w:t>
      </w:r>
    </w:p>
    <w:p w:rsidR="00761EE7" w:rsidRPr="0088274E" w:rsidRDefault="00761EE7" w:rsidP="00A0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74E">
        <w:rPr>
          <w:rFonts w:ascii="Times New Roman" w:hAnsi="Times New Roman" w:cs="Times New Roman"/>
          <w:sz w:val="28"/>
          <w:szCs w:val="28"/>
        </w:rPr>
        <w:lastRenderedPageBreak/>
        <w:t xml:space="preserve">– проведение </w:t>
      </w:r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родительских собраний по вопросам ответственности за совершение преступлений, </w:t>
      </w:r>
      <w:proofErr w:type="gramStart"/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</w:t>
      </w:r>
      <w:proofErr w:type="gramEnd"/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 отношении несовершеннолетних, так и за совершение правонарушений и преступлений самими несовершеннолетними;</w:t>
      </w:r>
    </w:p>
    <w:p w:rsidR="00761EE7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декад правовых знаний с приглашением специалистов и другие  профилактические мероприятия  по отдельным направлениям деятельности. </w:t>
      </w:r>
    </w:p>
    <w:p w:rsidR="00EB0735" w:rsidRPr="002441F6" w:rsidRDefault="00761EE7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rFonts w:eastAsia="Times New Roman"/>
          <w:iCs/>
          <w:szCs w:val="28"/>
        </w:rPr>
      </w:pPr>
      <w:r w:rsidRPr="0088274E">
        <w:rPr>
          <w:szCs w:val="28"/>
        </w:rPr>
        <w:t>Важным фактором профилактики преступлений и правонарушений, безнадзорности несовершеннолетних является деятельность образовательных учреждений, учреждений дополнительного образования детей, по вовлечению обучающихся во внеурочную занятость.  Учреждения культуры и дополнительного образования  предлагают детям широкий спектр дополнительных образовательных услуг по таким направлениям, как: физкультурно-спортивное, художественно-эстетическое, военно-патриотическое,  культурологическое.</w:t>
      </w:r>
      <w:r w:rsidRPr="0088274E">
        <w:rPr>
          <w:rFonts w:eastAsia="Times New Roman"/>
          <w:szCs w:val="28"/>
        </w:rPr>
        <w:t xml:space="preserve"> В целях организации досуговой занятости с несовершеннолетними проводятся патриотические мероприятия, спортивные соревнования и состязания, викторины, </w:t>
      </w:r>
      <w:proofErr w:type="spellStart"/>
      <w:r w:rsidRPr="0088274E">
        <w:rPr>
          <w:rFonts w:eastAsia="Times New Roman"/>
          <w:szCs w:val="28"/>
        </w:rPr>
        <w:t>квесты</w:t>
      </w:r>
      <w:proofErr w:type="spellEnd"/>
      <w:r w:rsidRPr="0088274E">
        <w:rPr>
          <w:rFonts w:eastAsia="Times New Roman"/>
          <w:szCs w:val="28"/>
        </w:rPr>
        <w:t xml:space="preserve"> и др. </w:t>
      </w:r>
      <w:r w:rsidR="00EB0735" w:rsidRPr="00090F40">
        <w:rPr>
          <w:szCs w:val="28"/>
        </w:rPr>
        <w:t>В начале учебного года во всех школах прошли классные часы на тему</w:t>
      </w:r>
      <w:r w:rsidR="00EB0735" w:rsidRPr="00090F40">
        <w:t xml:space="preserve"> </w:t>
      </w:r>
      <w:r w:rsidR="00EB0735" w:rsidRPr="00090F40">
        <w:rPr>
          <w:rFonts w:eastAsia="Times New Roman"/>
          <w:b/>
          <w:iCs/>
          <w:szCs w:val="28"/>
        </w:rPr>
        <w:t xml:space="preserve"> </w:t>
      </w:r>
      <w:r w:rsidR="00EB0735" w:rsidRPr="006C7ADA">
        <w:rPr>
          <w:rFonts w:eastAsia="Times New Roman"/>
          <w:iCs/>
          <w:szCs w:val="28"/>
        </w:rPr>
        <w:t>«О необх</w:t>
      </w:r>
      <w:r w:rsidR="002441F6" w:rsidRPr="006C7ADA">
        <w:rPr>
          <w:rFonts w:eastAsia="Times New Roman"/>
          <w:iCs/>
          <w:szCs w:val="28"/>
        </w:rPr>
        <w:t>одимости получения образования»</w:t>
      </w:r>
      <w:r w:rsidR="002441F6">
        <w:rPr>
          <w:rFonts w:eastAsia="Times New Roman"/>
          <w:iCs/>
          <w:szCs w:val="28"/>
        </w:rPr>
        <w:t>.</w:t>
      </w:r>
    </w:p>
    <w:p w:rsidR="00EB0735" w:rsidRDefault="00EB0735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 w:rsidRPr="00090F40">
        <w:rPr>
          <w:color w:val="000000"/>
          <w:szCs w:val="28"/>
        </w:rPr>
        <w:t>Для предупреждения бродяжничества, во всех школах муниципального района ведется ежедн</w:t>
      </w:r>
      <w:r>
        <w:rPr>
          <w:color w:val="000000"/>
          <w:szCs w:val="28"/>
        </w:rPr>
        <w:t xml:space="preserve">евный учет детей, с целью осуществления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посещаемостью</w:t>
      </w:r>
      <w:r w:rsidRPr="00090F40">
        <w:rPr>
          <w:color w:val="000000"/>
          <w:szCs w:val="28"/>
        </w:rPr>
        <w:t xml:space="preserve">, принимаются меры </w:t>
      </w:r>
      <w:r w:rsidR="006C7ADA">
        <w:rPr>
          <w:color w:val="000000"/>
          <w:szCs w:val="28"/>
        </w:rPr>
        <w:t>по каждому случаю непосещения -</w:t>
      </w:r>
      <w:r>
        <w:rPr>
          <w:color w:val="000000"/>
          <w:szCs w:val="28"/>
        </w:rPr>
        <w:t xml:space="preserve">  проводятся индивидуально профилактические беседы, направленные на формирование чувства ответственности. Н</w:t>
      </w:r>
      <w:r w:rsidRPr="00090F40">
        <w:rPr>
          <w:color w:val="000000"/>
          <w:szCs w:val="28"/>
        </w:rPr>
        <w:t>а 01.01</w:t>
      </w:r>
      <w:r>
        <w:rPr>
          <w:color w:val="000000"/>
          <w:szCs w:val="28"/>
        </w:rPr>
        <w:t>.2019</w:t>
      </w:r>
      <w:r w:rsidR="006C7ADA">
        <w:rPr>
          <w:color w:val="000000"/>
          <w:szCs w:val="28"/>
        </w:rPr>
        <w:t xml:space="preserve"> </w:t>
      </w:r>
      <w:r w:rsidRPr="00090F40">
        <w:rPr>
          <w:color w:val="000000"/>
          <w:szCs w:val="28"/>
        </w:rPr>
        <w:t xml:space="preserve">г. несовершеннолетних, систематически пропускающих занятия, </w:t>
      </w:r>
      <w:r>
        <w:rPr>
          <w:color w:val="000000"/>
          <w:szCs w:val="28"/>
        </w:rPr>
        <w:t xml:space="preserve"> на контроле в образовательных учреждениях </w:t>
      </w:r>
      <w:r w:rsidRPr="00090F40">
        <w:rPr>
          <w:color w:val="000000"/>
          <w:szCs w:val="28"/>
        </w:rPr>
        <w:t>не состоит</w:t>
      </w:r>
      <w:r>
        <w:t>.</w:t>
      </w:r>
    </w:p>
    <w:p w:rsidR="00E43705" w:rsidRDefault="00BD2777" w:rsidP="00965C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Комиссией совместно с о</w:t>
      </w:r>
      <w:r w:rsidR="00532ABF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532ABF">
        <w:rPr>
          <w:sz w:val="28"/>
          <w:szCs w:val="28"/>
        </w:rPr>
        <w:t xml:space="preserve"> по образованию Администрации муниципального образования «</w:t>
      </w:r>
      <w:proofErr w:type="spellStart"/>
      <w:r w:rsidR="00532ABF">
        <w:rPr>
          <w:sz w:val="28"/>
          <w:szCs w:val="28"/>
        </w:rPr>
        <w:t>Глинковский</w:t>
      </w:r>
      <w:proofErr w:type="spellEnd"/>
      <w:r w:rsidR="00532ABF">
        <w:rPr>
          <w:sz w:val="28"/>
          <w:szCs w:val="28"/>
        </w:rPr>
        <w:t xml:space="preserve"> район» Смоленской обла</w:t>
      </w:r>
      <w:r w:rsidR="00966282">
        <w:rPr>
          <w:sz w:val="28"/>
          <w:szCs w:val="28"/>
        </w:rPr>
        <w:t>сти в течение 201</w:t>
      </w:r>
      <w:r w:rsidR="00794EB7">
        <w:rPr>
          <w:sz w:val="28"/>
          <w:szCs w:val="28"/>
        </w:rPr>
        <w:t>8</w:t>
      </w:r>
      <w:r w:rsidR="00966282">
        <w:rPr>
          <w:sz w:val="28"/>
          <w:szCs w:val="28"/>
        </w:rPr>
        <w:t xml:space="preserve"> года проводилась непрерывно и целенаправленно работа по профилактике детского дорожно-транспортного травматизма, тем самым достигнув отсутствия зарегистрированных ДТП с воспитанниками образовательных учреждений</w:t>
      </w:r>
      <w:r w:rsidR="00BD4F16">
        <w:rPr>
          <w:sz w:val="28"/>
          <w:szCs w:val="28"/>
        </w:rPr>
        <w:t xml:space="preserve">. </w:t>
      </w:r>
    </w:p>
    <w:p w:rsidR="00A85B76" w:rsidRDefault="003F6171" w:rsidP="00DB570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F6171">
        <w:rPr>
          <w:sz w:val="28"/>
          <w:szCs w:val="28"/>
        </w:rPr>
        <w:t>Так же в 2</w:t>
      </w:r>
      <w:r w:rsidR="00A32BAB">
        <w:rPr>
          <w:sz w:val="28"/>
          <w:szCs w:val="28"/>
        </w:rPr>
        <w:t>01</w:t>
      </w:r>
      <w:r w:rsidR="00794EB7">
        <w:rPr>
          <w:sz w:val="28"/>
          <w:szCs w:val="28"/>
        </w:rPr>
        <w:t>8</w:t>
      </w:r>
      <w:r w:rsidR="00A32BAB">
        <w:rPr>
          <w:sz w:val="28"/>
          <w:szCs w:val="28"/>
        </w:rPr>
        <w:t xml:space="preserve"> году </w:t>
      </w:r>
      <w:r w:rsidR="005E063C">
        <w:rPr>
          <w:sz w:val="28"/>
          <w:szCs w:val="28"/>
        </w:rPr>
        <w:t xml:space="preserve"> была проведена большая</w:t>
      </w:r>
      <w:r w:rsidRPr="003F6171">
        <w:rPr>
          <w:sz w:val="28"/>
          <w:szCs w:val="28"/>
        </w:rPr>
        <w:t xml:space="preserve"> р</w:t>
      </w:r>
      <w:r w:rsidR="0028637B" w:rsidRPr="003F6171">
        <w:rPr>
          <w:sz w:val="28"/>
          <w:szCs w:val="28"/>
        </w:rPr>
        <w:t>азъяснительна</w:t>
      </w:r>
      <w:r w:rsidR="00A32BAB">
        <w:rPr>
          <w:sz w:val="28"/>
          <w:szCs w:val="28"/>
        </w:rPr>
        <w:t>я работа</w:t>
      </w:r>
      <w:r w:rsidR="0028637B" w:rsidRPr="003F6171">
        <w:rPr>
          <w:sz w:val="28"/>
          <w:szCs w:val="28"/>
        </w:rPr>
        <w:t xml:space="preserve"> с обучающимися образовательных учреждений по предупреждению несчастных случаев с детьми на льду, ознакомление учащихся с правилами поведения на льду, мерами предупреждения чрезвычайных  происшествий с детьми во время ледостава, включая запреты, в том числе о недопустимости катания на лыжах и коньках по тонкому льду, о нахождении несовершеннолетних на льд</w:t>
      </w:r>
      <w:r w:rsidR="00BD4F16">
        <w:rPr>
          <w:sz w:val="28"/>
          <w:szCs w:val="28"/>
        </w:rPr>
        <w:t>у в тёмное</w:t>
      </w:r>
      <w:proofErr w:type="gramEnd"/>
      <w:r w:rsidR="00BD4F16">
        <w:rPr>
          <w:sz w:val="28"/>
          <w:szCs w:val="28"/>
        </w:rPr>
        <w:t xml:space="preserve"> время суток</w:t>
      </w:r>
      <w:r w:rsidRPr="003F6171">
        <w:rPr>
          <w:sz w:val="28"/>
          <w:szCs w:val="28"/>
        </w:rPr>
        <w:t xml:space="preserve">. </w:t>
      </w:r>
      <w:r w:rsidR="00EC3480">
        <w:rPr>
          <w:sz w:val="28"/>
          <w:szCs w:val="28"/>
        </w:rPr>
        <w:t xml:space="preserve"> </w:t>
      </w:r>
      <w:r w:rsidR="0028637B" w:rsidRPr="003F6171">
        <w:rPr>
          <w:sz w:val="28"/>
          <w:szCs w:val="28"/>
        </w:rPr>
        <w:t>На родительских собраниях доведена информация о недопустимости нахождения детей без надзора взр</w:t>
      </w:r>
      <w:r w:rsidRPr="003F6171">
        <w:rPr>
          <w:sz w:val="28"/>
          <w:szCs w:val="28"/>
        </w:rPr>
        <w:t xml:space="preserve">ослых на реках, озёрах </w:t>
      </w:r>
      <w:r w:rsidR="00EC3480">
        <w:rPr>
          <w:sz w:val="28"/>
          <w:szCs w:val="28"/>
        </w:rPr>
        <w:t xml:space="preserve"> во время ледостава.</w:t>
      </w:r>
      <w:r w:rsidR="001237EA">
        <w:rPr>
          <w:sz w:val="28"/>
          <w:szCs w:val="28"/>
        </w:rPr>
        <w:t xml:space="preserve">  Проведены </w:t>
      </w:r>
      <w:r w:rsidR="0028637B" w:rsidRPr="00A95E39">
        <w:rPr>
          <w:sz w:val="28"/>
          <w:szCs w:val="28"/>
        </w:rPr>
        <w:t xml:space="preserve"> </w:t>
      </w:r>
      <w:r w:rsidR="00A95E39">
        <w:rPr>
          <w:sz w:val="28"/>
          <w:szCs w:val="28"/>
        </w:rPr>
        <w:t>и</w:t>
      </w:r>
      <w:r w:rsidR="0028637B" w:rsidRPr="00A95E39">
        <w:rPr>
          <w:sz w:val="28"/>
          <w:szCs w:val="28"/>
        </w:rPr>
        <w:t>нструктаж</w:t>
      </w:r>
      <w:r w:rsidR="00A95E39">
        <w:rPr>
          <w:sz w:val="28"/>
          <w:szCs w:val="28"/>
        </w:rPr>
        <w:t>и</w:t>
      </w:r>
      <w:r w:rsidR="00B03393">
        <w:rPr>
          <w:sz w:val="28"/>
          <w:szCs w:val="28"/>
        </w:rPr>
        <w:t xml:space="preserve"> </w:t>
      </w:r>
      <w:r w:rsidR="001237EA">
        <w:rPr>
          <w:sz w:val="28"/>
          <w:szCs w:val="28"/>
        </w:rPr>
        <w:t xml:space="preserve"> </w:t>
      </w:r>
      <w:r w:rsidR="00B03393">
        <w:rPr>
          <w:sz w:val="28"/>
          <w:szCs w:val="28"/>
        </w:rPr>
        <w:t>детей</w:t>
      </w:r>
      <w:r w:rsidR="00FA14D1">
        <w:rPr>
          <w:sz w:val="28"/>
          <w:szCs w:val="28"/>
        </w:rPr>
        <w:t xml:space="preserve"> </w:t>
      </w:r>
      <w:r w:rsidR="00FA14D1" w:rsidRPr="00DB5703">
        <w:rPr>
          <w:sz w:val="28"/>
          <w:szCs w:val="28"/>
        </w:rPr>
        <w:t xml:space="preserve">«Меры безопасности и правила </w:t>
      </w:r>
      <w:r w:rsidR="0028637B" w:rsidRPr="00DB5703">
        <w:rPr>
          <w:sz w:val="28"/>
          <w:szCs w:val="28"/>
        </w:rPr>
        <w:t xml:space="preserve"> поведения на водных объектах в осенне-зимний период»;</w:t>
      </w:r>
      <w:r w:rsidR="00541983" w:rsidRPr="00DB5703">
        <w:rPr>
          <w:sz w:val="28"/>
          <w:szCs w:val="28"/>
        </w:rPr>
        <w:t xml:space="preserve"> </w:t>
      </w:r>
      <w:r w:rsidR="00A95E39" w:rsidRPr="00DB5703">
        <w:rPr>
          <w:sz w:val="28"/>
          <w:szCs w:val="28"/>
        </w:rPr>
        <w:t xml:space="preserve"> </w:t>
      </w:r>
      <w:r w:rsidR="0028637B" w:rsidRPr="00DB5703">
        <w:rPr>
          <w:sz w:val="28"/>
          <w:szCs w:val="28"/>
        </w:rPr>
        <w:t xml:space="preserve"> «Оказание первой помощи людям, терпящим бедствие на воде»</w:t>
      </w:r>
      <w:r w:rsidR="0028637B" w:rsidRPr="00A95E39">
        <w:rPr>
          <w:sz w:val="28"/>
          <w:szCs w:val="28"/>
        </w:rPr>
        <w:t>;</w:t>
      </w:r>
      <w:r w:rsidR="00FA14D1">
        <w:rPr>
          <w:sz w:val="28"/>
          <w:szCs w:val="28"/>
        </w:rPr>
        <w:t xml:space="preserve"> </w:t>
      </w:r>
      <w:r w:rsidR="00541983">
        <w:rPr>
          <w:sz w:val="28"/>
          <w:szCs w:val="28"/>
        </w:rPr>
        <w:t xml:space="preserve"> </w:t>
      </w:r>
      <w:r w:rsidR="0028637B" w:rsidRPr="00A95E39">
        <w:rPr>
          <w:sz w:val="28"/>
          <w:szCs w:val="28"/>
        </w:rPr>
        <w:t xml:space="preserve"> </w:t>
      </w:r>
      <w:r w:rsidR="004F7488">
        <w:rPr>
          <w:sz w:val="28"/>
          <w:szCs w:val="28"/>
        </w:rPr>
        <w:t>п</w:t>
      </w:r>
      <w:r w:rsidR="0028637B" w:rsidRPr="00A95E39">
        <w:rPr>
          <w:sz w:val="28"/>
          <w:szCs w:val="28"/>
        </w:rPr>
        <w:t>рофилактич</w:t>
      </w:r>
      <w:r w:rsidR="00FA14D1">
        <w:rPr>
          <w:sz w:val="28"/>
          <w:szCs w:val="28"/>
        </w:rPr>
        <w:t xml:space="preserve">еские беседы с детьми </w:t>
      </w:r>
      <w:r w:rsidR="00FA14D1" w:rsidRPr="00DB5703">
        <w:rPr>
          <w:sz w:val="28"/>
          <w:szCs w:val="28"/>
        </w:rPr>
        <w:t>«Опасно: тонкий лед!»,</w:t>
      </w:r>
      <w:r w:rsidR="00FA14D1" w:rsidRPr="009A401A">
        <w:rPr>
          <w:b/>
          <w:i/>
          <w:sz w:val="28"/>
          <w:szCs w:val="28"/>
        </w:rPr>
        <w:t xml:space="preserve"> </w:t>
      </w:r>
      <w:r w:rsidR="00FA14D1" w:rsidRPr="00DB5703">
        <w:rPr>
          <w:sz w:val="28"/>
          <w:szCs w:val="28"/>
        </w:rPr>
        <w:lastRenderedPageBreak/>
        <w:t>«Безопасность на воде</w:t>
      </w:r>
      <w:r w:rsidR="00541983" w:rsidRPr="00DB5703">
        <w:rPr>
          <w:sz w:val="28"/>
          <w:szCs w:val="28"/>
        </w:rPr>
        <w:t>».</w:t>
      </w:r>
      <w:r w:rsidR="00470C2E">
        <w:rPr>
          <w:b/>
          <w:i/>
          <w:sz w:val="28"/>
          <w:szCs w:val="28"/>
        </w:rPr>
        <w:t xml:space="preserve">  </w:t>
      </w:r>
      <w:r w:rsidR="00A85B76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A85B76">
        <w:rPr>
          <w:sz w:val="28"/>
          <w:szCs w:val="28"/>
        </w:rPr>
        <w:t>Глинковский</w:t>
      </w:r>
      <w:proofErr w:type="spellEnd"/>
      <w:r w:rsidR="00A85B76">
        <w:rPr>
          <w:sz w:val="28"/>
          <w:szCs w:val="28"/>
        </w:rPr>
        <w:t xml:space="preserve"> район» Смоленской области» комиссией размещены методические рекомендации по безопасному поведению на водных объектах в осенне-зимне</w:t>
      </w:r>
      <w:r w:rsidR="00D75EFC">
        <w:rPr>
          <w:sz w:val="28"/>
          <w:szCs w:val="28"/>
        </w:rPr>
        <w:t>-весенний период, памятк</w:t>
      </w:r>
      <w:r w:rsidR="00FA14D1">
        <w:rPr>
          <w:sz w:val="28"/>
          <w:szCs w:val="28"/>
        </w:rPr>
        <w:t>а «Правила поведения на воде</w:t>
      </w:r>
      <w:r w:rsidR="00D75EFC">
        <w:rPr>
          <w:sz w:val="28"/>
          <w:szCs w:val="28"/>
        </w:rPr>
        <w:t xml:space="preserve">». </w:t>
      </w:r>
    </w:p>
    <w:p w:rsidR="008A1BC6" w:rsidRDefault="008A1BC6" w:rsidP="00A0512A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>В 2018 году совершенствовалась работа по предупреждению и предотвращению негативных  явлений в молодежной среде, профилактике национального экстремизма и формированию культуры межнационального общения.</w:t>
      </w:r>
    </w:p>
    <w:p w:rsidR="008A1BC6" w:rsidRPr="00183FEA" w:rsidRDefault="008A1BC6" w:rsidP="00DB570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FEA">
        <w:rPr>
          <w:rFonts w:ascii="Times New Roman" w:hAnsi="Times New Roman" w:cs="Times New Roman"/>
          <w:sz w:val="28"/>
          <w:szCs w:val="28"/>
        </w:rPr>
        <w:t xml:space="preserve">Важную </w:t>
      </w:r>
      <w:r>
        <w:rPr>
          <w:rFonts w:ascii="Times New Roman" w:hAnsi="Times New Roman" w:cs="Times New Roman"/>
          <w:sz w:val="28"/>
          <w:szCs w:val="28"/>
        </w:rPr>
        <w:t>часть социальной работы занимали</w:t>
      </w:r>
      <w:r w:rsidRPr="00183FEA">
        <w:rPr>
          <w:rFonts w:ascii="Times New Roman" w:hAnsi="Times New Roman" w:cs="Times New Roman"/>
          <w:sz w:val="28"/>
          <w:szCs w:val="28"/>
        </w:rPr>
        <w:t xml:space="preserve"> циклы  тематических  бесед, устных журналов. Так</w:t>
      </w:r>
      <w:r w:rsidR="00DB5703">
        <w:rPr>
          <w:rFonts w:ascii="Times New Roman" w:hAnsi="Times New Roman" w:cs="Times New Roman"/>
          <w:sz w:val="28"/>
          <w:szCs w:val="28"/>
        </w:rPr>
        <w:t>,</w:t>
      </w:r>
      <w:r w:rsidRPr="00183FEA">
        <w:rPr>
          <w:rFonts w:ascii="Times New Roman" w:hAnsi="Times New Roman" w:cs="Times New Roman"/>
          <w:sz w:val="28"/>
          <w:szCs w:val="28"/>
        </w:rPr>
        <w:t xml:space="preserve"> за 2017-2018 </w:t>
      </w:r>
      <w:r>
        <w:rPr>
          <w:rFonts w:ascii="Times New Roman" w:hAnsi="Times New Roman" w:cs="Times New Roman"/>
          <w:sz w:val="28"/>
          <w:szCs w:val="28"/>
        </w:rPr>
        <w:t>учебный год школами района  был</w:t>
      </w:r>
      <w:r w:rsidR="00DB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DB5703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03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183FEA">
        <w:rPr>
          <w:rFonts w:ascii="Times New Roman" w:hAnsi="Times New Roman" w:cs="Times New Roman"/>
          <w:sz w:val="28"/>
          <w:szCs w:val="28"/>
        </w:rPr>
        <w:t>классны</w:t>
      </w:r>
      <w:r w:rsidR="00DB5703">
        <w:rPr>
          <w:rFonts w:ascii="Times New Roman" w:hAnsi="Times New Roman" w:cs="Times New Roman"/>
          <w:sz w:val="28"/>
          <w:szCs w:val="28"/>
        </w:rPr>
        <w:t>х</w:t>
      </w:r>
      <w:r w:rsidRPr="00183FEA">
        <w:rPr>
          <w:rFonts w:ascii="Times New Roman" w:hAnsi="Times New Roman" w:cs="Times New Roman"/>
          <w:sz w:val="28"/>
          <w:szCs w:val="28"/>
        </w:rPr>
        <w:t xml:space="preserve"> час</w:t>
      </w:r>
      <w:r w:rsidR="00DB5703">
        <w:rPr>
          <w:rFonts w:ascii="Times New Roman" w:hAnsi="Times New Roman" w:cs="Times New Roman"/>
          <w:sz w:val="28"/>
          <w:szCs w:val="28"/>
        </w:rPr>
        <w:t xml:space="preserve">ов. </w:t>
      </w:r>
      <w:proofErr w:type="gramStart"/>
      <w:r w:rsidRPr="00183FEA">
        <w:rPr>
          <w:rFonts w:ascii="Times New Roman" w:hAnsi="Times New Roman" w:cs="Times New Roman"/>
          <w:sz w:val="28"/>
          <w:szCs w:val="28"/>
          <w:lang w:eastAsia="ar-SA"/>
        </w:rPr>
        <w:t>Регулярно п</w:t>
      </w:r>
      <w:r>
        <w:rPr>
          <w:rFonts w:ascii="Times New Roman" w:hAnsi="Times New Roman" w:cs="Times New Roman"/>
          <w:sz w:val="28"/>
          <w:szCs w:val="28"/>
          <w:lang w:eastAsia="ar-SA"/>
        </w:rPr>
        <w:t>роводились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инструктажи «Как разрешить конфликт, ситуацию», психологические тренинги неагрессивного отстаивания своего мнения, навыков невербального общения, на сплочение коллектива, по толерантному поведению,  диагностика по изучению уровней конфликтности, агрессивности и тревожности учащихся, а также психолого-педагогические консультации для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родителей по итогам диагностики, 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конкурсы рисун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ков «Рисуем дружбу», выпускались 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школьные стенгазеты «Я – гражданин многонациональной России». </w:t>
      </w:r>
      <w:proofErr w:type="gramEnd"/>
    </w:p>
    <w:p w:rsidR="00D81475" w:rsidRPr="00DB5703" w:rsidRDefault="009C53BB" w:rsidP="00A0512A">
      <w:pPr>
        <w:pStyle w:val="21"/>
        <w:spacing w:line="276" w:lineRule="auto"/>
        <w:ind w:firstLine="0"/>
        <w:rPr>
          <w:szCs w:val="28"/>
        </w:rPr>
      </w:pPr>
      <w:r w:rsidRPr="009C53BB">
        <w:rPr>
          <w:szCs w:val="28"/>
        </w:rPr>
        <w:t>В течение 201</w:t>
      </w:r>
      <w:r w:rsidR="008E6124">
        <w:rPr>
          <w:szCs w:val="28"/>
        </w:rPr>
        <w:t>8</w:t>
      </w:r>
      <w:r w:rsidRPr="009C53BB">
        <w:rPr>
          <w:szCs w:val="28"/>
        </w:rPr>
        <w:t xml:space="preserve"> года</w:t>
      </w:r>
      <w:r w:rsidR="009B71EB" w:rsidRPr="00265501">
        <w:rPr>
          <w:szCs w:val="28"/>
        </w:rPr>
        <w:t xml:space="preserve"> </w:t>
      </w:r>
      <w:r w:rsidR="009B71EB" w:rsidRPr="00A54AAB">
        <w:rPr>
          <w:szCs w:val="28"/>
        </w:rPr>
        <w:t>Комиссией продолжена работа по противодействию жестокого обращения с детьми</w:t>
      </w:r>
      <w:r w:rsidR="00E153FE">
        <w:rPr>
          <w:szCs w:val="28"/>
        </w:rPr>
        <w:t xml:space="preserve">. </w:t>
      </w:r>
      <w:r w:rsidR="00541983">
        <w:rPr>
          <w:szCs w:val="28"/>
        </w:rPr>
        <w:t xml:space="preserve"> </w:t>
      </w:r>
      <w:r w:rsidR="009A401A">
        <w:rPr>
          <w:szCs w:val="28"/>
        </w:rPr>
        <w:t>Работа строилась на основании</w:t>
      </w:r>
      <w:r w:rsidR="00A732DF">
        <w:rPr>
          <w:szCs w:val="28"/>
        </w:rPr>
        <w:t xml:space="preserve"> </w:t>
      </w:r>
      <w:r w:rsidR="00566AE9">
        <w:rPr>
          <w:szCs w:val="28"/>
        </w:rPr>
        <w:t xml:space="preserve"> </w:t>
      </w:r>
      <w:r w:rsidR="00D81475" w:rsidRPr="00DB5703">
        <w:rPr>
          <w:szCs w:val="28"/>
        </w:rPr>
        <w:t>План</w:t>
      </w:r>
      <w:r w:rsidR="00A732DF" w:rsidRPr="00DB5703">
        <w:rPr>
          <w:szCs w:val="28"/>
        </w:rPr>
        <w:t>а</w:t>
      </w:r>
      <w:r w:rsidR="00D81475" w:rsidRPr="00DB5703">
        <w:rPr>
          <w:szCs w:val="28"/>
        </w:rPr>
        <w:t xml:space="preserve"> мероприятий по профилактике жестокого обращения с детьми, преступлений против их жизни, здоровья, половой неприкосновенности в муниципальном образовании «</w:t>
      </w:r>
      <w:proofErr w:type="spellStart"/>
      <w:r w:rsidR="00D81475" w:rsidRPr="00DB5703">
        <w:rPr>
          <w:szCs w:val="28"/>
        </w:rPr>
        <w:t>Глинковский</w:t>
      </w:r>
      <w:proofErr w:type="spellEnd"/>
      <w:r w:rsidR="00D81475" w:rsidRPr="00DB5703">
        <w:rPr>
          <w:szCs w:val="28"/>
        </w:rPr>
        <w:t xml:space="preserve"> район» Смоленской области.</w:t>
      </w:r>
    </w:p>
    <w:p w:rsidR="00890367" w:rsidRDefault="00D81475" w:rsidP="00A0512A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>С</w:t>
      </w:r>
      <w:r w:rsidR="007C418C">
        <w:rPr>
          <w:szCs w:val="28"/>
        </w:rPr>
        <w:t xml:space="preserve"> 16 по 30 января 2018 года</w:t>
      </w:r>
      <w:r w:rsidR="00890367">
        <w:rPr>
          <w:szCs w:val="28"/>
        </w:rPr>
        <w:t xml:space="preserve">  были проведены внеплановые проверки условий жизни и воспитания детей-сирот и детей, оставшихся без попечения  родителей, проживающих в замещающих семьях. Проверки проводились комиссией в следующем составе: специалистами по опеке и попечительству  Т.И. Мельниковой, В.Д. Донской, инспектором ПДН ПП по </w:t>
      </w:r>
      <w:proofErr w:type="spellStart"/>
      <w:r w:rsidR="00890367">
        <w:rPr>
          <w:szCs w:val="28"/>
        </w:rPr>
        <w:t>Глинковскому</w:t>
      </w:r>
      <w:proofErr w:type="spellEnd"/>
      <w:r w:rsidR="00890367">
        <w:rPr>
          <w:szCs w:val="28"/>
        </w:rPr>
        <w:t xml:space="preserve"> району МО  МВД  России «Дорогобужский»  М.С. Башкировой,  ответственным секретарем  комиссии  Е.В. </w:t>
      </w:r>
      <w:proofErr w:type="spellStart"/>
      <w:r w:rsidR="00890367">
        <w:rPr>
          <w:szCs w:val="28"/>
        </w:rPr>
        <w:t>Покатаевой</w:t>
      </w:r>
      <w:proofErr w:type="spellEnd"/>
      <w:r w:rsidR="007C418C">
        <w:rPr>
          <w:szCs w:val="28"/>
        </w:rPr>
        <w:t xml:space="preserve">, главным специалистом отдела социальной защиты населения Г.В. </w:t>
      </w:r>
      <w:proofErr w:type="spellStart"/>
      <w:r w:rsidR="007C418C">
        <w:rPr>
          <w:szCs w:val="28"/>
        </w:rPr>
        <w:t>Сорокуменковой</w:t>
      </w:r>
      <w:proofErr w:type="spellEnd"/>
      <w:r w:rsidR="007C418C">
        <w:rPr>
          <w:szCs w:val="28"/>
        </w:rPr>
        <w:t>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</w:t>
      </w:r>
      <w:r w:rsidR="007C418C">
        <w:rPr>
          <w:sz w:val="28"/>
          <w:szCs w:val="28"/>
        </w:rPr>
        <w:t>ки произведено обследование 24</w:t>
      </w:r>
      <w:r>
        <w:rPr>
          <w:sz w:val="28"/>
          <w:szCs w:val="28"/>
        </w:rPr>
        <w:t xml:space="preserve"> замещающих семей, в которых проживает 41 ребенок.  Из них:  приемные семьи – 12, в них детей – 26;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семьи опекунов – 12, в них детей – 14. В 3-х семьях воспитываются 3 и более подопечных: 1 семья – 3 детей, 1 семья – 5 детей, 1 семья – 6 детей. Все семьи проживают в сельской местности. 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 целях всесторонней и объективной оценки условий жизни и воспитания в замещающих семьях детей-сирот и детей, оставшихся без попечения родителей,  были проведены беседы с детьми. Жалоб на опекунов со стороны детей не поступило.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проводимых проверок состоялись рабочие  встречи  с главами сельских поселений; проведены  совещания с педагогическими коллективами МБОУ «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СШ», МБОУ «</w:t>
      </w:r>
      <w:proofErr w:type="spellStart"/>
      <w:r>
        <w:rPr>
          <w:sz w:val="28"/>
          <w:szCs w:val="28"/>
        </w:rPr>
        <w:t>Доброминская</w:t>
      </w:r>
      <w:proofErr w:type="spellEnd"/>
      <w:r>
        <w:rPr>
          <w:sz w:val="28"/>
          <w:szCs w:val="28"/>
        </w:rPr>
        <w:t xml:space="preserve"> СШ», МБОУ «</w:t>
      </w:r>
      <w:proofErr w:type="spellStart"/>
      <w:r>
        <w:rPr>
          <w:sz w:val="28"/>
          <w:szCs w:val="28"/>
        </w:rPr>
        <w:t>Дубосищенская</w:t>
      </w:r>
      <w:proofErr w:type="spellEnd"/>
      <w:r>
        <w:rPr>
          <w:sz w:val="28"/>
          <w:szCs w:val="28"/>
        </w:rPr>
        <w:t xml:space="preserve"> ОШ» (которые посещают несовершеннолетние данной категории) по вопросам ответственности должностных лиц, граждан, родителей, иных законных представителей несовершеннолетних за нарушение прав и законных интересов несовершеннолетних; межведомственного информирования при выявлении фактов  ненадлежащего исполнения опекунами (попечителями)  обязанностей по воспитанию и содержанию подопечных, жестокого обращения с ними; по вопросам оказания психологической помощи несовершеннолетним.  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Педагогом-психологом СОГБОУ «</w:t>
      </w:r>
      <w:proofErr w:type="spellStart"/>
      <w:r>
        <w:rPr>
          <w:sz w:val="28"/>
          <w:szCs w:val="28"/>
        </w:rPr>
        <w:t>Шаталовский</w:t>
      </w:r>
      <w:proofErr w:type="spellEnd"/>
      <w:r>
        <w:rPr>
          <w:sz w:val="28"/>
          <w:szCs w:val="28"/>
        </w:rPr>
        <w:t xml:space="preserve"> детский дом» О.П. Решетовой  проведено тестирование  13 несовершеннолетних, проживающих в опекаемых и приемных семьях на предмет комфортности их проживания. Эта работа будет продолжена, так как планируется протестировать всех  детей, проживающих в замещающих семьях.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фактов ненадлежащего исполнения опекунами (попечителями) обязанностей по воспитанию и содержанию подопечных, нарушения их прав и законных интересов не выявлено.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две семьи было решено включить в список для проведения тестирования в связи с тем, что в одной из них проживает несовершеннолетний, склонный к совершению правонарушений (приемная семья), во второй семье тетя, воспитывающая двух девочек-племянниц с 2008 года, вышла замуж за гражданина, судимого за преступление против личности, и находящегося под контролем сотрудников полиции.</w:t>
      </w:r>
    </w:p>
    <w:p w:rsidR="00890367" w:rsidRDefault="007C418C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января </w:t>
      </w:r>
      <w:r w:rsidR="00697E0F">
        <w:rPr>
          <w:sz w:val="28"/>
          <w:szCs w:val="28"/>
        </w:rPr>
        <w:t>2018</w:t>
      </w:r>
      <w:r w:rsidR="00DB5703">
        <w:rPr>
          <w:sz w:val="28"/>
          <w:szCs w:val="28"/>
        </w:rPr>
        <w:t xml:space="preserve"> </w:t>
      </w:r>
      <w:r w:rsidR="00697E0F">
        <w:rPr>
          <w:sz w:val="28"/>
          <w:szCs w:val="28"/>
        </w:rPr>
        <w:t>г. ответственный секретарь к</w:t>
      </w:r>
      <w:r w:rsidR="00890367">
        <w:rPr>
          <w:sz w:val="28"/>
          <w:szCs w:val="28"/>
        </w:rPr>
        <w:t>омиссии приняла участие в заседании Клуба замещающих родителей «Теплый дом» с докладом «Ответственность родителей, иных законных представителей за безопасность детей».</w:t>
      </w:r>
    </w:p>
    <w:p w:rsidR="00FA2E43" w:rsidRDefault="00697E0F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к</w:t>
      </w:r>
      <w:r w:rsidR="00FA2E43" w:rsidRPr="002353F6">
        <w:rPr>
          <w:rFonts w:ascii="Times New Roman" w:hAnsi="Times New Roman" w:cs="Times New Roman"/>
          <w:sz w:val="28"/>
          <w:szCs w:val="28"/>
        </w:rPr>
        <w:t xml:space="preserve">омиссией организовывалось проведение горячей телефонной линии </w:t>
      </w:r>
      <w:r w:rsidR="00FA2E43" w:rsidRPr="00DB5703">
        <w:rPr>
          <w:rFonts w:ascii="Times New Roman" w:hAnsi="Times New Roman" w:cs="Times New Roman"/>
          <w:sz w:val="28"/>
          <w:szCs w:val="28"/>
        </w:rPr>
        <w:t>«Дети в беде».</w:t>
      </w:r>
    </w:p>
    <w:p w:rsidR="008826AB" w:rsidRPr="00210349" w:rsidRDefault="008826AB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349">
        <w:rPr>
          <w:rFonts w:ascii="Times New Roman" w:hAnsi="Times New Roman" w:cs="Times New Roman"/>
          <w:sz w:val="28"/>
          <w:szCs w:val="28"/>
        </w:rPr>
        <w:t xml:space="preserve">С 12  по 19 </w:t>
      </w:r>
      <w:r w:rsidR="00775937" w:rsidRPr="00210349">
        <w:rPr>
          <w:rFonts w:ascii="Times New Roman" w:hAnsi="Times New Roman" w:cs="Times New Roman"/>
          <w:sz w:val="28"/>
          <w:szCs w:val="28"/>
        </w:rPr>
        <w:t>ноября 2018 года  организовано проведение профилактического мероприятия «Против жестокости и насилия в семье».</w:t>
      </w:r>
    </w:p>
    <w:p w:rsidR="00965C72" w:rsidRDefault="00F44872" w:rsidP="006D1BC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872">
        <w:rPr>
          <w:rFonts w:ascii="Times New Roman" w:hAnsi="Times New Roman" w:cs="Times New Roman"/>
          <w:sz w:val="28"/>
          <w:szCs w:val="28"/>
        </w:rPr>
        <w:t>В 201</w:t>
      </w:r>
      <w:r w:rsidR="007C418C">
        <w:rPr>
          <w:rFonts w:ascii="Times New Roman" w:hAnsi="Times New Roman" w:cs="Times New Roman"/>
          <w:sz w:val="28"/>
          <w:szCs w:val="28"/>
        </w:rPr>
        <w:t>8 году</w:t>
      </w:r>
      <w:r w:rsidR="00C0468B">
        <w:rPr>
          <w:rFonts w:ascii="Times New Roman" w:hAnsi="Times New Roman" w:cs="Times New Roman"/>
          <w:sz w:val="28"/>
          <w:szCs w:val="28"/>
        </w:rPr>
        <w:t xml:space="preserve"> </w:t>
      </w:r>
      <w:r w:rsidRPr="00F44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Pr="00F4487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F44872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Pr="00F44872">
        <w:rPr>
          <w:rFonts w:ascii="Times New Roman" w:hAnsi="Times New Roman" w:cs="Times New Roman"/>
          <w:sz w:val="28"/>
          <w:szCs w:val="28"/>
        </w:rPr>
        <w:t xml:space="preserve"> выявлено ни одного случая жестокого  обращения с несовершеннолетними со стороны родителей. </w:t>
      </w:r>
    </w:p>
    <w:p w:rsidR="00C252C5" w:rsidRPr="00A47A07" w:rsidRDefault="00C252C5" w:rsidP="006D1BC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предупреждения групповой преступности несовершеннолетних, повышения правовой грамотности подростков и из законных представителей</w:t>
      </w:r>
      <w:r w:rsidR="00D05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49">
        <w:rPr>
          <w:rFonts w:ascii="Times New Roman" w:hAnsi="Times New Roman" w:cs="Times New Roman"/>
          <w:sz w:val="28"/>
          <w:szCs w:val="28"/>
        </w:rPr>
        <w:t>с</w:t>
      </w:r>
      <w:r w:rsidR="00934296" w:rsidRPr="00210349">
        <w:rPr>
          <w:rFonts w:ascii="Times New Roman" w:hAnsi="Times New Roman" w:cs="Times New Roman"/>
          <w:sz w:val="28"/>
          <w:szCs w:val="28"/>
        </w:rPr>
        <w:t xml:space="preserve"> </w:t>
      </w:r>
      <w:r w:rsidRPr="00210349">
        <w:rPr>
          <w:rFonts w:ascii="Times New Roman" w:hAnsi="Times New Roman" w:cs="Times New Roman"/>
          <w:sz w:val="28"/>
          <w:szCs w:val="28"/>
        </w:rPr>
        <w:t xml:space="preserve"> </w:t>
      </w:r>
      <w:r w:rsidR="00D05392" w:rsidRPr="00210349">
        <w:rPr>
          <w:rFonts w:ascii="Times New Roman" w:hAnsi="Times New Roman" w:cs="Times New Roman"/>
          <w:sz w:val="28"/>
          <w:szCs w:val="28"/>
        </w:rPr>
        <w:t xml:space="preserve">01 по 15 мая </w:t>
      </w:r>
      <w:r w:rsidRPr="00210349">
        <w:rPr>
          <w:rFonts w:ascii="Times New Roman" w:hAnsi="Times New Roman" w:cs="Times New Roman"/>
          <w:sz w:val="28"/>
          <w:szCs w:val="28"/>
        </w:rPr>
        <w:t xml:space="preserve"> 2018 года проводилось профилактическое мероприятие «Твой  выбор».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252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был</w:t>
      </w:r>
      <w:r w:rsidR="00266895">
        <w:rPr>
          <w:rFonts w:ascii="Times New Roman" w:hAnsi="Times New Roman" w:cs="Times New Roman"/>
          <w:sz w:val="28"/>
          <w:szCs w:val="28"/>
        </w:rPr>
        <w:t>и задействованы  органы и учреждения системы профилактики муниципального образования «</w:t>
      </w:r>
      <w:proofErr w:type="spellStart"/>
      <w:r w:rsidR="0026689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266895">
        <w:rPr>
          <w:rFonts w:ascii="Times New Roman" w:hAnsi="Times New Roman" w:cs="Times New Roman"/>
          <w:sz w:val="28"/>
          <w:szCs w:val="28"/>
        </w:rPr>
        <w:t xml:space="preserve"> район» Смоленской </w:t>
      </w:r>
      <w:r w:rsidR="00266895">
        <w:rPr>
          <w:rFonts w:ascii="Times New Roman" w:hAnsi="Times New Roman" w:cs="Times New Roman"/>
          <w:sz w:val="28"/>
          <w:szCs w:val="28"/>
        </w:rPr>
        <w:lastRenderedPageBreak/>
        <w:t xml:space="preserve">области. </w:t>
      </w:r>
      <w:r w:rsidR="00E10BF3">
        <w:rPr>
          <w:rFonts w:ascii="Times New Roman" w:hAnsi="Times New Roman" w:cs="Times New Roman"/>
          <w:sz w:val="28"/>
          <w:szCs w:val="28"/>
        </w:rPr>
        <w:t xml:space="preserve"> Организовано проведение</w:t>
      </w:r>
      <w:r w:rsidR="00934296">
        <w:rPr>
          <w:rFonts w:ascii="Times New Roman" w:hAnsi="Times New Roman" w:cs="Times New Roman"/>
          <w:sz w:val="28"/>
          <w:szCs w:val="28"/>
        </w:rPr>
        <w:t xml:space="preserve"> 12</w:t>
      </w:r>
      <w:r w:rsidR="00F8649A">
        <w:rPr>
          <w:rFonts w:ascii="Times New Roman" w:hAnsi="Times New Roman" w:cs="Times New Roman"/>
          <w:sz w:val="28"/>
          <w:szCs w:val="28"/>
        </w:rPr>
        <w:t xml:space="preserve"> р</w:t>
      </w:r>
      <w:r w:rsidR="00E10BF3">
        <w:rPr>
          <w:rFonts w:ascii="Times New Roman" w:hAnsi="Times New Roman" w:cs="Times New Roman"/>
          <w:sz w:val="28"/>
          <w:szCs w:val="28"/>
        </w:rPr>
        <w:t>ейдов по местам</w:t>
      </w:r>
      <w:r w:rsidR="00934296">
        <w:rPr>
          <w:rFonts w:ascii="Times New Roman" w:hAnsi="Times New Roman" w:cs="Times New Roman"/>
          <w:sz w:val="28"/>
          <w:szCs w:val="28"/>
        </w:rPr>
        <w:t xml:space="preserve"> концентрации несовершеннолетних; по местам возможного пребывания  безнадзорных детей; по местам незаконного использования труда несовершеннолетних; по месту жительства несовершеннолетних и их родителей</w:t>
      </w:r>
      <w:r w:rsidR="00A130E6">
        <w:rPr>
          <w:rFonts w:ascii="Times New Roman" w:hAnsi="Times New Roman" w:cs="Times New Roman"/>
          <w:sz w:val="28"/>
          <w:szCs w:val="28"/>
        </w:rPr>
        <w:t xml:space="preserve"> (21 семья)</w:t>
      </w:r>
      <w:r w:rsidR="00934296">
        <w:rPr>
          <w:rFonts w:ascii="Times New Roman" w:hAnsi="Times New Roman" w:cs="Times New Roman"/>
          <w:sz w:val="28"/>
          <w:szCs w:val="28"/>
        </w:rPr>
        <w:t>, состоящих на ведомственных учетах.</w:t>
      </w:r>
      <w:r w:rsidR="00A13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FE" w:rsidRDefault="00696A68" w:rsidP="00A0512A">
      <w:pPr>
        <w:pStyle w:val="21"/>
        <w:spacing w:line="276" w:lineRule="auto"/>
        <w:ind w:firstLine="0"/>
      </w:pPr>
      <w:r>
        <w:rPr>
          <w:szCs w:val="28"/>
        </w:rPr>
        <w:t>С целью предупреждения безнадзорности и правонарушений</w:t>
      </w:r>
      <w:r w:rsidR="00F62F8A">
        <w:rPr>
          <w:szCs w:val="28"/>
        </w:rPr>
        <w:t xml:space="preserve"> с 01 июня  по 01 октября 2018 года</w:t>
      </w:r>
      <w:r>
        <w:rPr>
          <w:szCs w:val="28"/>
        </w:rPr>
        <w:t xml:space="preserve"> проводилась ежегодная </w:t>
      </w:r>
      <w:r w:rsidR="00F62F8A">
        <w:rPr>
          <w:szCs w:val="28"/>
        </w:rPr>
        <w:t xml:space="preserve"> межведомственная профилактическая операция </w:t>
      </w:r>
      <w:r w:rsidR="00F62F8A" w:rsidRPr="006D1BC3">
        <w:rPr>
          <w:i/>
          <w:szCs w:val="28"/>
        </w:rPr>
        <w:t>«Подросток</w:t>
      </w:r>
      <w:r w:rsidR="00F62F8A" w:rsidRPr="006D1BC3">
        <w:rPr>
          <w:szCs w:val="28"/>
        </w:rPr>
        <w:t>».</w:t>
      </w:r>
      <w:r w:rsidR="00F62F8A">
        <w:rPr>
          <w:szCs w:val="28"/>
        </w:rPr>
        <w:t xml:space="preserve"> </w:t>
      </w:r>
      <w:r w:rsidR="00F62F8A" w:rsidRPr="00A60F05">
        <w:rPr>
          <w:szCs w:val="28"/>
        </w:rPr>
        <w:t>В проведении операции приняли участие  представители  органов и учреждений системы профилактики безнадзорности и пра</w:t>
      </w:r>
      <w:r w:rsidR="00F62F8A">
        <w:rPr>
          <w:szCs w:val="28"/>
        </w:rPr>
        <w:t>вонарушений несовершеннолетних</w:t>
      </w:r>
      <w:r w:rsidR="00F62F8A" w:rsidRPr="00A60F05">
        <w:rPr>
          <w:szCs w:val="28"/>
        </w:rPr>
        <w:t>.</w:t>
      </w:r>
      <w:r w:rsidR="00F62F8A">
        <w:rPr>
          <w:szCs w:val="28"/>
        </w:rPr>
        <w:t xml:space="preserve"> На территории района операция проходила в </w:t>
      </w:r>
      <w:r w:rsidR="00F62F8A">
        <w:t xml:space="preserve"> 5 этапов – </w:t>
      </w:r>
      <w:r w:rsidR="006D1BC3">
        <w:t>«</w:t>
      </w:r>
      <w:r w:rsidR="00F62F8A" w:rsidRPr="006D1BC3">
        <w:rPr>
          <w:i/>
        </w:rPr>
        <w:t>Беспризорные дети</w:t>
      </w:r>
      <w:r w:rsidR="006D1BC3">
        <w:rPr>
          <w:i/>
        </w:rPr>
        <w:t>»</w:t>
      </w:r>
      <w:r w:rsidR="00F62F8A" w:rsidRPr="006D1BC3">
        <w:rPr>
          <w:i/>
        </w:rPr>
        <w:t xml:space="preserve">, </w:t>
      </w:r>
      <w:r w:rsidR="006D1BC3">
        <w:rPr>
          <w:i/>
        </w:rPr>
        <w:t>«</w:t>
      </w:r>
      <w:r w:rsidR="00BB33AB" w:rsidRPr="006D1BC3">
        <w:rPr>
          <w:i/>
        </w:rPr>
        <w:t>Здоровье</w:t>
      </w:r>
      <w:r w:rsidR="006D1BC3">
        <w:rPr>
          <w:i/>
        </w:rPr>
        <w:t>»</w:t>
      </w:r>
      <w:r w:rsidR="00BB33AB" w:rsidRPr="006D1BC3">
        <w:rPr>
          <w:i/>
        </w:rPr>
        <w:t xml:space="preserve">, </w:t>
      </w:r>
      <w:r w:rsidR="006D1BC3">
        <w:rPr>
          <w:i/>
        </w:rPr>
        <w:t>«</w:t>
      </w:r>
      <w:r w:rsidR="00F62F8A" w:rsidRPr="006D1BC3">
        <w:rPr>
          <w:i/>
        </w:rPr>
        <w:t>Каникулы</w:t>
      </w:r>
      <w:r w:rsidR="006D1BC3">
        <w:rPr>
          <w:i/>
        </w:rPr>
        <w:t>»</w:t>
      </w:r>
      <w:r w:rsidR="00F62F8A" w:rsidRPr="006D1BC3">
        <w:rPr>
          <w:i/>
        </w:rPr>
        <w:t xml:space="preserve">, </w:t>
      </w:r>
      <w:r w:rsidR="006D1BC3">
        <w:rPr>
          <w:i/>
        </w:rPr>
        <w:t>«</w:t>
      </w:r>
      <w:r w:rsidR="00F62F8A" w:rsidRPr="006D1BC3">
        <w:rPr>
          <w:i/>
        </w:rPr>
        <w:t>Семья</w:t>
      </w:r>
      <w:r w:rsidR="006D1BC3">
        <w:rPr>
          <w:i/>
        </w:rPr>
        <w:t>»</w:t>
      </w:r>
      <w:r w:rsidR="00F62F8A" w:rsidRPr="006D1BC3">
        <w:rPr>
          <w:i/>
        </w:rPr>
        <w:t xml:space="preserve">, </w:t>
      </w:r>
      <w:r w:rsidR="006D1BC3">
        <w:rPr>
          <w:i/>
        </w:rPr>
        <w:t>«</w:t>
      </w:r>
      <w:r w:rsidR="00F62F8A" w:rsidRPr="006D1BC3">
        <w:rPr>
          <w:i/>
        </w:rPr>
        <w:t>Всеобуч</w:t>
      </w:r>
      <w:r w:rsidR="006D1BC3">
        <w:rPr>
          <w:i/>
        </w:rPr>
        <w:t>»</w:t>
      </w:r>
      <w:r w:rsidR="00F62F8A" w:rsidRPr="006D1BC3">
        <w:t>.</w:t>
      </w:r>
      <w:r w:rsidR="00F11263">
        <w:t xml:space="preserve"> </w:t>
      </w:r>
      <w:r w:rsidR="00BB33AB">
        <w:t xml:space="preserve"> В рамках  профилактической операции «Подросток» </w:t>
      </w:r>
      <w:r w:rsidR="00BB33AB">
        <w:rPr>
          <w:rFonts w:eastAsia="Times New Roman"/>
          <w:szCs w:val="28"/>
        </w:rPr>
        <w:t xml:space="preserve">организованы и проведены  </w:t>
      </w:r>
      <w:r w:rsidR="00BB33AB" w:rsidRPr="00F42E58">
        <w:rPr>
          <w:rFonts w:eastAsia="Times New Roman"/>
          <w:szCs w:val="28"/>
        </w:rPr>
        <w:t xml:space="preserve"> </w:t>
      </w:r>
      <w:r w:rsidR="00BB33AB">
        <w:rPr>
          <w:rFonts w:eastAsia="Times New Roman"/>
          <w:szCs w:val="28"/>
        </w:rPr>
        <w:t xml:space="preserve">межведомственные </w:t>
      </w:r>
      <w:r w:rsidR="00BB33AB" w:rsidRPr="00F42E58">
        <w:rPr>
          <w:rFonts w:eastAsia="Times New Roman"/>
          <w:szCs w:val="28"/>
        </w:rPr>
        <w:t>профилактичес</w:t>
      </w:r>
      <w:r w:rsidR="00CB0364">
        <w:rPr>
          <w:rFonts w:eastAsia="Times New Roman"/>
          <w:szCs w:val="28"/>
        </w:rPr>
        <w:t>кие акции</w:t>
      </w:r>
      <w:r w:rsidR="00BB33AB">
        <w:t xml:space="preserve"> </w:t>
      </w:r>
      <w:r w:rsidR="00BB33AB" w:rsidRPr="006D1BC3">
        <w:rPr>
          <w:rFonts w:eastAsia="Times New Roman"/>
          <w:szCs w:val="28"/>
        </w:rPr>
        <w:t>«Алкоголь  и подросток», «Опасная покупка»</w:t>
      </w:r>
      <w:r w:rsidR="00CB0364" w:rsidRPr="006D1BC3">
        <w:rPr>
          <w:rFonts w:eastAsia="Times New Roman"/>
          <w:szCs w:val="28"/>
        </w:rPr>
        <w:t>.</w:t>
      </w:r>
      <w:r w:rsidR="00BB33AB">
        <w:rPr>
          <w:rFonts w:eastAsia="Times New Roman"/>
          <w:szCs w:val="28"/>
        </w:rPr>
        <w:t xml:space="preserve">  </w:t>
      </w:r>
      <w:r w:rsidR="00F11263">
        <w:tab/>
      </w:r>
    </w:p>
    <w:p w:rsidR="00B00F8E" w:rsidRDefault="00F11263" w:rsidP="00A0512A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В 2018 году  в блок  </w:t>
      </w:r>
      <w:r w:rsidRPr="006D1BC3">
        <w:rPr>
          <w:i/>
          <w:szCs w:val="28"/>
        </w:rPr>
        <w:t>«Подросток - Всеобуч</w:t>
      </w:r>
      <w:r w:rsidR="00033D87" w:rsidRPr="006D1BC3">
        <w:rPr>
          <w:szCs w:val="28"/>
        </w:rPr>
        <w:t>»</w:t>
      </w:r>
      <w:r w:rsidR="00AB516D" w:rsidRPr="00AB516D">
        <w:rPr>
          <w:szCs w:val="28"/>
        </w:rPr>
        <w:t xml:space="preserve"> </w:t>
      </w:r>
      <w:r w:rsidR="00AB516D">
        <w:rPr>
          <w:szCs w:val="28"/>
        </w:rPr>
        <w:t>добавлена</w:t>
      </w:r>
      <w:r w:rsidR="00033D87">
        <w:rPr>
          <w:szCs w:val="28"/>
        </w:rPr>
        <w:t xml:space="preserve"> </w:t>
      </w:r>
      <w:r>
        <w:rPr>
          <w:szCs w:val="28"/>
        </w:rPr>
        <w:t xml:space="preserve">акция </w:t>
      </w:r>
      <w:r w:rsidRPr="006D1BC3">
        <w:rPr>
          <w:szCs w:val="28"/>
        </w:rPr>
        <w:t>«Помоги пойти учиться»</w:t>
      </w:r>
      <w:r w:rsidR="00AB516D">
        <w:rPr>
          <w:szCs w:val="28"/>
        </w:rPr>
        <w:t xml:space="preserve">, </w:t>
      </w:r>
      <w:r>
        <w:rPr>
          <w:szCs w:val="28"/>
        </w:rPr>
        <w:t xml:space="preserve"> которая проходила</w:t>
      </w:r>
      <w:r w:rsidR="00033D87">
        <w:rPr>
          <w:szCs w:val="28"/>
        </w:rPr>
        <w:t xml:space="preserve"> на территории муниципального образования «</w:t>
      </w:r>
      <w:proofErr w:type="spellStart"/>
      <w:r w:rsidR="00033D87">
        <w:rPr>
          <w:szCs w:val="28"/>
        </w:rPr>
        <w:t>Глинковский</w:t>
      </w:r>
      <w:proofErr w:type="spellEnd"/>
      <w:r w:rsidR="00033D87">
        <w:rPr>
          <w:szCs w:val="28"/>
        </w:rPr>
        <w:t xml:space="preserve"> район» Смоленской области с 01 сентября по 01 октября 2018 года.</w:t>
      </w:r>
      <w:r>
        <w:rPr>
          <w:szCs w:val="28"/>
        </w:rPr>
        <w:t xml:space="preserve">   </w:t>
      </w:r>
      <w:r w:rsidR="00033D87">
        <w:rPr>
          <w:szCs w:val="28"/>
        </w:rPr>
        <w:t xml:space="preserve">В рамках проведения акции «Помоги  пойти учиться» с 03 по 07 сентября 2018 года представителями органов и учреждений системы профилактики проведено 4 профилактических рейда в  неблагополучные и  малообеспеченные семьи, имеющие детей школьного возраста  на предмет изучения  готовности несовершеннолетних к учебному году. Проверено 12 семей, в которых неподготовленных детей не </w:t>
      </w:r>
      <w:r>
        <w:rPr>
          <w:szCs w:val="28"/>
        </w:rPr>
        <w:t xml:space="preserve">выявлено,  </w:t>
      </w:r>
      <w:r w:rsidR="00033D87">
        <w:rPr>
          <w:szCs w:val="28"/>
        </w:rPr>
        <w:t xml:space="preserve"> на 01 сентября 2018 года все дети школьного возраста, проживающие на территории муниципального образования «</w:t>
      </w:r>
      <w:proofErr w:type="spellStart"/>
      <w:r w:rsidR="00033D87">
        <w:rPr>
          <w:szCs w:val="28"/>
        </w:rPr>
        <w:t>Глинковский</w:t>
      </w:r>
      <w:proofErr w:type="spellEnd"/>
      <w:r w:rsidR="00033D87">
        <w:rPr>
          <w:szCs w:val="28"/>
        </w:rPr>
        <w:t xml:space="preserve"> район» Смоленской области к учебным занятиям приступили.</w:t>
      </w:r>
      <w:r w:rsidR="00626CFE">
        <w:rPr>
          <w:szCs w:val="28"/>
        </w:rPr>
        <w:t xml:space="preserve">  В блок  </w:t>
      </w:r>
      <w:r w:rsidR="00626CFE" w:rsidRPr="006D1BC3">
        <w:rPr>
          <w:szCs w:val="28"/>
        </w:rPr>
        <w:t>«Подросток – Семья»</w:t>
      </w:r>
      <w:r w:rsidR="00626CFE">
        <w:rPr>
          <w:szCs w:val="28"/>
        </w:rPr>
        <w:t xml:space="preserve">  добавлено оперативно-профилактическое мероприятие  </w:t>
      </w:r>
      <w:r w:rsidR="00626CFE" w:rsidRPr="006D1BC3">
        <w:rPr>
          <w:szCs w:val="28"/>
        </w:rPr>
        <w:t>«Семья»</w:t>
      </w:r>
      <w:r w:rsidR="00B00F8E" w:rsidRPr="006D1BC3">
        <w:rPr>
          <w:szCs w:val="28"/>
        </w:rPr>
        <w:t>,</w:t>
      </w:r>
      <w:r w:rsidR="00B00F8E">
        <w:rPr>
          <w:szCs w:val="28"/>
        </w:rPr>
        <w:t xml:space="preserve"> проходимое с 27 по 31 августа 2018 года, инициированное УМВД России по Смоленской области. Так же по инициативе Совета отцов при Уполномоченном при Президенте  по правам ребенка РФ и Общероссийского народного фронта («Молодежка ОНФ») комиссия  приняла участие во Всероссийской акции </w:t>
      </w:r>
      <w:r w:rsidR="00B00F8E" w:rsidRPr="006D1BC3">
        <w:rPr>
          <w:szCs w:val="28"/>
        </w:rPr>
        <w:t>«Безопасность детства».</w:t>
      </w:r>
      <w:r w:rsidR="009C0071">
        <w:rPr>
          <w:szCs w:val="28"/>
        </w:rPr>
        <w:t xml:space="preserve">  Представители  комиссии, отдела по образованию (опека и попечительство), преподаватели ОУ,  УУ ПП по </w:t>
      </w:r>
      <w:proofErr w:type="spellStart"/>
      <w:r w:rsidR="009C0071">
        <w:rPr>
          <w:szCs w:val="28"/>
        </w:rPr>
        <w:t>Глинковскому</w:t>
      </w:r>
      <w:proofErr w:type="spellEnd"/>
      <w:r w:rsidR="009C0071">
        <w:rPr>
          <w:szCs w:val="28"/>
        </w:rPr>
        <w:t xml:space="preserve"> району, отдела социальной защиты населения, родители, члены Молодой Гвардии партии «Единая Россия», «</w:t>
      </w:r>
      <w:proofErr w:type="spellStart"/>
      <w:r w:rsidR="009C0071">
        <w:rPr>
          <w:szCs w:val="28"/>
        </w:rPr>
        <w:t>Юнармия</w:t>
      </w:r>
      <w:proofErr w:type="spellEnd"/>
      <w:r w:rsidR="009C0071">
        <w:rPr>
          <w:szCs w:val="28"/>
        </w:rPr>
        <w:t>» приняли активное участие в проверке мест, угр</w:t>
      </w:r>
      <w:r w:rsidR="00B30D1A">
        <w:rPr>
          <w:szCs w:val="28"/>
        </w:rPr>
        <w:t>ожающих жизни и здоровью детей. Кроме того проверены  чердаки, подвалы, пустующие здания и сооружения, вокзал, железнодорожные  станции на предмет выявления в них несовершеннолетних  (проверено 17 объектов)</w:t>
      </w:r>
      <w:r w:rsidR="009C0071">
        <w:rPr>
          <w:szCs w:val="28"/>
        </w:rPr>
        <w:t>.</w:t>
      </w:r>
    </w:p>
    <w:p w:rsidR="00C87134" w:rsidRPr="00976514" w:rsidRDefault="00C87134" w:rsidP="00965C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Большое внимание</w:t>
      </w:r>
      <w:r w:rsidR="00D82B11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уделялось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976514">
        <w:rPr>
          <w:rFonts w:ascii="Times New Roman" w:hAnsi="Times New Roman" w:cs="Times New Roman"/>
          <w:sz w:val="28"/>
          <w:szCs w:val="28"/>
        </w:rPr>
        <w:t xml:space="preserve"> наркомании, противодействию незаконному обороту наркотических   и  психотропных веществ, раннему выявлению </w:t>
      </w:r>
      <w:proofErr w:type="spellStart"/>
      <w:r w:rsidRPr="0097651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976514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и молодежи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r w:rsidRPr="009765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6514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976514">
        <w:rPr>
          <w:rFonts w:ascii="Times New Roman" w:hAnsi="Times New Roman" w:cs="Times New Roman"/>
          <w:sz w:val="28"/>
          <w:szCs w:val="28"/>
        </w:rPr>
        <w:t xml:space="preserve"> район» Смол</w:t>
      </w:r>
      <w:r>
        <w:rPr>
          <w:rFonts w:ascii="Times New Roman" w:hAnsi="Times New Roman" w:cs="Times New Roman"/>
          <w:sz w:val="28"/>
          <w:szCs w:val="28"/>
        </w:rPr>
        <w:t>енской области.</w:t>
      </w:r>
    </w:p>
    <w:p w:rsidR="00C87134" w:rsidRPr="00D54BBF" w:rsidRDefault="00C87134" w:rsidP="00965C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 совместно с представител</w:t>
      </w:r>
      <w:r w:rsidR="00727630">
        <w:rPr>
          <w:rFonts w:ascii="Times New Roman" w:hAnsi="Times New Roman" w:cs="Times New Roman"/>
          <w:sz w:val="28"/>
          <w:szCs w:val="28"/>
        </w:rPr>
        <w:t xml:space="preserve">ями  ПП по </w:t>
      </w:r>
      <w:proofErr w:type="spellStart"/>
      <w:r w:rsidR="00727630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727630">
        <w:rPr>
          <w:rFonts w:ascii="Times New Roman" w:hAnsi="Times New Roman" w:cs="Times New Roman"/>
          <w:sz w:val="28"/>
          <w:szCs w:val="28"/>
        </w:rPr>
        <w:t xml:space="preserve"> району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принимали участие в целевых р</w:t>
      </w:r>
      <w:r w:rsidR="00A13061">
        <w:rPr>
          <w:rFonts w:ascii="Times New Roman" w:hAnsi="Times New Roman" w:cs="Times New Roman"/>
          <w:sz w:val="28"/>
          <w:szCs w:val="28"/>
        </w:rPr>
        <w:t>ейдах  и операциях, направленны</w:t>
      </w:r>
      <w:r>
        <w:rPr>
          <w:rFonts w:ascii="Times New Roman" w:hAnsi="Times New Roman" w:cs="Times New Roman"/>
          <w:sz w:val="28"/>
          <w:szCs w:val="28"/>
        </w:rPr>
        <w:t>х на выявление лиц, незаконно культивирующих запрещенные</w:t>
      </w:r>
      <w:r w:rsidR="00A13061">
        <w:rPr>
          <w:rFonts w:ascii="Times New Roman" w:hAnsi="Times New Roman" w:cs="Times New Roman"/>
          <w:sz w:val="28"/>
          <w:szCs w:val="28"/>
        </w:rPr>
        <w:t xml:space="preserve"> к возделыванию  </w:t>
      </w:r>
      <w:proofErr w:type="spellStart"/>
      <w:r w:rsidR="00A1306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A13061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>, а так же распространяющих и потребляющи</w:t>
      </w:r>
      <w:r w:rsidR="00A13061">
        <w:rPr>
          <w:rFonts w:ascii="Times New Roman" w:hAnsi="Times New Roman" w:cs="Times New Roman"/>
          <w:sz w:val="28"/>
          <w:szCs w:val="28"/>
        </w:rPr>
        <w:t xml:space="preserve">х наркотические вещества; в </w:t>
      </w:r>
      <w:r w:rsidR="00D82B11">
        <w:rPr>
          <w:rFonts w:ascii="Times New Roman" w:hAnsi="Times New Roman" w:cs="Times New Roman"/>
          <w:sz w:val="28"/>
          <w:szCs w:val="28"/>
        </w:rPr>
        <w:t xml:space="preserve">ежеквартальной </w:t>
      </w:r>
      <w:r w:rsidR="00A13061">
        <w:rPr>
          <w:rFonts w:ascii="Times New Roman" w:hAnsi="Times New Roman" w:cs="Times New Roman"/>
          <w:sz w:val="28"/>
          <w:szCs w:val="28"/>
        </w:rPr>
        <w:t>горячей телефонной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C3">
        <w:rPr>
          <w:rFonts w:ascii="Times New Roman" w:hAnsi="Times New Roman" w:cs="Times New Roman"/>
          <w:sz w:val="28"/>
          <w:szCs w:val="28"/>
        </w:rPr>
        <w:t>«Сообщи, где торгуют смертью»</w:t>
      </w:r>
      <w:r w:rsidR="0041662B" w:rsidRPr="006D1BC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1662B">
        <w:rPr>
          <w:rFonts w:ascii="Times New Roman" w:hAnsi="Times New Roman" w:cs="Times New Roman"/>
          <w:sz w:val="28"/>
          <w:szCs w:val="28"/>
        </w:rPr>
        <w:t xml:space="preserve"> в проведении с 22 по 25 октября 2018 года широкомасштабной акции </w:t>
      </w:r>
      <w:r w:rsidR="0041662B" w:rsidRPr="006D1BC3">
        <w:rPr>
          <w:rFonts w:ascii="Times New Roman" w:hAnsi="Times New Roman" w:cs="Times New Roman"/>
          <w:sz w:val="28"/>
          <w:szCs w:val="28"/>
        </w:rPr>
        <w:t>«Вместе против наркотиков»,</w:t>
      </w:r>
      <w:r w:rsidR="00416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0B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62B" w:rsidRPr="0041662B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727630">
        <w:rPr>
          <w:rFonts w:ascii="Times New Roman" w:hAnsi="Times New Roman" w:cs="Times New Roman"/>
          <w:sz w:val="28"/>
          <w:szCs w:val="28"/>
        </w:rPr>
        <w:t xml:space="preserve"> совместно  с </w:t>
      </w:r>
      <w:r w:rsidR="0041662B" w:rsidRPr="0041662B">
        <w:rPr>
          <w:rFonts w:ascii="Times New Roman" w:hAnsi="Times New Roman" w:cs="Times New Roman"/>
          <w:sz w:val="28"/>
          <w:szCs w:val="28"/>
        </w:rPr>
        <w:t>Антинаркотической комиссией.</w:t>
      </w:r>
      <w:r w:rsidR="0041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34" w:rsidRPr="003F0922" w:rsidRDefault="00965C72" w:rsidP="00A051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71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87134" w:rsidRPr="003F0922">
        <w:rPr>
          <w:rFonts w:ascii="Times New Roman" w:eastAsia="Times New Roman" w:hAnsi="Times New Roman" w:cs="Times New Roman"/>
          <w:sz w:val="28"/>
          <w:szCs w:val="28"/>
        </w:rPr>
        <w:t>роводилась профилактическая работа, направленная на разъяснение  подросткам и их родителям об административной и уголовной ответственности за употребление, а так же хранение и сбыт наркотических веществ</w:t>
      </w:r>
      <w:r w:rsidR="00430BF6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организована трансляция видеофильмов </w:t>
      </w:r>
      <w:r w:rsidR="00430BF6" w:rsidRPr="006D1BC3">
        <w:rPr>
          <w:rFonts w:ascii="Times New Roman" w:eastAsia="Times New Roman" w:hAnsi="Times New Roman" w:cs="Times New Roman"/>
          <w:sz w:val="28"/>
          <w:szCs w:val="28"/>
        </w:rPr>
        <w:t>«Алкоголь и наркотики», «Наркотики</w:t>
      </w:r>
      <w:r w:rsidR="00D82B11" w:rsidRPr="006D1B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30BF6" w:rsidRPr="006D1BC3">
        <w:rPr>
          <w:rFonts w:ascii="Times New Roman" w:eastAsia="Times New Roman" w:hAnsi="Times New Roman" w:cs="Times New Roman"/>
          <w:sz w:val="28"/>
          <w:szCs w:val="28"/>
        </w:rPr>
        <w:t xml:space="preserve">ужасная правда», </w:t>
      </w:r>
      <w:r w:rsidR="00430BF6" w:rsidRPr="00C63217">
        <w:rPr>
          <w:rFonts w:ascii="Times New Roman" w:eastAsia="Times New Roman" w:hAnsi="Times New Roman" w:cs="Times New Roman"/>
          <w:sz w:val="28"/>
          <w:szCs w:val="28"/>
        </w:rPr>
        <w:t>организован конкурс рисунков</w:t>
      </w:r>
      <w:r w:rsidR="00430B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30BF6" w:rsidRPr="006D1BC3">
        <w:rPr>
          <w:rFonts w:ascii="Times New Roman" w:eastAsia="Times New Roman" w:hAnsi="Times New Roman" w:cs="Times New Roman"/>
          <w:sz w:val="28"/>
          <w:szCs w:val="28"/>
        </w:rPr>
        <w:t xml:space="preserve">«Скажем наркотикам: </w:t>
      </w:r>
      <w:r w:rsidR="006D1B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0BF6" w:rsidRPr="006D1BC3">
        <w:rPr>
          <w:rFonts w:ascii="Times New Roman" w:eastAsia="Times New Roman" w:hAnsi="Times New Roman" w:cs="Times New Roman"/>
          <w:sz w:val="28"/>
          <w:szCs w:val="28"/>
        </w:rPr>
        <w:t>Нет!»</w:t>
      </w:r>
      <w:r w:rsidR="00C87134" w:rsidRPr="006D1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7134" w:rsidRPr="00430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C72" w:rsidRDefault="00C87134" w:rsidP="00965C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922">
        <w:rPr>
          <w:rFonts w:ascii="Times New Roman" w:eastAsia="Times New Roman" w:hAnsi="Times New Roman" w:cs="Times New Roman"/>
          <w:sz w:val="28"/>
          <w:szCs w:val="28"/>
        </w:rPr>
        <w:t>На протяжении летних каникул</w:t>
      </w:r>
      <w:r w:rsidR="006D1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межведомственной профилактической операции «Подросток»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 xml:space="preserve"> членами комиссии,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сотруд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никами ПП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Глинковскому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>лагере дневного пребывания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>Ш» прове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>дены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 xml:space="preserve">седы на темы: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BC3">
        <w:rPr>
          <w:rFonts w:ascii="Times New Roman" w:eastAsia="Times New Roman" w:hAnsi="Times New Roman" w:cs="Times New Roman"/>
          <w:sz w:val="28"/>
          <w:szCs w:val="28"/>
        </w:rPr>
        <w:t>«Скажи пьянству и нарком</w:t>
      </w:r>
      <w:r w:rsidR="00D54BBF" w:rsidRPr="006D1BC3">
        <w:rPr>
          <w:rFonts w:ascii="Times New Roman" w:eastAsia="Times New Roman" w:hAnsi="Times New Roman" w:cs="Times New Roman"/>
          <w:sz w:val="28"/>
          <w:szCs w:val="28"/>
        </w:rPr>
        <w:t>ании нет!»</w:t>
      </w:r>
      <w:r w:rsidRPr="006D1B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1BC3">
        <w:rPr>
          <w:rFonts w:ascii="Times New Roman" w:hAnsi="Times New Roman" w:cs="Times New Roman"/>
          <w:sz w:val="28"/>
          <w:szCs w:val="28"/>
        </w:rPr>
        <w:t xml:space="preserve"> «Что делать, если тебе предлагают попробовать «Спайс».</w:t>
      </w:r>
    </w:p>
    <w:p w:rsidR="00C87134" w:rsidRPr="00965C72" w:rsidRDefault="00C87134" w:rsidP="00965C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A27">
        <w:rPr>
          <w:rFonts w:ascii="Times New Roman" w:hAnsi="Times New Roman" w:cs="Times New Roman"/>
          <w:sz w:val="28"/>
          <w:szCs w:val="28"/>
        </w:rPr>
        <w:t>Следует отметить, что в ходе проводимых мероприятий в 201</w:t>
      </w:r>
      <w:r w:rsidR="00A13061">
        <w:rPr>
          <w:rFonts w:ascii="Times New Roman" w:hAnsi="Times New Roman" w:cs="Times New Roman"/>
          <w:sz w:val="28"/>
          <w:szCs w:val="28"/>
        </w:rPr>
        <w:t>8</w:t>
      </w:r>
      <w:r w:rsidR="00D54BB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несовершеннолетние, употребляющие  наркотические и психотропные вещества</w:t>
      </w:r>
      <w:r w:rsidR="006D1B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выявлены не были.</w:t>
      </w:r>
    </w:p>
    <w:p w:rsidR="00E24CAC" w:rsidRDefault="00E249E2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учреждениями системы профилактики в 2018 году  особое внимание уделялось организации работы по недопущению суицидальных проявлений среди несов</w:t>
      </w:r>
      <w:r w:rsidR="004A54CC">
        <w:rPr>
          <w:rFonts w:ascii="Times New Roman" w:hAnsi="Times New Roman" w:cs="Times New Roman"/>
          <w:sz w:val="28"/>
          <w:szCs w:val="28"/>
        </w:rPr>
        <w:t xml:space="preserve">ершеннолетних. </w:t>
      </w:r>
      <w:r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 района разработали планы мероприятий на 2018-2019 учебный год по профилактике </w:t>
      </w:r>
      <w:r w:rsidR="004A54CC">
        <w:rPr>
          <w:rFonts w:ascii="Times New Roman" w:hAnsi="Times New Roman" w:cs="Times New Roman"/>
          <w:sz w:val="28"/>
          <w:szCs w:val="28"/>
        </w:rPr>
        <w:t xml:space="preserve"> детского и подросткового суицида. </w:t>
      </w:r>
      <w:r w:rsidR="00327A8F">
        <w:rPr>
          <w:rFonts w:ascii="Times New Roman" w:hAnsi="Times New Roman" w:cs="Times New Roman"/>
          <w:sz w:val="28"/>
          <w:szCs w:val="28"/>
        </w:rPr>
        <w:t>Совместно</w:t>
      </w:r>
      <w:r w:rsidR="001237E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представителями к</w:t>
      </w:r>
      <w:r w:rsidR="001237EA">
        <w:rPr>
          <w:rFonts w:ascii="Times New Roman" w:hAnsi="Times New Roman" w:cs="Times New Roman"/>
          <w:sz w:val="28"/>
          <w:szCs w:val="28"/>
        </w:rPr>
        <w:t>омиссии в образовательных учреждениях</w:t>
      </w:r>
      <w:r w:rsidR="00327A8F">
        <w:rPr>
          <w:rFonts w:ascii="Times New Roman" w:hAnsi="Times New Roman" w:cs="Times New Roman"/>
          <w:sz w:val="28"/>
          <w:szCs w:val="28"/>
        </w:rPr>
        <w:t xml:space="preserve"> были проведены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>к</w:t>
      </w:r>
      <w:r w:rsidR="006D1BC3">
        <w:rPr>
          <w:rFonts w:ascii="Times New Roman" w:hAnsi="Times New Roman" w:cs="Times New Roman"/>
          <w:sz w:val="28"/>
          <w:szCs w:val="28"/>
        </w:rPr>
        <w:t xml:space="preserve">лассные часы и беседы. </w:t>
      </w:r>
      <w:r w:rsidR="00E24CAC">
        <w:rPr>
          <w:rFonts w:ascii="Times New Roman" w:hAnsi="Times New Roman" w:cs="Times New Roman"/>
          <w:sz w:val="28"/>
          <w:szCs w:val="28"/>
        </w:rPr>
        <w:t>Для предотвращения суицидальных попыток среди несовершеннолетних</w:t>
      </w:r>
      <w:r w:rsidR="0084485E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 w:rsidR="00E24CAC">
        <w:rPr>
          <w:rFonts w:ascii="Times New Roman" w:hAnsi="Times New Roman" w:cs="Times New Roman"/>
          <w:sz w:val="28"/>
          <w:szCs w:val="28"/>
        </w:rPr>
        <w:t xml:space="preserve"> года проводились профилактические мероприятия среди родителей, законных представителей</w:t>
      </w:r>
      <w:r w:rsidR="006D1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C" w:rsidRDefault="00C45A8C" w:rsidP="0096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работы является отсутствие  зарегистрированных случаев суицидальных  попыток и суицида среди детей и подростков.  </w:t>
      </w:r>
    </w:p>
    <w:p w:rsidR="00924421" w:rsidRDefault="00924421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2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 w:cs="Times New Roman"/>
          <w:sz w:val="28"/>
          <w:szCs w:val="28"/>
        </w:rPr>
        <w:t>профилактики гибели и травматизма детей в результате пожаров, активизации профилактической и разъяснительной работы по основам безопасности среди несовершеннолетних</w:t>
      </w:r>
      <w:r w:rsidRPr="00924421">
        <w:rPr>
          <w:rFonts w:ascii="Times New Roman" w:hAnsi="Times New Roman" w:cs="Times New Roman"/>
          <w:sz w:val="28"/>
          <w:szCs w:val="28"/>
        </w:rPr>
        <w:t xml:space="preserve">  с 22 ноября  по 22 декабря  2018 года  </w:t>
      </w:r>
      <w:r>
        <w:rPr>
          <w:rFonts w:ascii="Times New Roman" w:hAnsi="Times New Roman" w:cs="Times New Roman"/>
          <w:sz w:val="28"/>
          <w:szCs w:val="28"/>
        </w:rPr>
        <w:t xml:space="preserve">проведено профилактическое </w:t>
      </w:r>
      <w:r w:rsidRPr="0092442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2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BC3">
        <w:rPr>
          <w:rFonts w:ascii="Times New Roman" w:hAnsi="Times New Roman" w:cs="Times New Roman"/>
          <w:sz w:val="28"/>
          <w:szCs w:val="28"/>
        </w:rPr>
        <w:t xml:space="preserve">«Месяц </w:t>
      </w:r>
      <w:proofErr w:type="spellStart"/>
      <w:r w:rsidRPr="006D1BC3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6D1BC3">
        <w:rPr>
          <w:rFonts w:ascii="Times New Roman" w:hAnsi="Times New Roman" w:cs="Times New Roman"/>
          <w:sz w:val="28"/>
          <w:szCs w:val="28"/>
        </w:rPr>
        <w:t>»</w:t>
      </w:r>
      <w:r w:rsidR="00BF3A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F3A89" w:rsidRPr="00BF3A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F3A89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="00BF3A89">
        <w:rPr>
          <w:rFonts w:ascii="Times New Roman" w:hAnsi="Times New Roman" w:cs="Times New Roman"/>
          <w:sz w:val="28"/>
          <w:szCs w:val="28"/>
        </w:rPr>
        <w:t xml:space="preserve">, </w:t>
      </w:r>
      <w:r w:rsidR="00BF3A89" w:rsidRPr="00BF3A89">
        <w:rPr>
          <w:rFonts w:ascii="Times New Roman" w:hAnsi="Times New Roman" w:cs="Times New Roman"/>
          <w:sz w:val="28"/>
          <w:szCs w:val="28"/>
        </w:rPr>
        <w:t>разработанного и утвержденного на заседании комиссии от 28.11.2018 № 17.</w:t>
      </w:r>
      <w:r w:rsidR="00BF3A89">
        <w:rPr>
          <w:rFonts w:ascii="Times New Roman" w:hAnsi="Times New Roman" w:cs="Times New Roman"/>
          <w:sz w:val="28"/>
          <w:szCs w:val="28"/>
        </w:rPr>
        <w:t xml:space="preserve"> </w:t>
      </w:r>
      <w:r w:rsidR="00B219EC">
        <w:rPr>
          <w:rFonts w:ascii="Times New Roman" w:hAnsi="Times New Roman" w:cs="Times New Roman"/>
          <w:sz w:val="28"/>
          <w:szCs w:val="28"/>
        </w:rPr>
        <w:t xml:space="preserve"> Организовано 5 профилактических рейдов в сельские поселения </w:t>
      </w:r>
      <w:proofErr w:type="spellStart"/>
      <w:r w:rsidR="00B219EC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B219EC">
        <w:rPr>
          <w:rFonts w:ascii="Times New Roman" w:hAnsi="Times New Roman" w:cs="Times New Roman"/>
          <w:sz w:val="28"/>
          <w:szCs w:val="28"/>
        </w:rPr>
        <w:t xml:space="preserve"> района, в результате которых было проведено обследование печного отопления </w:t>
      </w:r>
      <w:r w:rsidR="00BF3A89">
        <w:rPr>
          <w:rFonts w:ascii="Times New Roman" w:hAnsi="Times New Roman" w:cs="Times New Roman"/>
          <w:sz w:val="28"/>
          <w:szCs w:val="28"/>
        </w:rPr>
        <w:t xml:space="preserve"> 19 </w:t>
      </w:r>
      <w:r w:rsidR="00BF3A89">
        <w:rPr>
          <w:rFonts w:ascii="Times New Roman" w:hAnsi="Times New Roman" w:cs="Times New Roman"/>
          <w:sz w:val="28"/>
          <w:szCs w:val="28"/>
        </w:rPr>
        <w:lastRenderedPageBreak/>
        <w:t>семей,</w:t>
      </w:r>
      <w:r w:rsidR="00B219EC">
        <w:rPr>
          <w:rFonts w:ascii="Times New Roman" w:hAnsi="Times New Roman" w:cs="Times New Roman"/>
          <w:sz w:val="28"/>
          <w:szCs w:val="28"/>
        </w:rPr>
        <w:t xml:space="preserve"> </w:t>
      </w:r>
      <w:r w:rsidR="00F91A1B">
        <w:rPr>
          <w:rFonts w:ascii="Times New Roman" w:hAnsi="Times New Roman" w:cs="Times New Roman"/>
          <w:sz w:val="28"/>
          <w:szCs w:val="28"/>
        </w:rPr>
        <w:t>(</w:t>
      </w:r>
      <w:r w:rsidR="00B219EC">
        <w:rPr>
          <w:rFonts w:ascii="Times New Roman" w:hAnsi="Times New Roman" w:cs="Times New Roman"/>
          <w:sz w:val="28"/>
          <w:szCs w:val="28"/>
        </w:rPr>
        <w:t>из них 7 находящихся в социально опасном положении,12 многодетных</w:t>
      </w:r>
      <w:r w:rsidR="00D87F3C">
        <w:rPr>
          <w:rFonts w:ascii="Times New Roman" w:hAnsi="Times New Roman" w:cs="Times New Roman"/>
          <w:sz w:val="28"/>
          <w:szCs w:val="28"/>
        </w:rPr>
        <w:t>)</w:t>
      </w:r>
      <w:r w:rsidR="00BF3A89">
        <w:rPr>
          <w:rFonts w:ascii="Times New Roman" w:hAnsi="Times New Roman" w:cs="Times New Roman"/>
          <w:sz w:val="28"/>
          <w:szCs w:val="28"/>
        </w:rPr>
        <w:t xml:space="preserve"> проживающих в домах с низкой пожарной устойчивостью. </w:t>
      </w:r>
      <w:r w:rsidR="00B219EC">
        <w:rPr>
          <w:rFonts w:ascii="Times New Roman" w:hAnsi="Times New Roman" w:cs="Times New Roman"/>
          <w:sz w:val="28"/>
          <w:szCs w:val="28"/>
        </w:rPr>
        <w:t xml:space="preserve"> </w:t>
      </w:r>
      <w:r w:rsidR="00F91A1B">
        <w:rPr>
          <w:rFonts w:ascii="Times New Roman" w:hAnsi="Times New Roman" w:cs="Times New Roman"/>
          <w:sz w:val="28"/>
          <w:szCs w:val="28"/>
        </w:rPr>
        <w:t xml:space="preserve">В рейдах принимали участие заместитель начальника пожарной части, ответственный секретарь комиссии, представители отдела социальной защиты населения,  отдела по образованию (опека и попечительство).  </w:t>
      </w:r>
      <w:r w:rsidR="00D41CD1">
        <w:rPr>
          <w:rFonts w:ascii="Times New Roman" w:hAnsi="Times New Roman" w:cs="Times New Roman"/>
          <w:sz w:val="28"/>
          <w:szCs w:val="28"/>
        </w:rPr>
        <w:t>В ходе проведения  обследований</w:t>
      </w:r>
      <w:r w:rsidR="00F90F10">
        <w:rPr>
          <w:rFonts w:ascii="Times New Roman" w:hAnsi="Times New Roman" w:cs="Times New Roman"/>
          <w:sz w:val="28"/>
          <w:szCs w:val="28"/>
        </w:rPr>
        <w:t xml:space="preserve"> </w:t>
      </w:r>
      <w:r w:rsidR="00D41CD1">
        <w:rPr>
          <w:rFonts w:ascii="Times New Roman" w:hAnsi="Times New Roman" w:cs="Times New Roman"/>
          <w:sz w:val="28"/>
          <w:szCs w:val="28"/>
        </w:rPr>
        <w:t xml:space="preserve">проверены системы отопления, состояние электрических проводок, </w:t>
      </w:r>
      <w:r w:rsidR="00F90F10">
        <w:rPr>
          <w:rFonts w:ascii="Times New Roman" w:hAnsi="Times New Roman" w:cs="Times New Roman"/>
          <w:sz w:val="28"/>
          <w:szCs w:val="28"/>
        </w:rPr>
        <w:t>проведены профилактические беседы с несовершеннолетними  на тему пожарной безопасности;  даны практические рекомендации  по эксплуатации  отопительного оборудования,  по соблюдению правил безопасного поведения в быту.</w:t>
      </w:r>
      <w:r w:rsidR="00D41CD1">
        <w:rPr>
          <w:rFonts w:ascii="Times New Roman" w:hAnsi="Times New Roman" w:cs="Times New Roman"/>
          <w:sz w:val="28"/>
          <w:szCs w:val="28"/>
        </w:rPr>
        <w:t xml:space="preserve">  Сводная ведомость  проверенных семей с адресами и вынесенными замечаниями передана заместителю главы муниципального образования «</w:t>
      </w:r>
      <w:proofErr w:type="spellStart"/>
      <w:r w:rsidR="00D41CD1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D41CD1">
        <w:rPr>
          <w:rFonts w:ascii="Times New Roman" w:hAnsi="Times New Roman" w:cs="Times New Roman"/>
          <w:sz w:val="28"/>
          <w:szCs w:val="28"/>
        </w:rPr>
        <w:t xml:space="preserve"> район» Смоленской области  для  прин</w:t>
      </w:r>
      <w:r w:rsidR="00BE3210">
        <w:rPr>
          <w:rFonts w:ascii="Times New Roman" w:hAnsi="Times New Roman" w:cs="Times New Roman"/>
          <w:sz w:val="28"/>
          <w:szCs w:val="28"/>
        </w:rPr>
        <w:t xml:space="preserve">ятия решения об  установке </w:t>
      </w:r>
      <w:r w:rsidR="00BC0844">
        <w:rPr>
          <w:rFonts w:ascii="Times New Roman" w:hAnsi="Times New Roman" w:cs="Times New Roman"/>
          <w:sz w:val="28"/>
          <w:szCs w:val="28"/>
        </w:rPr>
        <w:t>в домах</w:t>
      </w:r>
      <w:r w:rsidR="00F372C9">
        <w:rPr>
          <w:rFonts w:ascii="Times New Roman" w:hAnsi="Times New Roman" w:cs="Times New Roman"/>
          <w:sz w:val="28"/>
          <w:szCs w:val="28"/>
        </w:rPr>
        <w:t xml:space="preserve"> </w:t>
      </w:r>
      <w:r w:rsidR="00BC0844">
        <w:rPr>
          <w:rFonts w:ascii="Times New Roman" w:hAnsi="Times New Roman" w:cs="Times New Roman"/>
          <w:sz w:val="28"/>
          <w:szCs w:val="28"/>
        </w:rPr>
        <w:t xml:space="preserve"> автономных пожарных  систем оповещения</w:t>
      </w:r>
      <w:r w:rsidR="00F372C9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BC0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1ED" w:rsidRDefault="00F948F6" w:rsidP="0096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</w:t>
      </w:r>
      <w:r w:rsidR="00A941A4">
        <w:rPr>
          <w:rFonts w:ascii="Times New Roman" w:hAnsi="Times New Roman" w:cs="Times New Roman"/>
          <w:sz w:val="28"/>
          <w:szCs w:val="28"/>
        </w:rPr>
        <w:t xml:space="preserve">вательных учреждениях в рамках 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1A4">
        <w:rPr>
          <w:rFonts w:ascii="Times New Roman" w:hAnsi="Times New Roman" w:cs="Times New Roman"/>
          <w:sz w:val="28"/>
          <w:szCs w:val="28"/>
        </w:rPr>
        <w:t xml:space="preserve"> проведены открытые уроки</w:t>
      </w:r>
      <w:r w:rsidR="00A941A4" w:rsidRPr="00A941A4">
        <w:rPr>
          <w:rFonts w:ascii="Times New Roman" w:hAnsi="Times New Roman" w:cs="Times New Roman"/>
          <w:sz w:val="28"/>
          <w:szCs w:val="28"/>
        </w:rPr>
        <w:t xml:space="preserve"> по правилам поведения  при пожарах, по оказанию первой помощи пострадавшим</w:t>
      </w:r>
      <w:r w:rsidR="00A941A4">
        <w:rPr>
          <w:rFonts w:ascii="Times New Roman" w:hAnsi="Times New Roman" w:cs="Times New Roman"/>
          <w:sz w:val="28"/>
          <w:szCs w:val="28"/>
        </w:rPr>
        <w:t>, практические занятия</w:t>
      </w:r>
      <w:r w:rsidRPr="00A941A4">
        <w:rPr>
          <w:rFonts w:ascii="Times New Roman" w:hAnsi="Times New Roman" w:cs="Times New Roman"/>
          <w:sz w:val="28"/>
          <w:szCs w:val="28"/>
        </w:rPr>
        <w:t xml:space="preserve"> по эвакуации</w:t>
      </w:r>
      <w:r w:rsidR="00A941A4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A941A4">
        <w:rPr>
          <w:rFonts w:ascii="Times New Roman" w:hAnsi="Times New Roman" w:cs="Times New Roman"/>
          <w:sz w:val="28"/>
          <w:szCs w:val="28"/>
        </w:rPr>
        <w:t xml:space="preserve"> из здания школы в случае чрезвычайной ситуации</w:t>
      </w:r>
      <w:r w:rsidR="00A941A4">
        <w:rPr>
          <w:rFonts w:ascii="Times New Roman" w:hAnsi="Times New Roman" w:cs="Times New Roman"/>
          <w:sz w:val="28"/>
          <w:szCs w:val="28"/>
        </w:rPr>
        <w:t>.</w:t>
      </w:r>
      <w:r w:rsidRPr="00A941A4">
        <w:rPr>
          <w:rFonts w:ascii="Times New Roman" w:hAnsi="Times New Roman" w:cs="Times New Roman"/>
          <w:sz w:val="28"/>
          <w:szCs w:val="28"/>
        </w:rPr>
        <w:t xml:space="preserve"> </w:t>
      </w:r>
      <w:r w:rsidR="00A941A4">
        <w:rPr>
          <w:rFonts w:ascii="Times New Roman" w:hAnsi="Times New Roman" w:cs="Times New Roman"/>
          <w:sz w:val="28"/>
          <w:szCs w:val="28"/>
        </w:rPr>
        <w:t>Организовано размещение информационных материало</w:t>
      </w:r>
      <w:r w:rsidRPr="00A941A4">
        <w:rPr>
          <w:rFonts w:ascii="Times New Roman" w:hAnsi="Times New Roman" w:cs="Times New Roman"/>
          <w:sz w:val="28"/>
          <w:szCs w:val="28"/>
        </w:rPr>
        <w:t xml:space="preserve">в </w:t>
      </w:r>
      <w:r w:rsidR="00AD61ED">
        <w:rPr>
          <w:rFonts w:ascii="Times New Roman" w:hAnsi="Times New Roman" w:cs="Times New Roman"/>
          <w:sz w:val="28"/>
          <w:szCs w:val="28"/>
        </w:rPr>
        <w:t xml:space="preserve"> по пожарной безопасности в </w:t>
      </w:r>
      <w:r w:rsidRPr="00A941A4">
        <w:rPr>
          <w:rFonts w:ascii="Times New Roman" w:hAnsi="Times New Roman" w:cs="Times New Roman"/>
          <w:sz w:val="28"/>
          <w:szCs w:val="28"/>
        </w:rPr>
        <w:t>общеобразовательных организациях, местах массового пребывания</w:t>
      </w:r>
      <w:r w:rsidR="00AD61E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941A4">
        <w:rPr>
          <w:rFonts w:ascii="Times New Roman" w:hAnsi="Times New Roman" w:cs="Times New Roman"/>
          <w:sz w:val="28"/>
          <w:szCs w:val="28"/>
        </w:rPr>
        <w:t xml:space="preserve">, </w:t>
      </w:r>
      <w:r w:rsidR="00AD61ED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  <w:r w:rsidR="00597C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966" w:rsidRDefault="0018449C" w:rsidP="00965C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49C">
        <w:rPr>
          <w:rFonts w:ascii="Times New Roman" w:hAnsi="Times New Roman" w:cs="Times New Roman"/>
          <w:sz w:val="28"/>
          <w:szCs w:val="28"/>
        </w:rPr>
        <w:t>С целью правового обучения и профилактики социально-негативных явлени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18449C">
        <w:rPr>
          <w:rFonts w:ascii="Times New Roman" w:hAnsi="Times New Roman" w:cs="Times New Roman"/>
          <w:sz w:val="28"/>
          <w:szCs w:val="28"/>
        </w:rPr>
        <w:t xml:space="preserve"> района во вс</w:t>
      </w:r>
      <w:r w:rsidR="00681129">
        <w:rPr>
          <w:rFonts w:ascii="Times New Roman" w:hAnsi="Times New Roman" w:cs="Times New Roman"/>
          <w:sz w:val="28"/>
          <w:szCs w:val="28"/>
        </w:rPr>
        <w:t>ех образовательных организац</w:t>
      </w:r>
      <w:r w:rsidR="009B5935">
        <w:rPr>
          <w:rFonts w:ascii="Times New Roman" w:hAnsi="Times New Roman" w:cs="Times New Roman"/>
          <w:sz w:val="28"/>
          <w:szCs w:val="28"/>
        </w:rPr>
        <w:t>иях прошли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правовые темы</w:t>
      </w:r>
      <w:r w:rsidR="009B5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1ED" w:rsidRPr="00AD61ED" w:rsidRDefault="008F2966" w:rsidP="00965C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935">
        <w:rPr>
          <w:rFonts w:ascii="Times New Roman" w:hAnsi="Times New Roman" w:cs="Times New Roman"/>
          <w:sz w:val="28"/>
          <w:szCs w:val="28"/>
        </w:rPr>
        <w:t xml:space="preserve"> ноябре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 w:rsidR="009B5935">
        <w:rPr>
          <w:rFonts w:ascii="Times New Roman" w:hAnsi="Times New Roman" w:cs="Times New Roman"/>
          <w:sz w:val="28"/>
          <w:szCs w:val="28"/>
        </w:rPr>
        <w:t xml:space="preserve"> года организовано проведение </w:t>
      </w:r>
      <w:r w:rsidR="00391A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Всероссийский д</w:t>
      </w:r>
      <w:r w:rsidR="00391A87">
        <w:rPr>
          <w:rFonts w:ascii="Times New Roman" w:hAnsi="Times New Roman" w:cs="Times New Roman"/>
          <w:sz w:val="28"/>
          <w:szCs w:val="28"/>
        </w:rPr>
        <w:t>ень п</w:t>
      </w:r>
      <w:r w:rsidR="009B5935">
        <w:rPr>
          <w:rFonts w:ascii="Times New Roman" w:hAnsi="Times New Roman" w:cs="Times New Roman"/>
          <w:sz w:val="28"/>
          <w:szCs w:val="28"/>
        </w:rPr>
        <w:t>равовой помощи детям», правового лектория</w:t>
      </w:r>
      <w:r w:rsidR="00391A8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91A87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391A87">
        <w:rPr>
          <w:rFonts w:ascii="Times New Roman" w:hAnsi="Times New Roman" w:cs="Times New Roman"/>
          <w:sz w:val="28"/>
          <w:szCs w:val="28"/>
        </w:rPr>
        <w:t>»</w:t>
      </w:r>
      <w:r w:rsidR="0018449C" w:rsidRPr="0018449C">
        <w:rPr>
          <w:rFonts w:ascii="Times New Roman" w:hAnsi="Times New Roman" w:cs="Times New Roman"/>
          <w:sz w:val="28"/>
          <w:szCs w:val="28"/>
        </w:rPr>
        <w:t xml:space="preserve">. </w:t>
      </w:r>
      <w:r w:rsidR="00391A87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F90145">
        <w:rPr>
          <w:rFonts w:ascii="Times New Roman" w:eastAsia="Times New Roman" w:hAnsi="Times New Roman" w:cs="Times New Roman"/>
          <w:bCs/>
          <w:sz w:val="28"/>
          <w:szCs w:val="28"/>
        </w:rPr>
        <w:t>На школьных стендах размещена  информация для  несовершеннолетних и родителей</w:t>
      </w:r>
      <w:r w:rsidR="00782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правовые темы</w:t>
      </w:r>
      <w:r w:rsidR="00675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4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Проводились</w:t>
      </w:r>
      <w:r w:rsidR="00077E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44D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классные часы </w:t>
      </w:r>
      <w:r w:rsidR="00077E1C" w:rsidRPr="00444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беседы</w:t>
      </w:r>
      <w:r w:rsidR="00444D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0C4C" w:rsidRPr="004B0C4C">
        <w:rPr>
          <w:rFonts w:ascii="yandex-sans" w:eastAsia="Times New Roman" w:hAnsi="yandex-sans" w:cs="Times New Roman"/>
          <w:color w:val="000000"/>
          <w:sz w:val="28"/>
          <w:szCs w:val="28"/>
        </w:rPr>
        <w:t>Комиссией  проведен день консультаций по правовой помощи детям.</w:t>
      </w:r>
      <w:r w:rsidR="00597CF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межведомственного взаимодействия  </w:t>
      </w:r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МБУК «</w:t>
      </w:r>
      <w:proofErr w:type="spellStart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Глинковский</w:t>
      </w:r>
      <w:proofErr w:type="spellEnd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для учащихся 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Глинковской</w:t>
      </w:r>
      <w:proofErr w:type="spellEnd"/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подготовлен и проведен тематический час «Мол</w:t>
      </w:r>
      <w:r w:rsidR="00B77B2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одежь и правонарушение». Ведущие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="00B77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рассказали </w:t>
      </w:r>
      <w:proofErr w:type="gramStart"/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</w:t>
      </w:r>
      <w:proofErr w:type="gramEnd"/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правонарушения, с какого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наступает ответственность за все виды нарушения закона. Мероприятие прошло в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беседы за круглым столом, участники активно отвечали на заданные вопросы о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 и их видах. В память об этой встрече всем были вручены памятки, в которых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говорилось, как не допустить правонарушение и небольшие сувениры.</w:t>
      </w:r>
    </w:p>
    <w:p w:rsidR="006750CF" w:rsidRDefault="00597CFA" w:rsidP="00965C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Особую значимость в профилактической работе </w:t>
      </w:r>
      <w:r w:rsidR="007F6AF3">
        <w:rPr>
          <w:rFonts w:ascii="Times New Roman" w:eastAsia="Times New Roman" w:hAnsi="Times New Roman" w:cs="Times New Roman"/>
          <w:bCs/>
          <w:sz w:val="28"/>
          <w:szCs w:val="28"/>
        </w:rPr>
        <w:t>комиссии занимала летняя занятость несовершеннолетних.</w:t>
      </w:r>
    </w:p>
    <w:p w:rsidR="006E5440" w:rsidRDefault="00965C72" w:rsidP="00A0512A">
      <w:pPr>
        <w:pStyle w:val="21"/>
        <w:tabs>
          <w:tab w:val="clear" w:pos="1260"/>
          <w:tab w:val="left" w:pos="1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</w:t>
      </w:r>
      <w:proofErr w:type="gramStart"/>
      <w:r w:rsidR="009B71EB" w:rsidRPr="00090F40">
        <w:rPr>
          <w:szCs w:val="28"/>
        </w:rPr>
        <w:t>В ходе подготовки к летн</w:t>
      </w:r>
      <w:r w:rsidR="00444DDD">
        <w:rPr>
          <w:szCs w:val="28"/>
        </w:rPr>
        <w:t>ей оздоровительной ка</w:t>
      </w:r>
      <w:r w:rsidR="00D54869">
        <w:rPr>
          <w:szCs w:val="28"/>
        </w:rPr>
        <w:t>мпании 201</w:t>
      </w:r>
      <w:r w:rsidR="000A355B">
        <w:rPr>
          <w:szCs w:val="28"/>
        </w:rPr>
        <w:t>8</w:t>
      </w:r>
      <w:r w:rsidR="00351869">
        <w:rPr>
          <w:szCs w:val="28"/>
        </w:rPr>
        <w:t xml:space="preserve"> </w:t>
      </w:r>
      <w:r w:rsidR="009B71EB" w:rsidRPr="00090F40">
        <w:rPr>
          <w:szCs w:val="28"/>
        </w:rPr>
        <w:t>г</w:t>
      </w:r>
      <w:r w:rsidR="00D54869">
        <w:rPr>
          <w:szCs w:val="28"/>
        </w:rPr>
        <w:t>ода</w:t>
      </w:r>
      <w:r w:rsidR="007F6AF3">
        <w:rPr>
          <w:szCs w:val="28"/>
        </w:rPr>
        <w:t xml:space="preserve"> отделом по образованию было</w:t>
      </w:r>
      <w:r w:rsidR="009B71EB" w:rsidRPr="00090F40">
        <w:rPr>
          <w:szCs w:val="28"/>
        </w:rPr>
        <w:t xml:space="preserve"> разработано и утверждено Постановление Администрации МО «</w:t>
      </w:r>
      <w:proofErr w:type="spellStart"/>
      <w:r w:rsidR="009B71EB" w:rsidRPr="00090F40">
        <w:rPr>
          <w:szCs w:val="28"/>
        </w:rPr>
        <w:t>Глинковский</w:t>
      </w:r>
      <w:proofErr w:type="spellEnd"/>
      <w:r w:rsidR="009B71EB" w:rsidRPr="00090F40">
        <w:rPr>
          <w:szCs w:val="28"/>
        </w:rPr>
        <w:t xml:space="preserve"> </w:t>
      </w:r>
      <w:r w:rsidR="00EF16E1">
        <w:rPr>
          <w:szCs w:val="28"/>
        </w:rPr>
        <w:t>район» от 0</w:t>
      </w:r>
      <w:r w:rsidR="00855DA6">
        <w:rPr>
          <w:szCs w:val="28"/>
        </w:rPr>
        <w:t>6</w:t>
      </w:r>
      <w:r w:rsidR="00D54869">
        <w:rPr>
          <w:szCs w:val="28"/>
        </w:rPr>
        <w:t>.04.201</w:t>
      </w:r>
      <w:r w:rsidR="00AA676F">
        <w:rPr>
          <w:szCs w:val="28"/>
        </w:rPr>
        <w:t>8</w:t>
      </w:r>
      <w:r w:rsidR="00D54869">
        <w:rPr>
          <w:szCs w:val="28"/>
        </w:rPr>
        <w:t>г. № 1</w:t>
      </w:r>
      <w:r w:rsidR="00855DA6">
        <w:rPr>
          <w:szCs w:val="28"/>
        </w:rPr>
        <w:t>16</w:t>
      </w:r>
      <w:r w:rsidR="009B71EB" w:rsidRPr="00090F40">
        <w:rPr>
          <w:szCs w:val="28"/>
        </w:rPr>
        <w:t xml:space="preserve"> «Об обеспечении отдыха, оздор</w:t>
      </w:r>
      <w:r w:rsidR="001D25E5">
        <w:rPr>
          <w:szCs w:val="28"/>
        </w:rPr>
        <w:t xml:space="preserve">овления </w:t>
      </w:r>
      <w:r w:rsidR="001D25E5">
        <w:rPr>
          <w:szCs w:val="28"/>
        </w:rPr>
        <w:lastRenderedPageBreak/>
        <w:t xml:space="preserve">и занятости детей в </w:t>
      </w:r>
      <w:r w:rsidR="009A3225">
        <w:rPr>
          <w:szCs w:val="28"/>
        </w:rPr>
        <w:t>201</w:t>
      </w:r>
      <w:r w:rsidR="00AA676F">
        <w:rPr>
          <w:szCs w:val="28"/>
        </w:rPr>
        <w:t>8</w:t>
      </w:r>
      <w:r w:rsidR="006E5440">
        <w:rPr>
          <w:szCs w:val="28"/>
        </w:rPr>
        <w:t xml:space="preserve"> году», которым предусмотрено проведение организационных мероприятий  по открытию лагерей, проверке работы игровых и спортивных площадок: учет и проверка на предмет безопасности эксплуатации игрового и спортивного оборудования</w:t>
      </w:r>
      <w:proofErr w:type="gramEnd"/>
      <w:r w:rsidR="006E5440">
        <w:rPr>
          <w:szCs w:val="28"/>
        </w:rPr>
        <w:t>, проведение дезинфекции, противоклещевой обработки территории</w:t>
      </w:r>
      <w:r w:rsidR="000536E7">
        <w:rPr>
          <w:szCs w:val="28"/>
        </w:rPr>
        <w:t>, приобретения  аптечек, хозяйственных товаров, ГСМ для подвозки детей, проведение  противопожарных мероприятий, приобретение игрового оборудования. В целях реализации мероприятий по исполнению постановления была создана рабочая группа по проверке и приемке лагерей дневного пребывания и спортивных площадок, разработан график проверок.</w:t>
      </w:r>
      <w:r w:rsidR="00BC70DE">
        <w:rPr>
          <w:szCs w:val="28"/>
        </w:rPr>
        <w:t xml:space="preserve">   </w:t>
      </w:r>
      <w:r w:rsidR="000536E7">
        <w:rPr>
          <w:szCs w:val="28"/>
        </w:rPr>
        <w:t>В составе рабочей группы работали представители образования, здравоохранения,</w:t>
      </w:r>
      <w:r w:rsidR="00CB46ED">
        <w:rPr>
          <w:szCs w:val="28"/>
        </w:rPr>
        <w:t xml:space="preserve"> прокуратуры</w:t>
      </w:r>
      <w:r w:rsidR="000536E7">
        <w:rPr>
          <w:szCs w:val="28"/>
        </w:rPr>
        <w:t xml:space="preserve"> Комиссии, </w:t>
      </w:r>
      <w:proofErr w:type="spellStart"/>
      <w:r w:rsidR="000536E7">
        <w:rPr>
          <w:szCs w:val="28"/>
        </w:rPr>
        <w:t>Роспотребнадзора</w:t>
      </w:r>
      <w:proofErr w:type="spellEnd"/>
      <w:r w:rsidR="000536E7">
        <w:rPr>
          <w:szCs w:val="28"/>
        </w:rPr>
        <w:t xml:space="preserve">,  </w:t>
      </w:r>
      <w:proofErr w:type="spellStart"/>
      <w:r w:rsidR="000536E7">
        <w:rPr>
          <w:szCs w:val="28"/>
        </w:rPr>
        <w:t>Сэс</w:t>
      </w:r>
      <w:proofErr w:type="spellEnd"/>
      <w:r w:rsidR="000536E7">
        <w:rPr>
          <w:szCs w:val="28"/>
        </w:rPr>
        <w:t>.</w:t>
      </w:r>
      <w:r w:rsidR="00EB4DE0">
        <w:rPr>
          <w:szCs w:val="28"/>
        </w:rPr>
        <w:t xml:space="preserve"> По р</w:t>
      </w:r>
      <w:r w:rsidR="000A355B">
        <w:rPr>
          <w:szCs w:val="28"/>
        </w:rPr>
        <w:t>езультатам проверок  были издан акт</w:t>
      </w:r>
      <w:r w:rsidR="00EB4DE0">
        <w:rPr>
          <w:szCs w:val="28"/>
        </w:rPr>
        <w:t xml:space="preserve"> приемки оздоровите</w:t>
      </w:r>
      <w:r w:rsidR="000A355B">
        <w:rPr>
          <w:szCs w:val="28"/>
        </w:rPr>
        <w:t>льного учреждения</w:t>
      </w:r>
      <w:r w:rsidR="00EB4DE0">
        <w:rPr>
          <w:szCs w:val="28"/>
        </w:rPr>
        <w:t xml:space="preserve"> с дневным пребыванием с учетом требований </w:t>
      </w:r>
      <w:proofErr w:type="spellStart"/>
      <w:r w:rsidR="00EB4DE0">
        <w:rPr>
          <w:szCs w:val="28"/>
        </w:rPr>
        <w:t>САНПИНа</w:t>
      </w:r>
      <w:proofErr w:type="spellEnd"/>
      <w:r w:rsidR="00EB4DE0">
        <w:rPr>
          <w:szCs w:val="28"/>
        </w:rPr>
        <w:t>.</w:t>
      </w:r>
    </w:p>
    <w:p w:rsidR="00A3765A" w:rsidRDefault="00947D03" w:rsidP="00A0512A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  <w:r w:rsidR="00827D4E">
        <w:rPr>
          <w:rFonts w:ascii="Times New Roman" w:hAnsi="Times New Roman" w:cs="Times New Roman"/>
          <w:sz w:val="28"/>
          <w:szCs w:val="28"/>
        </w:rPr>
        <w:t xml:space="preserve"> функционировал летний</w:t>
      </w:r>
      <w:r w:rsidR="00B03212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дневного пребывания, где</w:t>
      </w:r>
      <w:r w:rsidR="00C7372C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D20D5A">
        <w:rPr>
          <w:rFonts w:ascii="Times New Roman" w:hAnsi="Times New Roman" w:cs="Times New Roman"/>
          <w:sz w:val="28"/>
          <w:szCs w:val="28"/>
        </w:rPr>
        <w:t xml:space="preserve"> </w:t>
      </w:r>
      <w:r w:rsidR="00827D4E">
        <w:rPr>
          <w:rFonts w:ascii="Times New Roman" w:hAnsi="Times New Roman" w:cs="Times New Roman"/>
          <w:sz w:val="28"/>
          <w:szCs w:val="28"/>
        </w:rPr>
        <w:t>77</w:t>
      </w:r>
      <w:r w:rsidR="009A322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73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17" w:rsidRDefault="000861F8" w:rsidP="00965C7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областной государственной программе «Содействия занятости населени</w:t>
      </w:r>
      <w:r w:rsidR="003B37D4">
        <w:rPr>
          <w:rFonts w:ascii="Times New Roman" w:hAnsi="Times New Roman" w:cs="Times New Roman"/>
          <w:sz w:val="28"/>
          <w:szCs w:val="28"/>
        </w:rPr>
        <w:t>я Смоленской области на 2014-2020</w:t>
      </w:r>
      <w:r>
        <w:rPr>
          <w:rFonts w:ascii="Times New Roman" w:hAnsi="Times New Roman" w:cs="Times New Roman"/>
          <w:sz w:val="28"/>
          <w:szCs w:val="28"/>
        </w:rPr>
        <w:t xml:space="preserve"> годы» в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трудоустроено на временные работы  </w:t>
      </w:r>
      <w:r w:rsidR="00473113">
        <w:rPr>
          <w:rFonts w:ascii="Times New Roman" w:hAnsi="Times New Roman" w:cs="Times New Roman"/>
          <w:sz w:val="28"/>
          <w:szCs w:val="28"/>
        </w:rPr>
        <w:t xml:space="preserve"> 30</w:t>
      </w:r>
      <w:r w:rsidR="000D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14-</w:t>
      </w:r>
      <w:r w:rsidR="000D0B46">
        <w:rPr>
          <w:rFonts w:ascii="Times New Roman" w:hAnsi="Times New Roman" w:cs="Times New Roman"/>
          <w:sz w:val="28"/>
          <w:szCs w:val="28"/>
        </w:rPr>
        <w:t>18 лет. Из местного бюджета на заработную плату несовершеннолетним было выделено</w:t>
      </w:r>
      <w:r w:rsidR="00473113">
        <w:rPr>
          <w:rFonts w:ascii="Times New Roman" w:hAnsi="Times New Roman" w:cs="Times New Roman"/>
          <w:sz w:val="28"/>
          <w:szCs w:val="28"/>
        </w:rPr>
        <w:t xml:space="preserve"> 77800</w:t>
      </w:r>
      <w:r w:rsidR="003B37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0B46">
        <w:rPr>
          <w:rFonts w:ascii="Times New Roman" w:hAnsi="Times New Roman" w:cs="Times New Roman"/>
          <w:sz w:val="28"/>
          <w:szCs w:val="28"/>
        </w:rPr>
        <w:t xml:space="preserve">.  Несовершеннолетние работали </w:t>
      </w:r>
      <w:r w:rsidR="00444DDD">
        <w:rPr>
          <w:rFonts w:ascii="Times New Roman" w:hAnsi="Times New Roman" w:cs="Times New Roman"/>
          <w:sz w:val="28"/>
          <w:szCs w:val="28"/>
        </w:rPr>
        <w:t>н</w:t>
      </w:r>
      <w:r w:rsidR="000D0B46">
        <w:rPr>
          <w:rFonts w:ascii="Times New Roman" w:hAnsi="Times New Roman" w:cs="Times New Roman"/>
          <w:sz w:val="28"/>
          <w:szCs w:val="28"/>
        </w:rPr>
        <w:t xml:space="preserve">а благоустройстве территорий парков, пришкольных участков и обелиска </w:t>
      </w:r>
      <w:proofErr w:type="gramStart"/>
      <w:r w:rsidR="000D0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0B46">
        <w:rPr>
          <w:rFonts w:ascii="Times New Roman" w:hAnsi="Times New Roman" w:cs="Times New Roman"/>
          <w:sz w:val="28"/>
          <w:szCs w:val="28"/>
        </w:rPr>
        <w:t xml:space="preserve"> с.</w:t>
      </w:r>
      <w:r w:rsidR="00444DDD">
        <w:rPr>
          <w:rFonts w:ascii="Times New Roman" w:hAnsi="Times New Roman" w:cs="Times New Roman"/>
          <w:sz w:val="28"/>
          <w:szCs w:val="28"/>
        </w:rPr>
        <w:t xml:space="preserve"> </w:t>
      </w:r>
      <w:r w:rsidR="000D0B46">
        <w:rPr>
          <w:rFonts w:ascii="Times New Roman" w:hAnsi="Times New Roman" w:cs="Times New Roman"/>
          <w:sz w:val="28"/>
          <w:szCs w:val="28"/>
        </w:rPr>
        <w:t>Глинка, д.</w:t>
      </w:r>
      <w:r w:rsidR="00444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46">
        <w:rPr>
          <w:rFonts w:ascii="Times New Roman" w:hAnsi="Times New Roman" w:cs="Times New Roman"/>
          <w:sz w:val="28"/>
          <w:szCs w:val="28"/>
        </w:rPr>
        <w:t>Болтутино</w:t>
      </w:r>
      <w:proofErr w:type="spellEnd"/>
      <w:r w:rsidR="000D0B46">
        <w:rPr>
          <w:rFonts w:ascii="Times New Roman" w:hAnsi="Times New Roman" w:cs="Times New Roman"/>
          <w:sz w:val="28"/>
          <w:szCs w:val="28"/>
        </w:rPr>
        <w:t>,  д.</w:t>
      </w:r>
      <w:r w:rsidR="00444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46">
        <w:rPr>
          <w:rFonts w:ascii="Times New Roman" w:hAnsi="Times New Roman" w:cs="Times New Roman"/>
          <w:sz w:val="28"/>
          <w:szCs w:val="28"/>
        </w:rPr>
        <w:t>Добромино</w:t>
      </w:r>
      <w:proofErr w:type="spellEnd"/>
      <w:r w:rsidR="000D0B46">
        <w:rPr>
          <w:rFonts w:ascii="Times New Roman" w:hAnsi="Times New Roman" w:cs="Times New Roman"/>
          <w:sz w:val="28"/>
          <w:szCs w:val="28"/>
        </w:rPr>
        <w:t xml:space="preserve">. </w:t>
      </w:r>
      <w:r w:rsidR="003B37D4">
        <w:rPr>
          <w:rFonts w:ascii="Times New Roman" w:hAnsi="Times New Roman" w:cs="Times New Roman"/>
          <w:sz w:val="28"/>
          <w:szCs w:val="28"/>
        </w:rPr>
        <w:t xml:space="preserve"> </w:t>
      </w:r>
      <w:r w:rsidR="00C63217">
        <w:rPr>
          <w:rFonts w:ascii="Times New Roman" w:hAnsi="Times New Roman" w:cs="Times New Roman"/>
          <w:sz w:val="28"/>
          <w:szCs w:val="28"/>
        </w:rPr>
        <w:t xml:space="preserve">В летний период 2018 года индивидуальная профилактическая работа по организации трудоустройства проводилась в отношении 8 несовершеннолетних, признанных в социально опасном положении. Комиссия активно взаимодействует с СОГУ «Центр занятости населения  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 района» в 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районе. В состав Комиссии входит начальник отдела Центра занятости населения, что позволило  проводить непосредственное информирование несовершеннолетних и их родителей о порядке и условиях предоставления государственных услуг в области содействия занятости населения, путем разъяснения и предоставления информационных раздаточных материалов. </w:t>
      </w:r>
      <w:r w:rsidR="0046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217">
        <w:rPr>
          <w:rFonts w:ascii="Times New Roman" w:hAnsi="Times New Roman" w:cs="Times New Roman"/>
          <w:sz w:val="28"/>
          <w:szCs w:val="28"/>
        </w:rPr>
        <w:t>В результате проведенной работы, подано заявлений и постановлено на учет в Центр занятости населения с целью временного трудоустройства в летний период  2018 года 16 несовершеннолетних:  10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2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 4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в их числе 3 несовершеннолетних, состоящих на ведомственных учетах, 4 проживающих в семьях, находящихся в социально опасном положении.</w:t>
      </w:r>
      <w:proofErr w:type="gramEnd"/>
      <w:r w:rsidR="00C63217">
        <w:rPr>
          <w:rFonts w:ascii="Times New Roman" w:hAnsi="Times New Roman" w:cs="Times New Roman"/>
          <w:sz w:val="28"/>
          <w:szCs w:val="28"/>
        </w:rPr>
        <w:t xml:space="preserve"> Несовершеннолетние трудились на облагораживании пришкольных территорий. </w:t>
      </w:r>
    </w:p>
    <w:p w:rsidR="00C63217" w:rsidRDefault="00C63217" w:rsidP="00A0512A">
      <w:pPr>
        <w:pStyle w:val="a5"/>
        <w:tabs>
          <w:tab w:val="left" w:pos="426"/>
        </w:tabs>
        <w:spacing w:line="276" w:lineRule="auto"/>
        <w:ind w:left="0"/>
        <w:jc w:val="both"/>
        <w:rPr>
          <w:bCs/>
          <w:sz w:val="28"/>
        </w:rPr>
      </w:pPr>
      <w:r>
        <w:rPr>
          <w:sz w:val="28"/>
          <w:szCs w:val="28"/>
        </w:rPr>
        <w:lastRenderedPageBreak/>
        <w:t>К</w:t>
      </w:r>
      <w:r w:rsidRPr="00DD11FE">
        <w:rPr>
          <w:sz w:val="28"/>
          <w:szCs w:val="28"/>
        </w:rPr>
        <w:t xml:space="preserve"> </w:t>
      </w:r>
      <w:r>
        <w:rPr>
          <w:sz w:val="28"/>
          <w:szCs w:val="28"/>
        </w:rPr>
        <w:t>неорганизованным</w:t>
      </w:r>
      <w:r w:rsidRPr="00DD11FE">
        <w:rPr>
          <w:sz w:val="28"/>
          <w:szCs w:val="28"/>
        </w:rPr>
        <w:t xml:space="preserve"> трудовой деятельностью</w:t>
      </w:r>
      <w:r>
        <w:rPr>
          <w:sz w:val="28"/>
          <w:szCs w:val="28"/>
        </w:rPr>
        <w:t xml:space="preserve"> несовершеннолетним</w:t>
      </w:r>
      <w:r w:rsidRPr="00DD11F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состоящим</w:t>
      </w:r>
      <w:r w:rsidRPr="00DD11FE">
        <w:rPr>
          <w:sz w:val="28"/>
          <w:szCs w:val="28"/>
        </w:rPr>
        <w:t xml:space="preserve"> на профилактических учетах</w:t>
      </w:r>
      <w:r>
        <w:rPr>
          <w:sz w:val="28"/>
          <w:szCs w:val="28"/>
        </w:rPr>
        <w:t xml:space="preserve">, </w:t>
      </w:r>
      <w:r w:rsidRPr="00DD11FE">
        <w:rPr>
          <w:sz w:val="28"/>
          <w:szCs w:val="28"/>
        </w:rPr>
        <w:t xml:space="preserve"> предприняты дополнительные меры по вовлечению в каникулярную занятость.</w:t>
      </w:r>
      <w:r>
        <w:rPr>
          <w:sz w:val="28"/>
          <w:szCs w:val="28"/>
        </w:rPr>
        <w:t xml:space="preserve"> Для несовершеннолетних функционировали объединения дополнительного образования, спортивные секции.  Потребность детского населения в культурно-досуговой деятельности удовлетворена в полном объеме.</w:t>
      </w:r>
      <w:r w:rsidRPr="009A0D72">
        <w:rPr>
          <w:bCs/>
          <w:sz w:val="28"/>
        </w:rPr>
        <w:t xml:space="preserve"> </w:t>
      </w:r>
      <w:r w:rsidR="00335EEC">
        <w:rPr>
          <w:bCs/>
          <w:sz w:val="28"/>
        </w:rPr>
        <w:t xml:space="preserve"> </w:t>
      </w:r>
      <w:r w:rsidR="00947D03">
        <w:rPr>
          <w:sz w:val="28"/>
          <w:szCs w:val="28"/>
        </w:rPr>
        <w:t xml:space="preserve"> В летний период было организовано  26  культурно-массовых и спортивно–оздоровительных  мероприятий, в которых приняли участие 235 несовершеннолетних.</w:t>
      </w:r>
      <w:r w:rsidR="00947D03">
        <w:rPr>
          <w:sz w:val="28"/>
          <w:szCs w:val="28"/>
        </w:rPr>
        <w:tab/>
      </w:r>
      <w:r>
        <w:rPr>
          <w:bCs/>
          <w:sz w:val="28"/>
        </w:rPr>
        <w:t xml:space="preserve">В отчётный период летней кампании общая занятость детей, проживающих в семьях, признанных находящимися в социально опасном положении  составила 100 %. </w:t>
      </w:r>
    </w:p>
    <w:p w:rsidR="00965C72" w:rsidRDefault="00C63217" w:rsidP="00965C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11FE">
        <w:rPr>
          <w:sz w:val="28"/>
          <w:szCs w:val="28"/>
        </w:rPr>
        <w:t xml:space="preserve">По данным ПП по </w:t>
      </w:r>
      <w:proofErr w:type="spellStart"/>
      <w:r w:rsidRPr="00DD11FE">
        <w:rPr>
          <w:sz w:val="28"/>
          <w:szCs w:val="28"/>
        </w:rPr>
        <w:t>Глинковскому</w:t>
      </w:r>
      <w:proofErr w:type="spellEnd"/>
      <w:r w:rsidRPr="00DD11FE">
        <w:rPr>
          <w:sz w:val="28"/>
          <w:szCs w:val="28"/>
        </w:rPr>
        <w:t xml:space="preserve"> району преступлений и правонарушений лицами, состоящими на профилактических учетах  в муниципальном образовании «</w:t>
      </w:r>
      <w:proofErr w:type="spellStart"/>
      <w:r w:rsidRPr="00DD11FE">
        <w:rPr>
          <w:sz w:val="28"/>
          <w:szCs w:val="28"/>
        </w:rPr>
        <w:t>Глинковский</w:t>
      </w:r>
      <w:proofErr w:type="spellEnd"/>
      <w:r w:rsidRPr="00DD11FE">
        <w:rPr>
          <w:sz w:val="28"/>
          <w:szCs w:val="28"/>
        </w:rPr>
        <w:t xml:space="preserve"> район» Смоленской области  в  летний период 2018 года  не выявлено.</w:t>
      </w:r>
    </w:p>
    <w:p w:rsidR="0058528D" w:rsidRPr="00965C72" w:rsidRDefault="009B71EB" w:rsidP="00965C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528D">
        <w:rPr>
          <w:sz w:val="28"/>
          <w:szCs w:val="28"/>
        </w:rPr>
        <w:t xml:space="preserve">Действенной формой профилактики правонарушений несовершеннолетних является их досуговая  занятость.  </w:t>
      </w:r>
      <w:r w:rsidR="0058528D" w:rsidRPr="0058528D">
        <w:rPr>
          <w:sz w:val="28"/>
          <w:szCs w:val="28"/>
        </w:rPr>
        <w:t>Комиссией было рекомендовано образовательным организациям усилить контроль за посещаемостью</w:t>
      </w:r>
      <w:r w:rsidR="00D54869">
        <w:rPr>
          <w:sz w:val="28"/>
          <w:szCs w:val="28"/>
        </w:rPr>
        <w:t xml:space="preserve"> </w:t>
      </w:r>
      <w:r w:rsidR="0058528D" w:rsidRPr="00641526">
        <w:rPr>
          <w:sz w:val="28"/>
          <w:szCs w:val="28"/>
        </w:rPr>
        <w:t xml:space="preserve">кружков и секций </w:t>
      </w:r>
      <w:proofErr w:type="gramStart"/>
      <w:r w:rsidR="0058528D" w:rsidRPr="00641526">
        <w:rPr>
          <w:sz w:val="28"/>
          <w:szCs w:val="28"/>
        </w:rPr>
        <w:t>обучающимися</w:t>
      </w:r>
      <w:proofErr w:type="gramEnd"/>
      <w:r w:rsidR="0058528D" w:rsidRPr="00641526">
        <w:rPr>
          <w:sz w:val="28"/>
          <w:szCs w:val="28"/>
        </w:rPr>
        <w:t>, состоящими на различных профилактических учётах</w:t>
      </w:r>
      <w:r w:rsidR="00466227">
        <w:rPr>
          <w:sz w:val="28"/>
          <w:szCs w:val="28"/>
        </w:rPr>
        <w:t xml:space="preserve">. </w:t>
      </w:r>
    </w:p>
    <w:p w:rsidR="009B71EB" w:rsidRPr="00090F40" w:rsidRDefault="00965C72" w:rsidP="00A0512A">
      <w:pPr>
        <w:pStyle w:val="21"/>
        <w:spacing w:line="276" w:lineRule="auto"/>
        <w:ind w:firstLine="0"/>
      </w:pPr>
      <w:r>
        <w:t xml:space="preserve"> </w:t>
      </w:r>
      <w:r w:rsidR="009B71EB" w:rsidRPr="00090F40">
        <w:t xml:space="preserve">Активную </w:t>
      </w:r>
      <w:r w:rsidR="00466227">
        <w:t>работу в данном направлении провели</w:t>
      </w:r>
      <w:r w:rsidR="009B71EB" w:rsidRPr="00090F40">
        <w:t xml:space="preserve"> учреждения дополнительного образования – </w:t>
      </w:r>
      <w:r w:rsidR="00F62699">
        <w:t xml:space="preserve"> МОУ ДОД «</w:t>
      </w:r>
      <w:r w:rsidR="009B71EB" w:rsidRPr="00090F40">
        <w:t>Детско-юношеская спортивная школа</w:t>
      </w:r>
      <w:r w:rsidR="00EB0735">
        <w:t>»</w:t>
      </w:r>
      <w:r w:rsidR="009B71EB" w:rsidRPr="00090F40">
        <w:t xml:space="preserve">, </w:t>
      </w:r>
      <w:r w:rsidR="00F62699">
        <w:t xml:space="preserve"> МОУ ДОД  «</w:t>
      </w:r>
      <w:r w:rsidR="009B71EB" w:rsidRPr="00090F40">
        <w:t>Дом детского творчества</w:t>
      </w:r>
      <w:r w:rsidR="00EB0735">
        <w:t>»</w:t>
      </w:r>
      <w:r w:rsidR="009B71EB" w:rsidRPr="00090F40">
        <w:t>.</w:t>
      </w:r>
    </w:p>
    <w:p w:rsidR="004024D6" w:rsidRDefault="00965C72" w:rsidP="00A0512A">
      <w:pPr>
        <w:pStyle w:val="21"/>
        <w:spacing w:line="276" w:lineRule="auto"/>
        <w:ind w:firstLine="0"/>
      </w:pPr>
      <w:r>
        <w:t xml:space="preserve"> </w:t>
      </w:r>
      <w:r w:rsidR="00F62699">
        <w:t>ДЮСШ</w:t>
      </w:r>
      <w:r w:rsidR="009B71EB" w:rsidRPr="00090F40">
        <w:t xml:space="preserve">   </w:t>
      </w:r>
      <w:r w:rsidR="00F84822">
        <w:t>ведет занятия по 6 видам спорта – это футбол, баскетбол, настольный теннис</w:t>
      </w:r>
      <w:r w:rsidR="008422A0">
        <w:t xml:space="preserve">, гиревой спорт, вольная борьба. </w:t>
      </w:r>
      <w:r w:rsidR="001C2CA6">
        <w:t xml:space="preserve"> В течение 201</w:t>
      </w:r>
      <w:r w:rsidR="005D57B0">
        <w:t>8</w:t>
      </w:r>
      <w:r w:rsidR="002B669F">
        <w:t xml:space="preserve"> года несоверш</w:t>
      </w:r>
      <w:r w:rsidR="00A21BB1">
        <w:t xml:space="preserve">еннолетние </w:t>
      </w:r>
      <w:r w:rsidR="00CE67CA">
        <w:t>регулярно</w:t>
      </w:r>
      <w:r w:rsidR="00A21BB1">
        <w:t xml:space="preserve"> принимали участие</w:t>
      </w:r>
      <w:r w:rsidR="00CE67CA">
        <w:t xml:space="preserve"> </w:t>
      </w:r>
      <w:proofErr w:type="gramStart"/>
      <w:r w:rsidR="00A21BB1">
        <w:t>спартакиадах</w:t>
      </w:r>
      <w:proofErr w:type="gramEnd"/>
      <w:r w:rsidR="002B669F">
        <w:t xml:space="preserve"> образовательных </w:t>
      </w:r>
      <w:r w:rsidR="00A21BB1">
        <w:t>организаций Смоленской области и в соревнованиях областного</w:t>
      </w:r>
      <w:r w:rsidR="00774DF0">
        <w:t xml:space="preserve">  и всероссийского масштабов</w:t>
      </w:r>
      <w:r w:rsidR="00A21BB1">
        <w:t xml:space="preserve">, </w:t>
      </w:r>
      <w:r w:rsidR="002B669F">
        <w:t>соглас</w:t>
      </w:r>
      <w:r w:rsidR="00A21BB1">
        <w:t>но положе</w:t>
      </w:r>
      <w:r w:rsidR="00CE67CA">
        <w:t xml:space="preserve">ниям проведения.  </w:t>
      </w:r>
      <w:r w:rsidR="002B669F">
        <w:t xml:space="preserve"> </w:t>
      </w:r>
      <w:r w:rsidR="00A21BB1">
        <w:t xml:space="preserve"> </w:t>
      </w:r>
    </w:p>
    <w:p w:rsidR="00A21BB1" w:rsidRDefault="009B71EB" w:rsidP="00A0512A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 w:rsidRPr="00090F40">
        <w:rPr>
          <w:rStyle w:val="s1"/>
          <w:color w:val="000000"/>
          <w:szCs w:val="28"/>
        </w:rPr>
        <w:t xml:space="preserve">В </w:t>
      </w:r>
      <w:r w:rsidR="00EB331C">
        <w:rPr>
          <w:rStyle w:val="s1"/>
          <w:color w:val="000000"/>
          <w:szCs w:val="28"/>
        </w:rPr>
        <w:t>ДДТ</w:t>
      </w:r>
      <w:r w:rsidR="007A55B9">
        <w:rPr>
          <w:rStyle w:val="s1"/>
          <w:color w:val="000000"/>
          <w:szCs w:val="28"/>
        </w:rPr>
        <w:t xml:space="preserve"> на 01.01.201</w:t>
      </w:r>
      <w:r w:rsidR="008422A0">
        <w:rPr>
          <w:rStyle w:val="s1"/>
          <w:color w:val="000000"/>
          <w:szCs w:val="28"/>
        </w:rPr>
        <w:t>9</w:t>
      </w:r>
      <w:r w:rsidR="00444DDD">
        <w:rPr>
          <w:rStyle w:val="s1"/>
          <w:color w:val="000000"/>
          <w:szCs w:val="28"/>
        </w:rPr>
        <w:t xml:space="preserve"> </w:t>
      </w:r>
      <w:r w:rsidR="00DB505F">
        <w:rPr>
          <w:rStyle w:val="s1"/>
          <w:color w:val="000000"/>
          <w:szCs w:val="28"/>
        </w:rPr>
        <w:t>г</w:t>
      </w:r>
      <w:r w:rsidR="00A21BB1">
        <w:rPr>
          <w:rStyle w:val="s1"/>
          <w:color w:val="000000"/>
          <w:szCs w:val="28"/>
        </w:rPr>
        <w:t>.</w:t>
      </w:r>
      <w:r w:rsidR="006640CB">
        <w:rPr>
          <w:rStyle w:val="s1"/>
          <w:color w:val="000000"/>
          <w:szCs w:val="28"/>
        </w:rPr>
        <w:t xml:space="preserve"> года функционирует </w:t>
      </w:r>
      <w:r w:rsidR="00DB505F">
        <w:rPr>
          <w:rStyle w:val="s1"/>
          <w:color w:val="000000"/>
          <w:szCs w:val="28"/>
        </w:rPr>
        <w:t>4</w:t>
      </w:r>
      <w:r w:rsidR="008C22BA">
        <w:rPr>
          <w:rStyle w:val="s1"/>
          <w:color w:val="000000"/>
          <w:szCs w:val="28"/>
        </w:rPr>
        <w:t xml:space="preserve"> </w:t>
      </w:r>
      <w:proofErr w:type="gramStart"/>
      <w:r w:rsidR="00892938">
        <w:rPr>
          <w:rStyle w:val="s1"/>
          <w:color w:val="000000"/>
          <w:szCs w:val="28"/>
        </w:rPr>
        <w:t>творческих</w:t>
      </w:r>
      <w:proofErr w:type="gramEnd"/>
      <w:r w:rsidR="00892938">
        <w:rPr>
          <w:rStyle w:val="s1"/>
          <w:color w:val="000000"/>
          <w:szCs w:val="28"/>
        </w:rPr>
        <w:t xml:space="preserve"> формирования</w:t>
      </w:r>
      <w:r w:rsidRPr="00090F40">
        <w:rPr>
          <w:rStyle w:val="s1"/>
          <w:color w:val="000000"/>
          <w:szCs w:val="28"/>
        </w:rPr>
        <w:t xml:space="preserve"> разл</w:t>
      </w:r>
      <w:r w:rsidR="006640CB">
        <w:rPr>
          <w:rStyle w:val="s1"/>
          <w:color w:val="000000"/>
          <w:szCs w:val="28"/>
        </w:rPr>
        <w:t>ичной на</w:t>
      </w:r>
      <w:r w:rsidR="008422A0">
        <w:rPr>
          <w:rStyle w:val="s1"/>
          <w:color w:val="000000"/>
          <w:szCs w:val="28"/>
        </w:rPr>
        <w:t>правленности</w:t>
      </w:r>
      <w:r w:rsidRPr="00090F40">
        <w:rPr>
          <w:rStyle w:val="s1"/>
          <w:color w:val="000000"/>
          <w:szCs w:val="28"/>
        </w:rPr>
        <w:t>.</w:t>
      </w:r>
      <w:r w:rsidR="00FE6E43">
        <w:rPr>
          <w:rStyle w:val="s1"/>
          <w:color w:val="000000"/>
          <w:szCs w:val="28"/>
        </w:rPr>
        <w:t xml:space="preserve">  </w:t>
      </w:r>
    </w:p>
    <w:p w:rsidR="006239D6" w:rsidRPr="00A3765A" w:rsidRDefault="006239D6" w:rsidP="00A0512A">
      <w:pPr>
        <w:pStyle w:val="21"/>
        <w:spacing w:line="276" w:lineRule="auto"/>
        <w:ind w:firstLine="0"/>
        <w:rPr>
          <w:szCs w:val="28"/>
        </w:rPr>
      </w:pPr>
      <w:r>
        <w:t>В течение летнего периода  201</w:t>
      </w:r>
      <w:r w:rsidR="00C44092">
        <w:t>8</w:t>
      </w:r>
      <w:r>
        <w:t xml:space="preserve"> года проводились «Детские дворовые игры» с  привлечением членов  организации «Молодая гвардия Единой России»</w:t>
      </w:r>
      <w:r w:rsidR="00C44092">
        <w:t xml:space="preserve"> и «</w:t>
      </w:r>
      <w:proofErr w:type="spellStart"/>
      <w:r w:rsidR="00C44092">
        <w:t>Юнармия</w:t>
      </w:r>
      <w:proofErr w:type="spellEnd"/>
      <w:r w:rsidR="00C44092">
        <w:t>»</w:t>
      </w:r>
      <w:r>
        <w:t xml:space="preserve"> в качестве волонтеров.</w:t>
      </w:r>
      <w:r w:rsidR="00A3765A">
        <w:t xml:space="preserve"> </w:t>
      </w:r>
      <w:r>
        <w:t xml:space="preserve">Несовершеннолетние жители принимали активное участие </w:t>
      </w:r>
      <w:r>
        <w:rPr>
          <w:szCs w:val="28"/>
        </w:rPr>
        <w:t>в общественно значимых мероприятиях</w:t>
      </w:r>
      <w:r w:rsidR="00A3765A">
        <w:rPr>
          <w:szCs w:val="28"/>
        </w:rPr>
        <w:t>,</w:t>
      </w:r>
      <w:r>
        <w:rPr>
          <w:szCs w:val="28"/>
        </w:rPr>
        <w:t xml:space="preserve"> </w:t>
      </w:r>
      <w:r w:rsidR="00DE0C50">
        <w:rPr>
          <w:szCs w:val="28"/>
        </w:rPr>
        <w:t>направленных</w:t>
      </w:r>
      <w:r w:rsidRPr="00A3765A">
        <w:rPr>
          <w:szCs w:val="28"/>
        </w:rPr>
        <w:t xml:space="preserve"> на созидательную деятельность, личностные достижения, благотворительную  </w:t>
      </w:r>
      <w:proofErr w:type="spellStart"/>
      <w:r w:rsidRPr="00A3765A">
        <w:rPr>
          <w:szCs w:val="28"/>
        </w:rPr>
        <w:t>добротворческую</w:t>
      </w:r>
      <w:proofErr w:type="spellEnd"/>
      <w:r w:rsidRPr="00A3765A">
        <w:rPr>
          <w:szCs w:val="28"/>
        </w:rPr>
        <w:t xml:space="preserve">  деятельности, </w:t>
      </w:r>
      <w:r w:rsidR="00DE0C50">
        <w:rPr>
          <w:szCs w:val="28"/>
        </w:rPr>
        <w:t xml:space="preserve">  добровольческую  и волонтерскую</w:t>
      </w:r>
      <w:r w:rsidRPr="00A3765A">
        <w:rPr>
          <w:szCs w:val="28"/>
        </w:rPr>
        <w:t xml:space="preserve"> деятельности:</w:t>
      </w:r>
      <w:r w:rsidRPr="00A3765A">
        <w:rPr>
          <w:b/>
          <w:szCs w:val="28"/>
        </w:rPr>
        <w:t xml:space="preserve"> </w:t>
      </w:r>
      <w:r w:rsidR="00DE0C50">
        <w:rPr>
          <w:b/>
          <w:szCs w:val="28"/>
        </w:rPr>
        <w:t xml:space="preserve"> </w:t>
      </w:r>
      <w:proofErr w:type="gramStart"/>
      <w:r w:rsidR="00A3765A">
        <w:rPr>
          <w:szCs w:val="28"/>
        </w:rPr>
        <w:t>«</w:t>
      </w:r>
      <w:r w:rsidRPr="00A3765A">
        <w:rPr>
          <w:szCs w:val="28"/>
        </w:rPr>
        <w:t>День открытых дверей» презентация  молодежных объединений, таких как «</w:t>
      </w:r>
      <w:proofErr w:type="spellStart"/>
      <w:r w:rsidRPr="00A3765A">
        <w:rPr>
          <w:szCs w:val="28"/>
        </w:rPr>
        <w:t>Юнармия</w:t>
      </w:r>
      <w:proofErr w:type="spellEnd"/>
      <w:r w:rsidRPr="00A3765A">
        <w:rPr>
          <w:szCs w:val="28"/>
        </w:rPr>
        <w:t xml:space="preserve">», «Молодая гвардия» партии «Единая </w:t>
      </w:r>
      <w:r w:rsidR="00DE0C50">
        <w:rPr>
          <w:szCs w:val="28"/>
        </w:rPr>
        <w:t>Россия; «Помоги убрать дрова»</w:t>
      </w:r>
      <w:r w:rsidRPr="00A3765A">
        <w:rPr>
          <w:szCs w:val="28"/>
        </w:rPr>
        <w:t xml:space="preserve"> </w:t>
      </w:r>
      <w:r w:rsidR="00DE0C50">
        <w:rPr>
          <w:szCs w:val="28"/>
        </w:rPr>
        <w:t>д</w:t>
      </w:r>
      <w:r w:rsidRPr="00A3765A">
        <w:rPr>
          <w:szCs w:val="28"/>
        </w:rPr>
        <w:t>обровольческая акция по  уборке привезенных  дров одиноким пожилым людям</w:t>
      </w:r>
      <w:r w:rsidR="00DE0C50">
        <w:rPr>
          <w:szCs w:val="28"/>
        </w:rPr>
        <w:t>;  «Наш дом-Земля» экологическая</w:t>
      </w:r>
      <w:r w:rsidRPr="00A3765A">
        <w:rPr>
          <w:szCs w:val="28"/>
        </w:rPr>
        <w:t xml:space="preserve"> </w:t>
      </w:r>
      <w:r w:rsidR="00DE0C50">
        <w:rPr>
          <w:szCs w:val="28"/>
        </w:rPr>
        <w:t>а</w:t>
      </w:r>
      <w:r w:rsidRPr="00A3765A">
        <w:rPr>
          <w:szCs w:val="28"/>
        </w:rPr>
        <w:t>кция по созданию чистоты  и безопасности на улицах поселка</w:t>
      </w:r>
      <w:r w:rsidR="00DE0C50">
        <w:rPr>
          <w:szCs w:val="28"/>
        </w:rPr>
        <w:t>; «Наследники победы»</w:t>
      </w:r>
      <w:r w:rsidRPr="00A3765A">
        <w:rPr>
          <w:szCs w:val="28"/>
        </w:rPr>
        <w:t xml:space="preserve"> </w:t>
      </w:r>
      <w:r w:rsidR="00DE0C50">
        <w:rPr>
          <w:szCs w:val="28"/>
        </w:rPr>
        <w:t>у</w:t>
      </w:r>
      <w:r w:rsidRPr="00A3765A">
        <w:rPr>
          <w:szCs w:val="28"/>
        </w:rPr>
        <w:t xml:space="preserve">борка памятников, обелисков, </w:t>
      </w:r>
      <w:r w:rsidR="00DE0C50">
        <w:rPr>
          <w:szCs w:val="28"/>
        </w:rPr>
        <w:t xml:space="preserve">братских </w:t>
      </w:r>
      <w:r w:rsidR="00DE0C50">
        <w:rPr>
          <w:szCs w:val="28"/>
        </w:rPr>
        <w:lastRenderedPageBreak/>
        <w:t>захоронений воинов ВОВ;   п</w:t>
      </w:r>
      <w:r w:rsidRPr="00A3765A">
        <w:rPr>
          <w:szCs w:val="28"/>
        </w:rPr>
        <w:t>асхальные дни милосердия «Пасхальный кулич»</w:t>
      </w:r>
      <w:r w:rsidR="00DE0C50">
        <w:rPr>
          <w:szCs w:val="28"/>
        </w:rPr>
        <w:t xml:space="preserve"> и др.</w:t>
      </w:r>
      <w:proofErr w:type="gramEnd"/>
    </w:p>
    <w:p w:rsidR="005300D1" w:rsidRDefault="009B71EB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>Большую работу по организации до</w:t>
      </w:r>
      <w:r w:rsidR="00466227">
        <w:rPr>
          <w:rFonts w:ascii="Times New Roman" w:hAnsi="Times New Roman" w:cs="Times New Roman"/>
          <w:sz w:val="28"/>
          <w:szCs w:val="28"/>
        </w:rPr>
        <w:t>суга несовершеннолетних проводили</w:t>
      </w:r>
      <w:r w:rsidRPr="00090F40">
        <w:rPr>
          <w:rFonts w:ascii="Times New Roman" w:hAnsi="Times New Roman" w:cs="Times New Roman"/>
          <w:sz w:val="28"/>
          <w:szCs w:val="28"/>
        </w:rPr>
        <w:t xml:space="preserve"> учреждения культуры. </w:t>
      </w:r>
      <w:r w:rsidR="00466227">
        <w:rPr>
          <w:rFonts w:ascii="Times New Roman" w:hAnsi="Times New Roman" w:cs="Times New Roman"/>
          <w:sz w:val="28"/>
          <w:szCs w:val="28"/>
        </w:rPr>
        <w:t xml:space="preserve">  </w:t>
      </w:r>
      <w:r w:rsidRPr="00090F40">
        <w:rPr>
          <w:rFonts w:ascii="Times New Roman" w:hAnsi="Times New Roman" w:cs="Times New Roman"/>
          <w:sz w:val="28"/>
          <w:szCs w:val="28"/>
        </w:rPr>
        <w:t>В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домах культуры </w:t>
      </w:r>
      <w:r w:rsidR="00EC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78B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EC578B">
        <w:rPr>
          <w:rFonts w:ascii="Times New Roman" w:hAnsi="Times New Roman" w:cs="Times New Roman"/>
          <w:sz w:val="28"/>
          <w:szCs w:val="28"/>
        </w:rPr>
        <w:t xml:space="preserve"> </w:t>
      </w:r>
      <w:r w:rsidR="005B4A0D">
        <w:rPr>
          <w:rFonts w:ascii="Times New Roman" w:hAnsi="Times New Roman" w:cs="Times New Roman"/>
          <w:sz w:val="28"/>
          <w:szCs w:val="28"/>
        </w:rPr>
        <w:t>района ра</w:t>
      </w:r>
      <w:r w:rsidR="00892938">
        <w:rPr>
          <w:rFonts w:ascii="Times New Roman" w:hAnsi="Times New Roman" w:cs="Times New Roman"/>
          <w:sz w:val="28"/>
          <w:szCs w:val="28"/>
        </w:rPr>
        <w:t>ботают</w:t>
      </w:r>
      <w:r w:rsidR="00444DDD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>55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>творческих формирований</w:t>
      </w:r>
      <w:r w:rsidRPr="00090F40">
        <w:rPr>
          <w:rFonts w:ascii="Times New Roman" w:hAnsi="Times New Roman" w:cs="Times New Roman"/>
          <w:sz w:val="28"/>
          <w:szCs w:val="28"/>
        </w:rPr>
        <w:t>,</w:t>
      </w:r>
      <w:r w:rsidR="0089293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F541F">
        <w:rPr>
          <w:rFonts w:ascii="Times New Roman" w:hAnsi="Times New Roman" w:cs="Times New Roman"/>
          <w:sz w:val="28"/>
          <w:szCs w:val="28"/>
        </w:rPr>
        <w:t xml:space="preserve"> 30 </w:t>
      </w:r>
      <w:r w:rsidR="00892938">
        <w:rPr>
          <w:rFonts w:ascii="Times New Roman" w:hAnsi="Times New Roman" w:cs="Times New Roman"/>
          <w:sz w:val="28"/>
          <w:szCs w:val="28"/>
        </w:rPr>
        <w:t xml:space="preserve"> детских творческих формирования</w:t>
      </w:r>
      <w:r w:rsidR="00444DDD">
        <w:rPr>
          <w:rFonts w:ascii="Times New Roman" w:hAnsi="Times New Roman" w:cs="Times New Roman"/>
          <w:sz w:val="28"/>
          <w:szCs w:val="28"/>
        </w:rPr>
        <w:t>,</w:t>
      </w:r>
      <w:r w:rsidR="00892938">
        <w:rPr>
          <w:rFonts w:ascii="Times New Roman" w:hAnsi="Times New Roman" w:cs="Times New Roman"/>
          <w:sz w:val="28"/>
          <w:szCs w:val="28"/>
        </w:rPr>
        <w:t xml:space="preserve"> в которых занимаются</w:t>
      </w:r>
      <w:r w:rsidR="004B510E">
        <w:rPr>
          <w:rFonts w:ascii="Times New Roman" w:hAnsi="Times New Roman" w:cs="Times New Roman"/>
          <w:sz w:val="28"/>
          <w:szCs w:val="28"/>
        </w:rPr>
        <w:t xml:space="preserve"> </w:t>
      </w:r>
      <w:r w:rsidR="00CF541F">
        <w:rPr>
          <w:rFonts w:ascii="Times New Roman" w:hAnsi="Times New Roman" w:cs="Times New Roman"/>
          <w:sz w:val="28"/>
          <w:szCs w:val="28"/>
        </w:rPr>
        <w:t>226</w:t>
      </w:r>
      <w:r w:rsidR="00892938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090F40">
        <w:rPr>
          <w:rFonts w:ascii="Times New Roman" w:hAnsi="Times New Roman" w:cs="Times New Roman"/>
          <w:sz w:val="28"/>
          <w:szCs w:val="28"/>
        </w:rPr>
        <w:t xml:space="preserve">. </w:t>
      </w:r>
      <w:r w:rsidR="00466227">
        <w:rPr>
          <w:rFonts w:ascii="Times New Roman" w:hAnsi="Times New Roman" w:cs="Times New Roman"/>
          <w:sz w:val="28"/>
          <w:szCs w:val="28"/>
        </w:rPr>
        <w:t xml:space="preserve"> </w:t>
      </w:r>
      <w:r w:rsidR="00892938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FF112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7120">
        <w:rPr>
          <w:rFonts w:ascii="Times New Roman" w:eastAsia="Times New Roman" w:hAnsi="Times New Roman" w:cs="Times New Roman"/>
          <w:sz w:val="28"/>
          <w:szCs w:val="28"/>
        </w:rPr>
        <w:t xml:space="preserve"> года учреждения культуры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провели</w:t>
      </w:r>
      <w:r w:rsidR="00CF541F">
        <w:rPr>
          <w:rFonts w:ascii="Times New Roman" w:eastAsia="Times New Roman" w:hAnsi="Times New Roman" w:cs="Times New Roman"/>
          <w:sz w:val="28"/>
          <w:szCs w:val="96"/>
        </w:rPr>
        <w:t xml:space="preserve"> 604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>мероприятий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Pr="00090F40">
        <w:rPr>
          <w:rFonts w:ascii="Times New Roman" w:eastAsia="Times New Roman" w:hAnsi="Times New Roman" w:cs="Times New Roman"/>
          <w:sz w:val="28"/>
          <w:szCs w:val="96"/>
        </w:rPr>
        <w:t>различной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направленности</w:t>
      </w:r>
      <w:r w:rsidR="006E0034">
        <w:rPr>
          <w:rFonts w:ascii="Times New Roman" w:eastAsia="Times New Roman" w:hAnsi="Times New Roman" w:cs="Times New Roman"/>
          <w:sz w:val="28"/>
          <w:szCs w:val="96"/>
        </w:rPr>
        <w:t>,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в которы</w:t>
      </w:r>
      <w:r w:rsidR="003F2D1B">
        <w:rPr>
          <w:rFonts w:ascii="Times New Roman" w:eastAsia="Times New Roman" w:hAnsi="Times New Roman" w:cs="Times New Roman"/>
          <w:sz w:val="28"/>
          <w:szCs w:val="96"/>
        </w:rPr>
        <w:t xml:space="preserve">х приняли участие 12105 человек. </w:t>
      </w:r>
    </w:p>
    <w:p w:rsidR="00FC7B98" w:rsidRPr="00444DDD" w:rsidRDefault="003E41CA" w:rsidP="00444DDD">
      <w:pPr>
        <w:pStyle w:val="21"/>
        <w:spacing w:line="276" w:lineRule="auto"/>
        <w:ind w:firstLine="0"/>
        <w:rPr>
          <w:szCs w:val="28"/>
        </w:rPr>
      </w:pPr>
      <w:r>
        <w:t>В</w:t>
      </w:r>
      <w:r w:rsidR="00D30606">
        <w:t xml:space="preserve"> целях усиления  эффективности деятельности по профилактике  предупреждения безнадзорности и правонарушений  несовершеннолетних, защиты прав и законных интересов  несовершеннолетних,</w:t>
      </w:r>
      <w:r w:rsidR="007A5939">
        <w:t xml:space="preserve"> в</w:t>
      </w:r>
      <w:r>
        <w:t xml:space="preserve"> те</w:t>
      </w:r>
      <w:r w:rsidR="00D30606">
        <w:t>чение 201</w:t>
      </w:r>
      <w:r w:rsidR="004F480E">
        <w:t>8</w:t>
      </w:r>
      <w:r w:rsidR="00D30606">
        <w:t xml:space="preserve"> года члены </w:t>
      </w:r>
      <w:r w:rsidR="00351869">
        <w:t xml:space="preserve"> Коми</w:t>
      </w:r>
      <w:r w:rsidR="00444DDD">
        <w:t xml:space="preserve">ссии приняли участие в </w:t>
      </w:r>
      <w:r w:rsidR="00D30606" w:rsidRPr="00444DDD">
        <w:t>заседани</w:t>
      </w:r>
      <w:r w:rsidR="00444DDD" w:rsidRPr="00444DDD">
        <w:t>ях</w:t>
      </w:r>
      <w:r w:rsidR="00D30606" w:rsidRPr="00444DDD">
        <w:t xml:space="preserve"> </w:t>
      </w:r>
      <w:r w:rsidR="00351869" w:rsidRPr="00444DDD">
        <w:t xml:space="preserve"> районной  Комиссии по профилактике правонарушений</w:t>
      </w:r>
      <w:r w:rsidR="00444DDD" w:rsidRPr="00444DDD">
        <w:t>, в</w:t>
      </w:r>
      <w:r w:rsidR="00BB66E5" w:rsidRPr="00444DDD">
        <w:t xml:space="preserve"> Комиссии по безопасности дорожного движения</w:t>
      </w:r>
      <w:r w:rsidR="00444DDD" w:rsidRPr="00444DDD">
        <w:t xml:space="preserve">, в </w:t>
      </w:r>
      <w:r w:rsidR="00017120" w:rsidRPr="00444DDD">
        <w:t>Антинаркотической  комиссии</w:t>
      </w:r>
      <w:r w:rsidR="00444DDD" w:rsidRPr="00444DDD">
        <w:t>, в</w:t>
      </w:r>
      <w:r w:rsidR="00FC7B98" w:rsidRPr="00444DDD">
        <w:rPr>
          <w:szCs w:val="28"/>
        </w:rPr>
        <w:t xml:space="preserve"> заседании </w:t>
      </w:r>
      <w:proofErr w:type="spellStart"/>
      <w:r w:rsidR="00FC7B98" w:rsidRPr="00444DDD">
        <w:rPr>
          <w:szCs w:val="28"/>
        </w:rPr>
        <w:t>Глинковского</w:t>
      </w:r>
      <w:proofErr w:type="spellEnd"/>
      <w:r w:rsidR="00FC7B98" w:rsidRPr="00444DDD">
        <w:rPr>
          <w:szCs w:val="28"/>
        </w:rPr>
        <w:t xml:space="preserve"> районного совета Депутатов</w:t>
      </w:r>
      <w:r w:rsidR="00444DDD" w:rsidRPr="00444DDD">
        <w:rPr>
          <w:szCs w:val="28"/>
        </w:rPr>
        <w:t>.</w:t>
      </w:r>
    </w:p>
    <w:p w:rsidR="009B71EB" w:rsidRPr="00090F40" w:rsidRDefault="009B71EB" w:rsidP="00A0512A">
      <w:pPr>
        <w:pStyle w:val="21"/>
        <w:spacing w:line="276" w:lineRule="auto"/>
        <w:ind w:firstLine="0"/>
        <w:rPr>
          <w:szCs w:val="28"/>
        </w:rPr>
      </w:pPr>
      <w:r w:rsidRPr="00090F40">
        <w:rPr>
          <w:szCs w:val="28"/>
        </w:rPr>
        <w:t>Деятельность Комиссии, проблемы безнадзорности и преступлений несовершеннолетних, проблемы семейного воспитания репортажи с зас</w:t>
      </w:r>
      <w:r w:rsidR="003A0DAC">
        <w:rPr>
          <w:szCs w:val="28"/>
        </w:rPr>
        <w:t>еданий Комиссии отражались</w:t>
      </w:r>
      <w:r w:rsidRPr="00090F40">
        <w:rPr>
          <w:szCs w:val="28"/>
        </w:rPr>
        <w:t xml:space="preserve"> на страницах газеты </w:t>
      </w:r>
      <w:r w:rsidR="001D25E5">
        <w:rPr>
          <w:szCs w:val="28"/>
        </w:rPr>
        <w:t>«</w:t>
      </w:r>
      <w:proofErr w:type="spellStart"/>
      <w:r w:rsidR="001D25E5">
        <w:rPr>
          <w:szCs w:val="28"/>
        </w:rPr>
        <w:t>Глинковский</w:t>
      </w:r>
      <w:proofErr w:type="spellEnd"/>
      <w:r w:rsidR="001D25E5">
        <w:rPr>
          <w:szCs w:val="28"/>
        </w:rPr>
        <w:t xml:space="preserve"> вестник»</w:t>
      </w:r>
      <w:r w:rsidR="001E5D91">
        <w:rPr>
          <w:szCs w:val="28"/>
        </w:rPr>
        <w:t>,  интернет – сайте  муниципального образования «</w:t>
      </w:r>
      <w:proofErr w:type="spellStart"/>
      <w:r w:rsidR="001E5D91">
        <w:rPr>
          <w:szCs w:val="28"/>
        </w:rPr>
        <w:t>Глинковский</w:t>
      </w:r>
      <w:proofErr w:type="spellEnd"/>
      <w:r w:rsidR="001E5D91">
        <w:rPr>
          <w:szCs w:val="28"/>
        </w:rPr>
        <w:t xml:space="preserve"> район» Смоленской области.</w:t>
      </w:r>
      <w:r w:rsidR="001D25E5">
        <w:rPr>
          <w:szCs w:val="28"/>
        </w:rPr>
        <w:t xml:space="preserve"> </w:t>
      </w:r>
    </w:p>
    <w:p w:rsidR="006E0034" w:rsidRDefault="009B71EB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 w:rsidRPr="00090F40">
        <w:rPr>
          <w:szCs w:val="28"/>
        </w:rPr>
        <w:t xml:space="preserve">Совместная профилактическая работа, проводимая органами и учреждениями системы профилактики </w:t>
      </w:r>
      <w:proofErr w:type="spellStart"/>
      <w:r w:rsidRPr="00090F40">
        <w:rPr>
          <w:szCs w:val="28"/>
        </w:rPr>
        <w:t>Глинковского</w:t>
      </w:r>
      <w:proofErr w:type="spellEnd"/>
      <w:r w:rsidRPr="00090F40">
        <w:rPr>
          <w:szCs w:val="28"/>
        </w:rPr>
        <w:t xml:space="preserve"> района, контролируемая и координируемая </w:t>
      </w:r>
      <w:r w:rsidR="00205570">
        <w:rPr>
          <w:szCs w:val="28"/>
        </w:rPr>
        <w:t>К</w:t>
      </w:r>
      <w:r w:rsidRPr="00090F40">
        <w:rPr>
          <w:szCs w:val="28"/>
        </w:rPr>
        <w:t>омиссией</w:t>
      </w:r>
      <w:r w:rsidR="00444DDD">
        <w:rPr>
          <w:szCs w:val="28"/>
        </w:rPr>
        <w:t>, д</w:t>
      </w:r>
      <w:r w:rsidRPr="00090F40">
        <w:rPr>
          <w:szCs w:val="28"/>
        </w:rPr>
        <w:t>ает определенные результаты. Положительным результатом</w:t>
      </w:r>
      <w:r w:rsidR="00444DDD">
        <w:rPr>
          <w:szCs w:val="28"/>
        </w:rPr>
        <w:t>,</w:t>
      </w:r>
      <w:r w:rsidRPr="00090F40">
        <w:rPr>
          <w:szCs w:val="28"/>
        </w:rPr>
        <w:t xml:space="preserve"> проводимой работы</w:t>
      </w:r>
      <w:r w:rsidR="00444DDD">
        <w:rPr>
          <w:szCs w:val="28"/>
        </w:rPr>
        <w:t>,</w:t>
      </w:r>
      <w:r w:rsidRPr="00090F40">
        <w:rPr>
          <w:szCs w:val="28"/>
        </w:rPr>
        <w:t xml:space="preserve"> можно считать </w:t>
      </w:r>
      <w:r w:rsidR="009B5274">
        <w:rPr>
          <w:szCs w:val="28"/>
        </w:rPr>
        <w:t>-</w:t>
      </w:r>
      <w:r w:rsidRPr="00090F40">
        <w:rPr>
          <w:szCs w:val="28"/>
        </w:rPr>
        <w:t xml:space="preserve"> уменьшение колич</w:t>
      </w:r>
      <w:r w:rsidR="006130CC">
        <w:rPr>
          <w:szCs w:val="28"/>
        </w:rPr>
        <w:t>ества</w:t>
      </w:r>
      <w:r w:rsidR="000D0F4A">
        <w:rPr>
          <w:szCs w:val="28"/>
        </w:rPr>
        <w:t xml:space="preserve"> несовершеннолетних и</w:t>
      </w:r>
      <w:r w:rsidR="006130CC">
        <w:rPr>
          <w:szCs w:val="28"/>
        </w:rPr>
        <w:t xml:space="preserve"> семей</w:t>
      </w:r>
      <w:r w:rsidRPr="00090F40">
        <w:rPr>
          <w:szCs w:val="28"/>
        </w:rPr>
        <w:t xml:space="preserve">, поставленных на учет в комиссию;  отсутствие в </w:t>
      </w:r>
      <w:proofErr w:type="spellStart"/>
      <w:r w:rsidRPr="00090F40">
        <w:rPr>
          <w:szCs w:val="28"/>
        </w:rPr>
        <w:t>Глинковском</w:t>
      </w:r>
      <w:proofErr w:type="spellEnd"/>
      <w:r w:rsidRPr="00090F40">
        <w:rPr>
          <w:szCs w:val="28"/>
        </w:rPr>
        <w:t xml:space="preserve"> районе фактов проявления национального, расовог</w:t>
      </w:r>
      <w:r w:rsidR="00E2465B">
        <w:rPr>
          <w:szCs w:val="28"/>
        </w:rPr>
        <w:t>о или религиозного экстремизма</w:t>
      </w:r>
      <w:r w:rsidR="00F62699">
        <w:rPr>
          <w:szCs w:val="28"/>
        </w:rPr>
        <w:t xml:space="preserve"> несовершеннолетних.</w:t>
      </w:r>
      <w:r w:rsidR="006E0034">
        <w:rPr>
          <w:szCs w:val="28"/>
        </w:rPr>
        <w:t xml:space="preserve"> </w:t>
      </w:r>
      <w:r w:rsidR="006E0034" w:rsidRPr="00504FB6">
        <w:rPr>
          <w:szCs w:val="28"/>
        </w:rPr>
        <w:t>В течение последних лет подростков, замеченных в употреблении наркотических и</w:t>
      </w:r>
      <w:r w:rsidR="006E0034">
        <w:t xml:space="preserve"> токсических веществ</w:t>
      </w:r>
      <w:r w:rsidR="009B5274">
        <w:t>,</w:t>
      </w:r>
      <w:r w:rsidR="006E0034">
        <w:t xml:space="preserve"> на территории </w:t>
      </w:r>
      <w:proofErr w:type="spellStart"/>
      <w:r w:rsidR="006E0034">
        <w:t>Глинковского</w:t>
      </w:r>
      <w:proofErr w:type="spellEnd"/>
      <w:r w:rsidR="006E0034">
        <w:t xml:space="preserve">  района выявлено не было. Ни в органы внутренних дел, ни в наркологический кабинет несовершеннолетние в состоянии наркотического опьянения не доставлялись. </w:t>
      </w:r>
    </w:p>
    <w:p w:rsidR="00077AAB" w:rsidRPr="009B5274" w:rsidRDefault="00590F45" w:rsidP="009B5274">
      <w:pPr>
        <w:pStyle w:val="ad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9B5274">
        <w:rPr>
          <w:sz w:val="28"/>
          <w:szCs w:val="28"/>
        </w:rPr>
        <w:t>В</w:t>
      </w:r>
      <w:r w:rsidR="00077AAB" w:rsidRPr="009B5274">
        <w:rPr>
          <w:sz w:val="28"/>
          <w:szCs w:val="28"/>
        </w:rPr>
        <w:t xml:space="preserve"> 201</w:t>
      </w:r>
      <w:r w:rsidR="00E66D71" w:rsidRPr="009B5274">
        <w:rPr>
          <w:sz w:val="28"/>
          <w:szCs w:val="28"/>
        </w:rPr>
        <w:t>9</w:t>
      </w:r>
      <w:r w:rsidR="00077AAB" w:rsidRPr="009B5274">
        <w:rPr>
          <w:sz w:val="28"/>
          <w:szCs w:val="28"/>
        </w:rPr>
        <w:t xml:space="preserve"> году </w:t>
      </w:r>
      <w:r w:rsidR="00E66D71" w:rsidRPr="009B5274">
        <w:rPr>
          <w:sz w:val="28"/>
          <w:szCs w:val="28"/>
        </w:rPr>
        <w:t xml:space="preserve"> к</w:t>
      </w:r>
      <w:r w:rsidR="002D6AE2" w:rsidRPr="009B5274">
        <w:rPr>
          <w:sz w:val="28"/>
          <w:szCs w:val="28"/>
        </w:rPr>
        <w:t>омиссия  в своей работе определяет следующие приоритетные направления: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обеспечение защиты прав и законных интересов детей, защиты от всех форм дискриминации, физического или психического насилия, оскорбления, грубого обращения, сексуальной или иной эксплуатации;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содействие в реализации информационной кампании по противодействию жестокому обращению с детьми;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своевременная профилактика социального сиротства, раннее выявление семей и детей «группы риска»;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повышение качества реабилитационной работы с семьями и детьми, оказавшимися в социально опасном положении;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lastRenderedPageBreak/>
        <w:t>– противодействие распространению алкоголизма, наркомании и экстремизма в подростковой среде, повышение уровня толерантности;</w:t>
      </w:r>
    </w:p>
    <w:p w:rsidR="00E66D71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профилактика суицидальных проявлений в подростковой среде.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</w:p>
    <w:p w:rsidR="00E66D71" w:rsidRDefault="00E66D71" w:rsidP="00A0512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26FE">
        <w:rPr>
          <w:sz w:val="28"/>
          <w:szCs w:val="28"/>
        </w:rPr>
        <w:tab/>
      </w:r>
    </w:p>
    <w:p w:rsidR="00E45465" w:rsidRPr="003526FE" w:rsidRDefault="00E45465" w:rsidP="00E6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B71EB" w:rsidRPr="00090F40" w:rsidRDefault="00CA667F" w:rsidP="00233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</w:t>
      </w:r>
      <w:r w:rsidR="00E4546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1EB" w:rsidRPr="00090F40" w:rsidSect="00751F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1D" w:rsidRDefault="007C481D" w:rsidP="00BA7EFC">
      <w:pPr>
        <w:spacing w:after="0" w:line="240" w:lineRule="auto"/>
      </w:pPr>
      <w:r>
        <w:separator/>
      </w:r>
    </w:p>
  </w:endnote>
  <w:endnote w:type="continuationSeparator" w:id="0">
    <w:p w:rsidR="007C481D" w:rsidRDefault="007C481D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1D" w:rsidRDefault="007C481D" w:rsidP="00BA7EFC">
      <w:pPr>
        <w:spacing w:after="0" w:line="240" w:lineRule="auto"/>
      </w:pPr>
      <w:r>
        <w:separator/>
      </w:r>
    </w:p>
  </w:footnote>
  <w:footnote w:type="continuationSeparator" w:id="0">
    <w:p w:rsidR="007C481D" w:rsidRDefault="007C481D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E51F8"/>
    <w:multiLevelType w:val="hybridMultilevel"/>
    <w:tmpl w:val="E5AA2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E53"/>
    <w:rsid w:val="0000456C"/>
    <w:rsid w:val="00004A23"/>
    <w:rsid w:val="0000707D"/>
    <w:rsid w:val="00015D02"/>
    <w:rsid w:val="0001669A"/>
    <w:rsid w:val="00017120"/>
    <w:rsid w:val="0002004C"/>
    <w:rsid w:val="0002044D"/>
    <w:rsid w:val="000216DD"/>
    <w:rsid w:val="00025AD3"/>
    <w:rsid w:val="00026F8B"/>
    <w:rsid w:val="00027D5C"/>
    <w:rsid w:val="00030CB9"/>
    <w:rsid w:val="00031093"/>
    <w:rsid w:val="0003177C"/>
    <w:rsid w:val="0003285E"/>
    <w:rsid w:val="00032CBC"/>
    <w:rsid w:val="00032D7E"/>
    <w:rsid w:val="00032F54"/>
    <w:rsid w:val="00033D87"/>
    <w:rsid w:val="00035D62"/>
    <w:rsid w:val="00040222"/>
    <w:rsid w:val="00042FAF"/>
    <w:rsid w:val="000440EF"/>
    <w:rsid w:val="000536E7"/>
    <w:rsid w:val="0005533B"/>
    <w:rsid w:val="00057E97"/>
    <w:rsid w:val="0006519E"/>
    <w:rsid w:val="00065B24"/>
    <w:rsid w:val="00067DD6"/>
    <w:rsid w:val="0007388C"/>
    <w:rsid w:val="00075F1B"/>
    <w:rsid w:val="00077AAB"/>
    <w:rsid w:val="00077E1C"/>
    <w:rsid w:val="00080AF5"/>
    <w:rsid w:val="00083CD0"/>
    <w:rsid w:val="000861F8"/>
    <w:rsid w:val="000872A9"/>
    <w:rsid w:val="00090DB6"/>
    <w:rsid w:val="00090F40"/>
    <w:rsid w:val="0009575E"/>
    <w:rsid w:val="0009632A"/>
    <w:rsid w:val="000A253D"/>
    <w:rsid w:val="000A355B"/>
    <w:rsid w:val="000A614B"/>
    <w:rsid w:val="000A661D"/>
    <w:rsid w:val="000A75A3"/>
    <w:rsid w:val="000B0C9C"/>
    <w:rsid w:val="000B1A57"/>
    <w:rsid w:val="000C00F5"/>
    <w:rsid w:val="000C2A38"/>
    <w:rsid w:val="000C35E2"/>
    <w:rsid w:val="000C5BCC"/>
    <w:rsid w:val="000D0B46"/>
    <w:rsid w:val="000D0F4A"/>
    <w:rsid w:val="000D1013"/>
    <w:rsid w:val="000D1AB1"/>
    <w:rsid w:val="000D2A24"/>
    <w:rsid w:val="000E0A8E"/>
    <w:rsid w:val="000E35D2"/>
    <w:rsid w:val="000E67EA"/>
    <w:rsid w:val="000E7815"/>
    <w:rsid w:val="000F009D"/>
    <w:rsid w:val="000F19AB"/>
    <w:rsid w:val="000F3F91"/>
    <w:rsid w:val="00106FC3"/>
    <w:rsid w:val="00115380"/>
    <w:rsid w:val="001204AF"/>
    <w:rsid w:val="0012096E"/>
    <w:rsid w:val="00122055"/>
    <w:rsid w:val="001237EA"/>
    <w:rsid w:val="001250E1"/>
    <w:rsid w:val="00125D5E"/>
    <w:rsid w:val="00126B7D"/>
    <w:rsid w:val="00126C25"/>
    <w:rsid w:val="00127FD1"/>
    <w:rsid w:val="00130444"/>
    <w:rsid w:val="001308AB"/>
    <w:rsid w:val="00133704"/>
    <w:rsid w:val="00134A5A"/>
    <w:rsid w:val="0013618C"/>
    <w:rsid w:val="0014303B"/>
    <w:rsid w:val="001470B4"/>
    <w:rsid w:val="00147D95"/>
    <w:rsid w:val="00152F05"/>
    <w:rsid w:val="00154739"/>
    <w:rsid w:val="00155780"/>
    <w:rsid w:val="00163231"/>
    <w:rsid w:val="00163560"/>
    <w:rsid w:val="00164068"/>
    <w:rsid w:val="0016495E"/>
    <w:rsid w:val="001729DB"/>
    <w:rsid w:val="001733FA"/>
    <w:rsid w:val="00175DC9"/>
    <w:rsid w:val="00175F0F"/>
    <w:rsid w:val="00183FEA"/>
    <w:rsid w:val="0018449C"/>
    <w:rsid w:val="001846A7"/>
    <w:rsid w:val="001848C5"/>
    <w:rsid w:val="001860C3"/>
    <w:rsid w:val="00187F0B"/>
    <w:rsid w:val="00190670"/>
    <w:rsid w:val="001B0AB2"/>
    <w:rsid w:val="001B1B84"/>
    <w:rsid w:val="001B2BD3"/>
    <w:rsid w:val="001B3206"/>
    <w:rsid w:val="001B528C"/>
    <w:rsid w:val="001B53A0"/>
    <w:rsid w:val="001B55A0"/>
    <w:rsid w:val="001B6380"/>
    <w:rsid w:val="001B7456"/>
    <w:rsid w:val="001C19CB"/>
    <w:rsid w:val="001C2725"/>
    <w:rsid w:val="001C2CA6"/>
    <w:rsid w:val="001C4692"/>
    <w:rsid w:val="001C6434"/>
    <w:rsid w:val="001C64AB"/>
    <w:rsid w:val="001D25E5"/>
    <w:rsid w:val="001E3E06"/>
    <w:rsid w:val="001E5D91"/>
    <w:rsid w:val="001E6CC7"/>
    <w:rsid w:val="001E7840"/>
    <w:rsid w:val="001F10A8"/>
    <w:rsid w:val="001F1E54"/>
    <w:rsid w:val="001F274D"/>
    <w:rsid w:val="001F3EEF"/>
    <w:rsid w:val="001F406F"/>
    <w:rsid w:val="001F48E6"/>
    <w:rsid w:val="001F58AA"/>
    <w:rsid w:val="001F6232"/>
    <w:rsid w:val="002037AC"/>
    <w:rsid w:val="00203DFB"/>
    <w:rsid w:val="00205570"/>
    <w:rsid w:val="00205DF8"/>
    <w:rsid w:val="0020604E"/>
    <w:rsid w:val="0020680F"/>
    <w:rsid w:val="00210349"/>
    <w:rsid w:val="00212608"/>
    <w:rsid w:val="00212850"/>
    <w:rsid w:val="002137D7"/>
    <w:rsid w:val="00217372"/>
    <w:rsid w:val="002207AC"/>
    <w:rsid w:val="00221AC5"/>
    <w:rsid w:val="00221E67"/>
    <w:rsid w:val="00230C2A"/>
    <w:rsid w:val="002333BD"/>
    <w:rsid w:val="00233A2D"/>
    <w:rsid w:val="00234338"/>
    <w:rsid w:val="002347A8"/>
    <w:rsid w:val="002353F6"/>
    <w:rsid w:val="002359CD"/>
    <w:rsid w:val="00235B74"/>
    <w:rsid w:val="00243193"/>
    <w:rsid w:val="002441F6"/>
    <w:rsid w:val="002451BB"/>
    <w:rsid w:val="002517C3"/>
    <w:rsid w:val="00253F6A"/>
    <w:rsid w:val="002557E1"/>
    <w:rsid w:val="00257857"/>
    <w:rsid w:val="00257A45"/>
    <w:rsid w:val="00257B29"/>
    <w:rsid w:val="00262CF3"/>
    <w:rsid w:val="002642A1"/>
    <w:rsid w:val="00266895"/>
    <w:rsid w:val="00270BE3"/>
    <w:rsid w:val="00271155"/>
    <w:rsid w:val="002733EE"/>
    <w:rsid w:val="00277266"/>
    <w:rsid w:val="00277667"/>
    <w:rsid w:val="002819C7"/>
    <w:rsid w:val="00284521"/>
    <w:rsid w:val="0028637B"/>
    <w:rsid w:val="00293A85"/>
    <w:rsid w:val="00297F44"/>
    <w:rsid w:val="002A0D5B"/>
    <w:rsid w:val="002A4A19"/>
    <w:rsid w:val="002A53D2"/>
    <w:rsid w:val="002B22FA"/>
    <w:rsid w:val="002B24E7"/>
    <w:rsid w:val="002B2DAA"/>
    <w:rsid w:val="002B49BB"/>
    <w:rsid w:val="002B5B0D"/>
    <w:rsid w:val="002B5F7A"/>
    <w:rsid w:val="002B669F"/>
    <w:rsid w:val="002C1647"/>
    <w:rsid w:val="002C74E3"/>
    <w:rsid w:val="002D34FA"/>
    <w:rsid w:val="002D5095"/>
    <w:rsid w:val="002D6236"/>
    <w:rsid w:val="002D6AE2"/>
    <w:rsid w:val="002E03F7"/>
    <w:rsid w:val="002E53E7"/>
    <w:rsid w:val="002E64BF"/>
    <w:rsid w:val="002E7A68"/>
    <w:rsid w:val="002F24EF"/>
    <w:rsid w:val="002F6A1A"/>
    <w:rsid w:val="002F7B51"/>
    <w:rsid w:val="0030088B"/>
    <w:rsid w:val="00324233"/>
    <w:rsid w:val="00327A8F"/>
    <w:rsid w:val="00331052"/>
    <w:rsid w:val="00333C84"/>
    <w:rsid w:val="00334A22"/>
    <w:rsid w:val="00335EEC"/>
    <w:rsid w:val="0034314F"/>
    <w:rsid w:val="00345B18"/>
    <w:rsid w:val="003464C1"/>
    <w:rsid w:val="00351411"/>
    <w:rsid w:val="00351869"/>
    <w:rsid w:val="003526FE"/>
    <w:rsid w:val="003553FB"/>
    <w:rsid w:val="00357E54"/>
    <w:rsid w:val="00357F22"/>
    <w:rsid w:val="00361ECF"/>
    <w:rsid w:val="00362383"/>
    <w:rsid w:val="003626C4"/>
    <w:rsid w:val="00363A4F"/>
    <w:rsid w:val="00363E16"/>
    <w:rsid w:val="003678D0"/>
    <w:rsid w:val="0037141E"/>
    <w:rsid w:val="00371FAB"/>
    <w:rsid w:val="00372799"/>
    <w:rsid w:val="00373664"/>
    <w:rsid w:val="00377289"/>
    <w:rsid w:val="00383D4A"/>
    <w:rsid w:val="003875BE"/>
    <w:rsid w:val="00391885"/>
    <w:rsid w:val="00391A87"/>
    <w:rsid w:val="00392B3B"/>
    <w:rsid w:val="0039330D"/>
    <w:rsid w:val="003A0DAC"/>
    <w:rsid w:val="003A2541"/>
    <w:rsid w:val="003A267F"/>
    <w:rsid w:val="003A530B"/>
    <w:rsid w:val="003A597A"/>
    <w:rsid w:val="003A59EF"/>
    <w:rsid w:val="003B07C4"/>
    <w:rsid w:val="003B37D4"/>
    <w:rsid w:val="003B7396"/>
    <w:rsid w:val="003C1AFD"/>
    <w:rsid w:val="003C77E9"/>
    <w:rsid w:val="003D1F82"/>
    <w:rsid w:val="003D39B3"/>
    <w:rsid w:val="003D45E4"/>
    <w:rsid w:val="003D5801"/>
    <w:rsid w:val="003D64F9"/>
    <w:rsid w:val="003D72FE"/>
    <w:rsid w:val="003E41CA"/>
    <w:rsid w:val="003E60AB"/>
    <w:rsid w:val="003E6E46"/>
    <w:rsid w:val="003F21B9"/>
    <w:rsid w:val="003F2D1B"/>
    <w:rsid w:val="003F3795"/>
    <w:rsid w:val="003F6171"/>
    <w:rsid w:val="003F65DB"/>
    <w:rsid w:val="003F7A45"/>
    <w:rsid w:val="004024D6"/>
    <w:rsid w:val="004040FE"/>
    <w:rsid w:val="00404D9A"/>
    <w:rsid w:val="0040659B"/>
    <w:rsid w:val="0041102F"/>
    <w:rsid w:val="004117F4"/>
    <w:rsid w:val="0041662B"/>
    <w:rsid w:val="00416CBF"/>
    <w:rsid w:val="0041785C"/>
    <w:rsid w:val="0042199E"/>
    <w:rsid w:val="004223F8"/>
    <w:rsid w:val="0042476D"/>
    <w:rsid w:val="00430BF6"/>
    <w:rsid w:val="00442738"/>
    <w:rsid w:val="0044400A"/>
    <w:rsid w:val="00444DDD"/>
    <w:rsid w:val="00447837"/>
    <w:rsid w:val="00451A1B"/>
    <w:rsid w:val="004575A3"/>
    <w:rsid w:val="0046108F"/>
    <w:rsid w:val="0046193F"/>
    <w:rsid w:val="00464789"/>
    <w:rsid w:val="00466227"/>
    <w:rsid w:val="0046722D"/>
    <w:rsid w:val="00467E9D"/>
    <w:rsid w:val="00470C2E"/>
    <w:rsid w:val="00470DB8"/>
    <w:rsid w:val="004713CF"/>
    <w:rsid w:val="00472BFC"/>
    <w:rsid w:val="00473113"/>
    <w:rsid w:val="004738A0"/>
    <w:rsid w:val="004762C6"/>
    <w:rsid w:val="004770FD"/>
    <w:rsid w:val="00480BEF"/>
    <w:rsid w:val="00482072"/>
    <w:rsid w:val="00483D85"/>
    <w:rsid w:val="00486017"/>
    <w:rsid w:val="00490718"/>
    <w:rsid w:val="00491EDF"/>
    <w:rsid w:val="00494993"/>
    <w:rsid w:val="004954B1"/>
    <w:rsid w:val="004A1AFE"/>
    <w:rsid w:val="004A20D6"/>
    <w:rsid w:val="004A214F"/>
    <w:rsid w:val="004A393E"/>
    <w:rsid w:val="004A3A56"/>
    <w:rsid w:val="004A54CC"/>
    <w:rsid w:val="004B0C4C"/>
    <w:rsid w:val="004B2E23"/>
    <w:rsid w:val="004B510E"/>
    <w:rsid w:val="004B6E2D"/>
    <w:rsid w:val="004C78A5"/>
    <w:rsid w:val="004D0FD2"/>
    <w:rsid w:val="004D53B6"/>
    <w:rsid w:val="004D5480"/>
    <w:rsid w:val="004E1958"/>
    <w:rsid w:val="004E2580"/>
    <w:rsid w:val="004E32DB"/>
    <w:rsid w:val="004E4F3A"/>
    <w:rsid w:val="004F096A"/>
    <w:rsid w:val="004F19DC"/>
    <w:rsid w:val="004F28DF"/>
    <w:rsid w:val="004F3548"/>
    <w:rsid w:val="004F480E"/>
    <w:rsid w:val="004F5439"/>
    <w:rsid w:val="004F7488"/>
    <w:rsid w:val="005015F2"/>
    <w:rsid w:val="00503C19"/>
    <w:rsid w:val="005065A8"/>
    <w:rsid w:val="005066FF"/>
    <w:rsid w:val="00510B28"/>
    <w:rsid w:val="00511915"/>
    <w:rsid w:val="00512B8F"/>
    <w:rsid w:val="00524772"/>
    <w:rsid w:val="005300D1"/>
    <w:rsid w:val="00532ABF"/>
    <w:rsid w:val="00532FEC"/>
    <w:rsid w:val="00537C00"/>
    <w:rsid w:val="00541197"/>
    <w:rsid w:val="00541983"/>
    <w:rsid w:val="0054299E"/>
    <w:rsid w:val="0054631B"/>
    <w:rsid w:val="00550123"/>
    <w:rsid w:val="00552861"/>
    <w:rsid w:val="005530C3"/>
    <w:rsid w:val="005532F8"/>
    <w:rsid w:val="00554545"/>
    <w:rsid w:val="00556413"/>
    <w:rsid w:val="00557AFB"/>
    <w:rsid w:val="00557B60"/>
    <w:rsid w:val="00557E5D"/>
    <w:rsid w:val="005612FC"/>
    <w:rsid w:val="00561A9D"/>
    <w:rsid w:val="00566AE9"/>
    <w:rsid w:val="00567273"/>
    <w:rsid w:val="00567F69"/>
    <w:rsid w:val="0057083F"/>
    <w:rsid w:val="005744D4"/>
    <w:rsid w:val="00574AD6"/>
    <w:rsid w:val="00577F67"/>
    <w:rsid w:val="0058528D"/>
    <w:rsid w:val="0058591D"/>
    <w:rsid w:val="0058763D"/>
    <w:rsid w:val="00587846"/>
    <w:rsid w:val="005909B4"/>
    <w:rsid w:val="00590F45"/>
    <w:rsid w:val="0059225E"/>
    <w:rsid w:val="00597CFA"/>
    <w:rsid w:val="00597E49"/>
    <w:rsid w:val="005A108A"/>
    <w:rsid w:val="005A18C7"/>
    <w:rsid w:val="005A2464"/>
    <w:rsid w:val="005A3639"/>
    <w:rsid w:val="005A5D47"/>
    <w:rsid w:val="005B1F35"/>
    <w:rsid w:val="005B4A0D"/>
    <w:rsid w:val="005C0338"/>
    <w:rsid w:val="005D28E2"/>
    <w:rsid w:val="005D57B0"/>
    <w:rsid w:val="005D6417"/>
    <w:rsid w:val="005D7999"/>
    <w:rsid w:val="005E0433"/>
    <w:rsid w:val="005E063C"/>
    <w:rsid w:val="005E1ADF"/>
    <w:rsid w:val="005E2576"/>
    <w:rsid w:val="005E2913"/>
    <w:rsid w:val="005E4194"/>
    <w:rsid w:val="005E43E8"/>
    <w:rsid w:val="005F06E2"/>
    <w:rsid w:val="005F1F41"/>
    <w:rsid w:val="005F3CA7"/>
    <w:rsid w:val="005F6BB5"/>
    <w:rsid w:val="005F7861"/>
    <w:rsid w:val="006027B3"/>
    <w:rsid w:val="00603ABB"/>
    <w:rsid w:val="00606BE8"/>
    <w:rsid w:val="006130CC"/>
    <w:rsid w:val="00613D39"/>
    <w:rsid w:val="006140FA"/>
    <w:rsid w:val="00614305"/>
    <w:rsid w:val="00615730"/>
    <w:rsid w:val="006239D6"/>
    <w:rsid w:val="00623B8F"/>
    <w:rsid w:val="00626CFE"/>
    <w:rsid w:val="006316F3"/>
    <w:rsid w:val="0063417E"/>
    <w:rsid w:val="00640E59"/>
    <w:rsid w:val="00641526"/>
    <w:rsid w:val="0064413E"/>
    <w:rsid w:val="00644C9B"/>
    <w:rsid w:val="0064532C"/>
    <w:rsid w:val="0065268E"/>
    <w:rsid w:val="0065375A"/>
    <w:rsid w:val="00655A60"/>
    <w:rsid w:val="006611C8"/>
    <w:rsid w:val="0066140F"/>
    <w:rsid w:val="0066353B"/>
    <w:rsid w:val="006640CB"/>
    <w:rsid w:val="006706BF"/>
    <w:rsid w:val="006728C3"/>
    <w:rsid w:val="006750CF"/>
    <w:rsid w:val="00681129"/>
    <w:rsid w:val="00682D6D"/>
    <w:rsid w:val="006845A9"/>
    <w:rsid w:val="00692C8F"/>
    <w:rsid w:val="00694442"/>
    <w:rsid w:val="00696A68"/>
    <w:rsid w:val="00697E0F"/>
    <w:rsid w:val="006A0C1D"/>
    <w:rsid w:val="006A0FA2"/>
    <w:rsid w:val="006B08B2"/>
    <w:rsid w:val="006B1E66"/>
    <w:rsid w:val="006B28FE"/>
    <w:rsid w:val="006B3230"/>
    <w:rsid w:val="006B6AFD"/>
    <w:rsid w:val="006C13C4"/>
    <w:rsid w:val="006C228B"/>
    <w:rsid w:val="006C45BA"/>
    <w:rsid w:val="006C535A"/>
    <w:rsid w:val="006C7ADA"/>
    <w:rsid w:val="006D1BC3"/>
    <w:rsid w:val="006D4CDB"/>
    <w:rsid w:val="006D4D8C"/>
    <w:rsid w:val="006D7CB2"/>
    <w:rsid w:val="006E0034"/>
    <w:rsid w:val="006E5440"/>
    <w:rsid w:val="006E5A74"/>
    <w:rsid w:val="006E77E1"/>
    <w:rsid w:val="006F3D21"/>
    <w:rsid w:val="006F5B33"/>
    <w:rsid w:val="006F739D"/>
    <w:rsid w:val="007012CE"/>
    <w:rsid w:val="00702475"/>
    <w:rsid w:val="00702C9D"/>
    <w:rsid w:val="00703F9A"/>
    <w:rsid w:val="00705655"/>
    <w:rsid w:val="0071236B"/>
    <w:rsid w:val="007168BD"/>
    <w:rsid w:val="00716DB9"/>
    <w:rsid w:val="00722929"/>
    <w:rsid w:val="00727630"/>
    <w:rsid w:val="0073016F"/>
    <w:rsid w:val="00730782"/>
    <w:rsid w:val="00731466"/>
    <w:rsid w:val="0073578F"/>
    <w:rsid w:val="00735CA9"/>
    <w:rsid w:val="00740853"/>
    <w:rsid w:val="0074338E"/>
    <w:rsid w:val="00751F88"/>
    <w:rsid w:val="00753588"/>
    <w:rsid w:val="00753A72"/>
    <w:rsid w:val="00753CB6"/>
    <w:rsid w:val="00754130"/>
    <w:rsid w:val="00754D9B"/>
    <w:rsid w:val="00757754"/>
    <w:rsid w:val="00760DA5"/>
    <w:rsid w:val="00761EE7"/>
    <w:rsid w:val="00762830"/>
    <w:rsid w:val="00765536"/>
    <w:rsid w:val="00771724"/>
    <w:rsid w:val="007748B8"/>
    <w:rsid w:val="00774DF0"/>
    <w:rsid w:val="007757E8"/>
    <w:rsid w:val="00775937"/>
    <w:rsid w:val="007801C8"/>
    <w:rsid w:val="00780F97"/>
    <w:rsid w:val="0078233A"/>
    <w:rsid w:val="007827F6"/>
    <w:rsid w:val="00782E60"/>
    <w:rsid w:val="0078464E"/>
    <w:rsid w:val="00785A0A"/>
    <w:rsid w:val="00792A1B"/>
    <w:rsid w:val="00792AFA"/>
    <w:rsid w:val="00794EB7"/>
    <w:rsid w:val="00795DDA"/>
    <w:rsid w:val="007965DE"/>
    <w:rsid w:val="007A0B2B"/>
    <w:rsid w:val="007A4F0F"/>
    <w:rsid w:val="007A55B9"/>
    <w:rsid w:val="007A5939"/>
    <w:rsid w:val="007A5EB3"/>
    <w:rsid w:val="007B0360"/>
    <w:rsid w:val="007C3629"/>
    <w:rsid w:val="007C3B12"/>
    <w:rsid w:val="007C418C"/>
    <w:rsid w:val="007C461D"/>
    <w:rsid w:val="007C481D"/>
    <w:rsid w:val="007D1FA1"/>
    <w:rsid w:val="007D5ECB"/>
    <w:rsid w:val="007D6C2A"/>
    <w:rsid w:val="007D7103"/>
    <w:rsid w:val="007E165F"/>
    <w:rsid w:val="007E3372"/>
    <w:rsid w:val="007E3D46"/>
    <w:rsid w:val="007E4A1D"/>
    <w:rsid w:val="007E71EF"/>
    <w:rsid w:val="007E737E"/>
    <w:rsid w:val="007F105D"/>
    <w:rsid w:val="007F1510"/>
    <w:rsid w:val="007F252C"/>
    <w:rsid w:val="007F3FE2"/>
    <w:rsid w:val="007F430B"/>
    <w:rsid w:val="007F5FAA"/>
    <w:rsid w:val="007F6AF3"/>
    <w:rsid w:val="00800680"/>
    <w:rsid w:val="008010B2"/>
    <w:rsid w:val="00802115"/>
    <w:rsid w:val="00802415"/>
    <w:rsid w:val="00802CAB"/>
    <w:rsid w:val="008062F4"/>
    <w:rsid w:val="00806549"/>
    <w:rsid w:val="00807E38"/>
    <w:rsid w:val="008119F1"/>
    <w:rsid w:val="00812E9B"/>
    <w:rsid w:val="00813ED5"/>
    <w:rsid w:val="00817CCE"/>
    <w:rsid w:val="0082187A"/>
    <w:rsid w:val="008247D1"/>
    <w:rsid w:val="008257D0"/>
    <w:rsid w:val="00827D4E"/>
    <w:rsid w:val="008328E1"/>
    <w:rsid w:val="00835742"/>
    <w:rsid w:val="00837CBD"/>
    <w:rsid w:val="008422A0"/>
    <w:rsid w:val="0084402B"/>
    <w:rsid w:val="00844668"/>
    <w:rsid w:val="0084485E"/>
    <w:rsid w:val="00845605"/>
    <w:rsid w:val="00846301"/>
    <w:rsid w:val="0084635E"/>
    <w:rsid w:val="00846893"/>
    <w:rsid w:val="00855DA6"/>
    <w:rsid w:val="008574AB"/>
    <w:rsid w:val="008610A2"/>
    <w:rsid w:val="0086226E"/>
    <w:rsid w:val="008669D3"/>
    <w:rsid w:val="00871181"/>
    <w:rsid w:val="00872AB6"/>
    <w:rsid w:val="00877054"/>
    <w:rsid w:val="00880159"/>
    <w:rsid w:val="00880913"/>
    <w:rsid w:val="008816C2"/>
    <w:rsid w:val="0088185D"/>
    <w:rsid w:val="00881F5F"/>
    <w:rsid w:val="00882289"/>
    <w:rsid w:val="008826AB"/>
    <w:rsid w:val="00885F01"/>
    <w:rsid w:val="0089019D"/>
    <w:rsid w:val="00890367"/>
    <w:rsid w:val="00892938"/>
    <w:rsid w:val="00892DE9"/>
    <w:rsid w:val="00896EFE"/>
    <w:rsid w:val="008A1AAB"/>
    <w:rsid w:val="008A1BC6"/>
    <w:rsid w:val="008A212E"/>
    <w:rsid w:val="008A2AC4"/>
    <w:rsid w:val="008A5170"/>
    <w:rsid w:val="008A6841"/>
    <w:rsid w:val="008B2D02"/>
    <w:rsid w:val="008B4834"/>
    <w:rsid w:val="008B4B9F"/>
    <w:rsid w:val="008B593D"/>
    <w:rsid w:val="008B5F3D"/>
    <w:rsid w:val="008B774F"/>
    <w:rsid w:val="008C22BA"/>
    <w:rsid w:val="008C33E6"/>
    <w:rsid w:val="008C429A"/>
    <w:rsid w:val="008D0E5F"/>
    <w:rsid w:val="008D2606"/>
    <w:rsid w:val="008D49A3"/>
    <w:rsid w:val="008D53D1"/>
    <w:rsid w:val="008D6293"/>
    <w:rsid w:val="008D63E9"/>
    <w:rsid w:val="008D7480"/>
    <w:rsid w:val="008E0AD5"/>
    <w:rsid w:val="008E6124"/>
    <w:rsid w:val="008F2966"/>
    <w:rsid w:val="008F64DD"/>
    <w:rsid w:val="008F7A5B"/>
    <w:rsid w:val="00900B04"/>
    <w:rsid w:val="00900D87"/>
    <w:rsid w:val="00901859"/>
    <w:rsid w:val="00902D85"/>
    <w:rsid w:val="00903138"/>
    <w:rsid w:val="009052C5"/>
    <w:rsid w:val="0090540B"/>
    <w:rsid w:val="00905C0B"/>
    <w:rsid w:val="00906555"/>
    <w:rsid w:val="00911B6C"/>
    <w:rsid w:val="009128D3"/>
    <w:rsid w:val="0091798C"/>
    <w:rsid w:val="009221AF"/>
    <w:rsid w:val="00923C65"/>
    <w:rsid w:val="00924421"/>
    <w:rsid w:val="00926B78"/>
    <w:rsid w:val="00934296"/>
    <w:rsid w:val="009355DD"/>
    <w:rsid w:val="0094113E"/>
    <w:rsid w:val="009418C5"/>
    <w:rsid w:val="00942454"/>
    <w:rsid w:val="00945752"/>
    <w:rsid w:val="00947D03"/>
    <w:rsid w:val="009521A7"/>
    <w:rsid w:val="009523B1"/>
    <w:rsid w:val="009526D0"/>
    <w:rsid w:val="0095534E"/>
    <w:rsid w:val="0096001C"/>
    <w:rsid w:val="00962D73"/>
    <w:rsid w:val="009654E8"/>
    <w:rsid w:val="00965C72"/>
    <w:rsid w:val="00966282"/>
    <w:rsid w:val="00966C83"/>
    <w:rsid w:val="00967F3E"/>
    <w:rsid w:val="009768AD"/>
    <w:rsid w:val="00980A0F"/>
    <w:rsid w:val="00983F4A"/>
    <w:rsid w:val="0098615C"/>
    <w:rsid w:val="00994CD8"/>
    <w:rsid w:val="00995DAA"/>
    <w:rsid w:val="009975CE"/>
    <w:rsid w:val="00997C94"/>
    <w:rsid w:val="009A0FCE"/>
    <w:rsid w:val="009A2E56"/>
    <w:rsid w:val="009A3225"/>
    <w:rsid w:val="009A401A"/>
    <w:rsid w:val="009A404D"/>
    <w:rsid w:val="009A4B15"/>
    <w:rsid w:val="009B0233"/>
    <w:rsid w:val="009B1564"/>
    <w:rsid w:val="009B1CAC"/>
    <w:rsid w:val="009B34E7"/>
    <w:rsid w:val="009B4F7D"/>
    <w:rsid w:val="009B5274"/>
    <w:rsid w:val="009B5322"/>
    <w:rsid w:val="009B5935"/>
    <w:rsid w:val="009B71EB"/>
    <w:rsid w:val="009B7AE6"/>
    <w:rsid w:val="009C0071"/>
    <w:rsid w:val="009C53BB"/>
    <w:rsid w:val="009C6DDC"/>
    <w:rsid w:val="009C7898"/>
    <w:rsid w:val="009D034A"/>
    <w:rsid w:val="009E14B7"/>
    <w:rsid w:val="009E20E0"/>
    <w:rsid w:val="009E4016"/>
    <w:rsid w:val="009E46AA"/>
    <w:rsid w:val="009E5110"/>
    <w:rsid w:val="009E5C22"/>
    <w:rsid w:val="009F023A"/>
    <w:rsid w:val="009F0F50"/>
    <w:rsid w:val="009F181A"/>
    <w:rsid w:val="009F42E7"/>
    <w:rsid w:val="009F4481"/>
    <w:rsid w:val="009F4FBC"/>
    <w:rsid w:val="009F6F16"/>
    <w:rsid w:val="009F7A51"/>
    <w:rsid w:val="00A03CDE"/>
    <w:rsid w:val="00A0512A"/>
    <w:rsid w:val="00A06D74"/>
    <w:rsid w:val="00A13061"/>
    <w:rsid w:val="00A130E6"/>
    <w:rsid w:val="00A140E5"/>
    <w:rsid w:val="00A17643"/>
    <w:rsid w:val="00A21BB1"/>
    <w:rsid w:val="00A31D95"/>
    <w:rsid w:val="00A32BAB"/>
    <w:rsid w:val="00A3765A"/>
    <w:rsid w:val="00A4411D"/>
    <w:rsid w:val="00A44FEC"/>
    <w:rsid w:val="00A4520F"/>
    <w:rsid w:val="00A46D1F"/>
    <w:rsid w:val="00A47A07"/>
    <w:rsid w:val="00A516BE"/>
    <w:rsid w:val="00A51AFC"/>
    <w:rsid w:val="00A54AAB"/>
    <w:rsid w:val="00A56251"/>
    <w:rsid w:val="00A56E4E"/>
    <w:rsid w:val="00A579F9"/>
    <w:rsid w:val="00A61823"/>
    <w:rsid w:val="00A64925"/>
    <w:rsid w:val="00A65B0A"/>
    <w:rsid w:val="00A67C5C"/>
    <w:rsid w:val="00A732DF"/>
    <w:rsid w:val="00A74CA1"/>
    <w:rsid w:val="00A75E19"/>
    <w:rsid w:val="00A82373"/>
    <w:rsid w:val="00A825C1"/>
    <w:rsid w:val="00A84951"/>
    <w:rsid w:val="00A8543D"/>
    <w:rsid w:val="00A85B76"/>
    <w:rsid w:val="00A86836"/>
    <w:rsid w:val="00A91B8B"/>
    <w:rsid w:val="00A926E5"/>
    <w:rsid w:val="00A92C93"/>
    <w:rsid w:val="00A939A6"/>
    <w:rsid w:val="00A941A4"/>
    <w:rsid w:val="00A95E39"/>
    <w:rsid w:val="00A96924"/>
    <w:rsid w:val="00AA0857"/>
    <w:rsid w:val="00AA0AD4"/>
    <w:rsid w:val="00AA0B05"/>
    <w:rsid w:val="00AA20B0"/>
    <w:rsid w:val="00AA259F"/>
    <w:rsid w:val="00AA5BCD"/>
    <w:rsid w:val="00AA6220"/>
    <w:rsid w:val="00AA676F"/>
    <w:rsid w:val="00AB3969"/>
    <w:rsid w:val="00AB516D"/>
    <w:rsid w:val="00AB5199"/>
    <w:rsid w:val="00AC2A6A"/>
    <w:rsid w:val="00AC35DD"/>
    <w:rsid w:val="00AC492B"/>
    <w:rsid w:val="00AC4EC9"/>
    <w:rsid w:val="00AC6F53"/>
    <w:rsid w:val="00AD0638"/>
    <w:rsid w:val="00AD61ED"/>
    <w:rsid w:val="00AE244F"/>
    <w:rsid w:val="00AE7BB6"/>
    <w:rsid w:val="00AF12D0"/>
    <w:rsid w:val="00AF1631"/>
    <w:rsid w:val="00B002E3"/>
    <w:rsid w:val="00B00F8E"/>
    <w:rsid w:val="00B03212"/>
    <w:rsid w:val="00B03393"/>
    <w:rsid w:val="00B04F69"/>
    <w:rsid w:val="00B069B4"/>
    <w:rsid w:val="00B10B65"/>
    <w:rsid w:val="00B1177E"/>
    <w:rsid w:val="00B16ADF"/>
    <w:rsid w:val="00B20F46"/>
    <w:rsid w:val="00B212F4"/>
    <w:rsid w:val="00B219EC"/>
    <w:rsid w:val="00B305B6"/>
    <w:rsid w:val="00B30D1A"/>
    <w:rsid w:val="00B31389"/>
    <w:rsid w:val="00B3191F"/>
    <w:rsid w:val="00B331B7"/>
    <w:rsid w:val="00B34235"/>
    <w:rsid w:val="00B41F37"/>
    <w:rsid w:val="00B43FA3"/>
    <w:rsid w:val="00B46DD3"/>
    <w:rsid w:val="00B53D29"/>
    <w:rsid w:val="00B56F90"/>
    <w:rsid w:val="00B60190"/>
    <w:rsid w:val="00B60624"/>
    <w:rsid w:val="00B60A88"/>
    <w:rsid w:val="00B619CC"/>
    <w:rsid w:val="00B63C50"/>
    <w:rsid w:val="00B65A07"/>
    <w:rsid w:val="00B666BA"/>
    <w:rsid w:val="00B67CC9"/>
    <w:rsid w:val="00B7051D"/>
    <w:rsid w:val="00B70610"/>
    <w:rsid w:val="00B749BF"/>
    <w:rsid w:val="00B77B26"/>
    <w:rsid w:val="00B827E8"/>
    <w:rsid w:val="00B857CB"/>
    <w:rsid w:val="00B9244E"/>
    <w:rsid w:val="00B9289F"/>
    <w:rsid w:val="00B9421B"/>
    <w:rsid w:val="00B95AFF"/>
    <w:rsid w:val="00BA302F"/>
    <w:rsid w:val="00BA5F99"/>
    <w:rsid w:val="00BA7408"/>
    <w:rsid w:val="00BA7EFC"/>
    <w:rsid w:val="00BB203F"/>
    <w:rsid w:val="00BB33AB"/>
    <w:rsid w:val="00BB3F16"/>
    <w:rsid w:val="00BB5973"/>
    <w:rsid w:val="00BB66E5"/>
    <w:rsid w:val="00BC0844"/>
    <w:rsid w:val="00BC12CF"/>
    <w:rsid w:val="00BC33EF"/>
    <w:rsid w:val="00BC70DE"/>
    <w:rsid w:val="00BD2777"/>
    <w:rsid w:val="00BD2D14"/>
    <w:rsid w:val="00BD4F16"/>
    <w:rsid w:val="00BD5954"/>
    <w:rsid w:val="00BD6A00"/>
    <w:rsid w:val="00BE01D5"/>
    <w:rsid w:val="00BE1777"/>
    <w:rsid w:val="00BE3210"/>
    <w:rsid w:val="00BE6DCF"/>
    <w:rsid w:val="00BF0B70"/>
    <w:rsid w:val="00BF3694"/>
    <w:rsid w:val="00BF3A89"/>
    <w:rsid w:val="00BF5075"/>
    <w:rsid w:val="00BF7590"/>
    <w:rsid w:val="00C00454"/>
    <w:rsid w:val="00C041B8"/>
    <w:rsid w:val="00C0468B"/>
    <w:rsid w:val="00C04BFA"/>
    <w:rsid w:val="00C05F95"/>
    <w:rsid w:val="00C072EC"/>
    <w:rsid w:val="00C13163"/>
    <w:rsid w:val="00C14580"/>
    <w:rsid w:val="00C15A11"/>
    <w:rsid w:val="00C22F34"/>
    <w:rsid w:val="00C241A3"/>
    <w:rsid w:val="00C252C5"/>
    <w:rsid w:val="00C32A92"/>
    <w:rsid w:val="00C34935"/>
    <w:rsid w:val="00C41FC3"/>
    <w:rsid w:val="00C42B2A"/>
    <w:rsid w:val="00C44092"/>
    <w:rsid w:val="00C45504"/>
    <w:rsid w:val="00C45A8C"/>
    <w:rsid w:val="00C47725"/>
    <w:rsid w:val="00C505F1"/>
    <w:rsid w:val="00C52FB5"/>
    <w:rsid w:val="00C53530"/>
    <w:rsid w:val="00C57748"/>
    <w:rsid w:val="00C611EC"/>
    <w:rsid w:val="00C63217"/>
    <w:rsid w:val="00C64318"/>
    <w:rsid w:val="00C64F28"/>
    <w:rsid w:val="00C6528F"/>
    <w:rsid w:val="00C7216F"/>
    <w:rsid w:val="00C72A74"/>
    <w:rsid w:val="00C72B8A"/>
    <w:rsid w:val="00C7372C"/>
    <w:rsid w:val="00C74AC3"/>
    <w:rsid w:val="00C74CAD"/>
    <w:rsid w:val="00C76065"/>
    <w:rsid w:val="00C77FE8"/>
    <w:rsid w:val="00C811FC"/>
    <w:rsid w:val="00C831A0"/>
    <w:rsid w:val="00C83614"/>
    <w:rsid w:val="00C83C21"/>
    <w:rsid w:val="00C86603"/>
    <w:rsid w:val="00C868C3"/>
    <w:rsid w:val="00C87134"/>
    <w:rsid w:val="00C87AB2"/>
    <w:rsid w:val="00C90CA8"/>
    <w:rsid w:val="00C91FCA"/>
    <w:rsid w:val="00C93A96"/>
    <w:rsid w:val="00C97A03"/>
    <w:rsid w:val="00CA2B71"/>
    <w:rsid w:val="00CA667F"/>
    <w:rsid w:val="00CB0364"/>
    <w:rsid w:val="00CB46ED"/>
    <w:rsid w:val="00CC1C15"/>
    <w:rsid w:val="00CC7BBD"/>
    <w:rsid w:val="00CD1860"/>
    <w:rsid w:val="00CD1A61"/>
    <w:rsid w:val="00CD3C5F"/>
    <w:rsid w:val="00CD4A43"/>
    <w:rsid w:val="00CD5920"/>
    <w:rsid w:val="00CD5A35"/>
    <w:rsid w:val="00CE1F5B"/>
    <w:rsid w:val="00CE3827"/>
    <w:rsid w:val="00CE49FE"/>
    <w:rsid w:val="00CE50E3"/>
    <w:rsid w:val="00CE63CF"/>
    <w:rsid w:val="00CE67CA"/>
    <w:rsid w:val="00CF158A"/>
    <w:rsid w:val="00CF19B7"/>
    <w:rsid w:val="00CF28F6"/>
    <w:rsid w:val="00CF31CB"/>
    <w:rsid w:val="00CF541F"/>
    <w:rsid w:val="00CF6370"/>
    <w:rsid w:val="00CF7EE3"/>
    <w:rsid w:val="00D007BD"/>
    <w:rsid w:val="00D018B3"/>
    <w:rsid w:val="00D0215F"/>
    <w:rsid w:val="00D0279F"/>
    <w:rsid w:val="00D05392"/>
    <w:rsid w:val="00D10E23"/>
    <w:rsid w:val="00D12DDE"/>
    <w:rsid w:val="00D13610"/>
    <w:rsid w:val="00D179AC"/>
    <w:rsid w:val="00D20452"/>
    <w:rsid w:val="00D20D5A"/>
    <w:rsid w:val="00D2248F"/>
    <w:rsid w:val="00D25C91"/>
    <w:rsid w:val="00D25F5C"/>
    <w:rsid w:val="00D30606"/>
    <w:rsid w:val="00D30843"/>
    <w:rsid w:val="00D36A52"/>
    <w:rsid w:val="00D41CD1"/>
    <w:rsid w:val="00D435D5"/>
    <w:rsid w:val="00D436F1"/>
    <w:rsid w:val="00D45CFF"/>
    <w:rsid w:val="00D468EA"/>
    <w:rsid w:val="00D506DC"/>
    <w:rsid w:val="00D5122C"/>
    <w:rsid w:val="00D54869"/>
    <w:rsid w:val="00D54BBF"/>
    <w:rsid w:val="00D56FF5"/>
    <w:rsid w:val="00D57E53"/>
    <w:rsid w:val="00D6333E"/>
    <w:rsid w:val="00D64874"/>
    <w:rsid w:val="00D67C87"/>
    <w:rsid w:val="00D7050A"/>
    <w:rsid w:val="00D75057"/>
    <w:rsid w:val="00D75EFC"/>
    <w:rsid w:val="00D81475"/>
    <w:rsid w:val="00D81FBD"/>
    <w:rsid w:val="00D829D7"/>
    <w:rsid w:val="00D82B11"/>
    <w:rsid w:val="00D87F3C"/>
    <w:rsid w:val="00D90A87"/>
    <w:rsid w:val="00D90BEE"/>
    <w:rsid w:val="00D91937"/>
    <w:rsid w:val="00D9386A"/>
    <w:rsid w:val="00D93DF4"/>
    <w:rsid w:val="00D96EDE"/>
    <w:rsid w:val="00D971C1"/>
    <w:rsid w:val="00D97506"/>
    <w:rsid w:val="00DA3A95"/>
    <w:rsid w:val="00DA43F4"/>
    <w:rsid w:val="00DA52F8"/>
    <w:rsid w:val="00DA69E7"/>
    <w:rsid w:val="00DB22D3"/>
    <w:rsid w:val="00DB2E4D"/>
    <w:rsid w:val="00DB505F"/>
    <w:rsid w:val="00DB5703"/>
    <w:rsid w:val="00DB624B"/>
    <w:rsid w:val="00DC24EC"/>
    <w:rsid w:val="00DC3417"/>
    <w:rsid w:val="00DC4BAA"/>
    <w:rsid w:val="00DD1938"/>
    <w:rsid w:val="00DD5CAC"/>
    <w:rsid w:val="00DE00A6"/>
    <w:rsid w:val="00DE0C50"/>
    <w:rsid w:val="00DE25D0"/>
    <w:rsid w:val="00DE44FD"/>
    <w:rsid w:val="00DE7C68"/>
    <w:rsid w:val="00DF03A2"/>
    <w:rsid w:val="00DF4F85"/>
    <w:rsid w:val="00DF7D70"/>
    <w:rsid w:val="00E02E53"/>
    <w:rsid w:val="00E03F8C"/>
    <w:rsid w:val="00E062DD"/>
    <w:rsid w:val="00E06387"/>
    <w:rsid w:val="00E10BF3"/>
    <w:rsid w:val="00E10F8B"/>
    <w:rsid w:val="00E141CB"/>
    <w:rsid w:val="00E153FE"/>
    <w:rsid w:val="00E16883"/>
    <w:rsid w:val="00E23570"/>
    <w:rsid w:val="00E2465B"/>
    <w:rsid w:val="00E249E2"/>
    <w:rsid w:val="00E24CAC"/>
    <w:rsid w:val="00E24FAD"/>
    <w:rsid w:val="00E33E20"/>
    <w:rsid w:val="00E353E4"/>
    <w:rsid w:val="00E35A0D"/>
    <w:rsid w:val="00E377DE"/>
    <w:rsid w:val="00E40DDF"/>
    <w:rsid w:val="00E4135B"/>
    <w:rsid w:val="00E41FEF"/>
    <w:rsid w:val="00E43705"/>
    <w:rsid w:val="00E45465"/>
    <w:rsid w:val="00E507B7"/>
    <w:rsid w:val="00E50F5F"/>
    <w:rsid w:val="00E534C3"/>
    <w:rsid w:val="00E53C1E"/>
    <w:rsid w:val="00E57311"/>
    <w:rsid w:val="00E6157E"/>
    <w:rsid w:val="00E65C03"/>
    <w:rsid w:val="00E66D71"/>
    <w:rsid w:val="00E676F8"/>
    <w:rsid w:val="00E70EED"/>
    <w:rsid w:val="00E73726"/>
    <w:rsid w:val="00E76F6C"/>
    <w:rsid w:val="00E774A1"/>
    <w:rsid w:val="00E80941"/>
    <w:rsid w:val="00E80D8F"/>
    <w:rsid w:val="00E84398"/>
    <w:rsid w:val="00E84718"/>
    <w:rsid w:val="00E84D1C"/>
    <w:rsid w:val="00E920EB"/>
    <w:rsid w:val="00E94064"/>
    <w:rsid w:val="00EA02D7"/>
    <w:rsid w:val="00EA6469"/>
    <w:rsid w:val="00EA684F"/>
    <w:rsid w:val="00EB0735"/>
    <w:rsid w:val="00EB331C"/>
    <w:rsid w:val="00EB3D8D"/>
    <w:rsid w:val="00EB4548"/>
    <w:rsid w:val="00EB4DE0"/>
    <w:rsid w:val="00EB582F"/>
    <w:rsid w:val="00EC042A"/>
    <w:rsid w:val="00EC0A01"/>
    <w:rsid w:val="00EC1792"/>
    <w:rsid w:val="00EC3480"/>
    <w:rsid w:val="00EC5531"/>
    <w:rsid w:val="00EC578B"/>
    <w:rsid w:val="00ED0EC7"/>
    <w:rsid w:val="00ED2DD0"/>
    <w:rsid w:val="00ED4D00"/>
    <w:rsid w:val="00ED6E3B"/>
    <w:rsid w:val="00ED73A9"/>
    <w:rsid w:val="00EE003D"/>
    <w:rsid w:val="00EE40E5"/>
    <w:rsid w:val="00EE415A"/>
    <w:rsid w:val="00EE5C4C"/>
    <w:rsid w:val="00EF16E1"/>
    <w:rsid w:val="00EF22B8"/>
    <w:rsid w:val="00EF2B29"/>
    <w:rsid w:val="00EF2BEE"/>
    <w:rsid w:val="00EF2CEE"/>
    <w:rsid w:val="00EF41D6"/>
    <w:rsid w:val="00EF67F6"/>
    <w:rsid w:val="00EF7965"/>
    <w:rsid w:val="00F03224"/>
    <w:rsid w:val="00F03580"/>
    <w:rsid w:val="00F03585"/>
    <w:rsid w:val="00F04F94"/>
    <w:rsid w:val="00F05E69"/>
    <w:rsid w:val="00F0687E"/>
    <w:rsid w:val="00F07536"/>
    <w:rsid w:val="00F11263"/>
    <w:rsid w:val="00F116F2"/>
    <w:rsid w:val="00F1550F"/>
    <w:rsid w:val="00F21C01"/>
    <w:rsid w:val="00F22817"/>
    <w:rsid w:val="00F229C9"/>
    <w:rsid w:val="00F238C8"/>
    <w:rsid w:val="00F240B5"/>
    <w:rsid w:val="00F242AE"/>
    <w:rsid w:val="00F30F28"/>
    <w:rsid w:val="00F33AE6"/>
    <w:rsid w:val="00F346E8"/>
    <w:rsid w:val="00F35D9C"/>
    <w:rsid w:val="00F372C9"/>
    <w:rsid w:val="00F4095B"/>
    <w:rsid w:val="00F4217B"/>
    <w:rsid w:val="00F42E58"/>
    <w:rsid w:val="00F446A8"/>
    <w:rsid w:val="00F44872"/>
    <w:rsid w:val="00F5160A"/>
    <w:rsid w:val="00F52E37"/>
    <w:rsid w:val="00F55A19"/>
    <w:rsid w:val="00F566DC"/>
    <w:rsid w:val="00F62699"/>
    <w:rsid w:val="00F62711"/>
    <w:rsid w:val="00F62F8A"/>
    <w:rsid w:val="00F66990"/>
    <w:rsid w:val="00F6703F"/>
    <w:rsid w:val="00F67CB2"/>
    <w:rsid w:val="00F67E96"/>
    <w:rsid w:val="00F74463"/>
    <w:rsid w:val="00F74D40"/>
    <w:rsid w:val="00F75505"/>
    <w:rsid w:val="00F76A76"/>
    <w:rsid w:val="00F84822"/>
    <w:rsid w:val="00F8649A"/>
    <w:rsid w:val="00F873AF"/>
    <w:rsid w:val="00F90145"/>
    <w:rsid w:val="00F90F10"/>
    <w:rsid w:val="00F91A1B"/>
    <w:rsid w:val="00F92C24"/>
    <w:rsid w:val="00F93581"/>
    <w:rsid w:val="00F948F6"/>
    <w:rsid w:val="00F952EA"/>
    <w:rsid w:val="00F955B9"/>
    <w:rsid w:val="00F97DE9"/>
    <w:rsid w:val="00FA14D1"/>
    <w:rsid w:val="00FA2E43"/>
    <w:rsid w:val="00FA7408"/>
    <w:rsid w:val="00FC1FC0"/>
    <w:rsid w:val="00FC2261"/>
    <w:rsid w:val="00FC2887"/>
    <w:rsid w:val="00FC7B98"/>
    <w:rsid w:val="00FD084F"/>
    <w:rsid w:val="00FD0AB2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0E65"/>
    <w:rsid w:val="00FF1126"/>
    <w:rsid w:val="00FF1868"/>
    <w:rsid w:val="00FF3FED"/>
    <w:rsid w:val="00FF4C89"/>
    <w:rsid w:val="00FF6A5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aliases w:val="Варианты ответов"/>
    <w:basedOn w:val="a"/>
    <w:uiPriority w:val="34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7">
    <w:name w:val="header"/>
    <w:basedOn w:val="a"/>
    <w:link w:val="a8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EFC"/>
  </w:style>
  <w:style w:type="paragraph" w:styleId="a9">
    <w:name w:val="footer"/>
    <w:basedOn w:val="a"/>
    <w:link w:val="aa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EFC"/>
  </w:style>
  <w:style w:type="character" w:styleId="ab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  <w:style w:type="paragraph" w:styleId="ad">
    <w:name w:val="No Spacing"/>
    <w:link w:val="ae"/>
    <w:uiPriority w:val="1"/>
    <w:qFormat/>
    <w:rsid w:val="0053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2ABF"/>
    <w:rPr>
      <w:i/>
      <w:iCs/>
    </w:rPr>
  </w:style>
  <w:style w:type="character" w:customStyle="1" w:styleId="ae">
    <w:name w:val="Без интервала Знак"/>
    <w:link w:val="ad"/>
    <w:uiPriority w:val="1"/>
    <w:rsid w:val="0033105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62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0BBE-F385-45CD-A935-7621F466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6108</TotalTime>
  <Pages>16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426</cp:revision>
  <cp:lastPrinted>2017-01-18T07:22:00Z</cp:lastPrinted>
  <dcterms:created xsi:type="dcterms:W3CDTF">2016-01-11T06:41:00Z</dcterms:created>
  <dcterms:modified xsi:type="dcterms:W3CDTF">2019-02-05T06:32:00Z</dcterms:modified>
</cp:coreProperties>
</file>