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9" w:rsidRDefault="00825B64" w:rsidP="00E71159">
      <w:pPr>
        <w:spacing w:after="0" w:line="240" w:lineRule="auto"/>
        <w:jc w:val="right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50505"/>
          <w:sz w:val="28"/>
          <w:szCs w:val="28"/>
        </w:rPr>
        <w:t>ПРОЕКТ</w:t>
      </w:r>
    </w:p>
    <w:p w:rsidR="00C65F12" w:rsidRDefault="00C65F12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p w:rsidR="00C65F12" w:rsidRDefault="00C65F12" w:rsidP="00C65F12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  <w:r w:rsidRPr="00E71159">
        <w:rPr>
          <w:rStyle w:val="ab"/>
          <w:rFonts w:ascii="Times New Roman" w:hAnsi="Times New Roman" w:cs="Times New Roman"/>
          <w:color w:val="050505"/>
          <w:sz w:val="28"/>
          <w:szCs w:val="28"/>
        </w:rPr>
        <w:t>АДМИНИСТРАТИВНЫЙ РЕГЛАМЕНТ</w:t>
      </w:r>
    </w:p>
    <w:p w:rsidR="00CB2EA7" w:rsidRPr="00CB2EA7" w:rsidRDefault="00CB2EA7" w:rsidP="00CB2EA7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CB2EA7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Pr="00CB2EA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«Глинковский район» Смоленской области</w:t>
      </w:r>
      <w:r w:rsidRPr="00CB2EA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B2EA7" w:rsidRDefault="00CB2EA7" w:rsidP="00CB2E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</w:t>
      </w:r>
      <w:r w:rsidR="00006F5D">
        <w:rPr>
          <w:rFonts w:ascii="Times New Roman" w:hAnsi="Times New Roman"/>
          <w:b/>
          <w:sz w:val="28"/>
          <w:szCs w:val="28"/>
        </w:rPr>
        <w:t>, реконструкции объекта капитального строительства</w:t>
      </w:r>
      <w:r w:rsidR="009B579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 «</w:t>
      </w:r>
      <w:proofErr w:type="spellStart"/>
      <w:r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9B579C">
        <w:rPr>
          <w:rFonts w:ascii="Times New Roman" w:hAnsi="Times New Roman"/>
          <w:b/>
          <w:sz w:val="28"/>
          <w:szCs w:val="28"/>
        </w:rPr>
        <w:t xml:space="preserve">  Смоленской области</w:t>
      </w:r>
    </w:p>
    <w:p w:rsidR="00C65F12" w:rsidRPr="00E71159" w:rsidRDefault="00C65F12" w:rsidP="00C65F12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</w:rPr>
      </w:pPr>
      <w:r w:rsidRPr="00E71159">
        <w:rPr>
          <w:rStyle w:val="ab"/>
          <w:rFonts w:ascii="Times New Roman" w:hAnsi="Times New Roman" w:cs="Times New Roman"/>
          <w:color w:val="050505"/>
          <w:sz w:val="28"/>
          <w:szCs w:val="28"/>
        </w:rPr>
        <w:t> </w:t>
      </w:r>
    </w:p>
    <w:p w:rsidR="00C65F12" w:rsidRPr="009B579C" w:rsidRDefault="00C65F12" w:rsidP="00C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5F12" w:rsidRPr="009B579C" w:rsidRDefault="00C65F12" w:rsidP="00C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  <w:r w:rsidR="00501A36">
        <w:rPr>
          <w:rFonts w:ascii="Times New Roman" w:hAnsi="Times New Roman" w:cs="Times New Roman"/>
          <w:b/>
          <w:bCs/>
          <w:sz w:val="28"/>
          <w:szCs w:val="28"/>
        </w:rPr>
        <w:t>настоящего А</w:t>
      </w:r>
      <w:r w:rsidRPr="009B579C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501A36" w:rsidRDefault="00501A36" w:rsidP="00C6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Default="00E32FCE" w:rsidP="00C6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A3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65F1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01A36">
        <w:rPr>
          <w:rFonts w:ascii="Times New Roman" w:hAnsi="Times New Roman" w:cs="Times New Roman"/>
          <w:sz w:val="28"/>
          <w:szCs w:val="28"/>
        </w:rPr>
        <w:t>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</w:t>
      </w:r>
      <w:proofErr w:type="spellStart"/>
      <w:r w:rsidR="00501A3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501A3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5F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01A36">
        <w:rPr>
          <w:rFonts w:ascii="Times New Roman" w:hAnsi="Times New Roman" w:cs="Times New Roman"/>
          <w:sz w:val="28"/>
          <w:szCs w:val="28"/>
        </w:rPr>
        <w:t>Администрация</w:t>
      </w:r>
      <w:r w:rsidR="00C65F12">
        <w:rPr>
          <w:rFonts w:ascii="Times New Roman" w:hAnsi="Times New Roman" w:cs="Times New Roman"/>
          <w:sz w:val="28"/>
          <w:szCs w:val="28"/>
        </w:rPr>
        <w:t xml:space="preserve">) </w:t>
      </w:r>
      <w:r w:rsidR="0012774E">
        <w:rPr>
          <w:rFonts w:ascii="Times New Roman" w:hAnsi="Times New Roman" w:cs="Times New Roman"/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</w:t>
      </w:r>
      <w:r w:rsidR="00C65F1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 w:rsidR="0012774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9B579C" w:rsidRDefault="009B579C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9B579C" w:rsidRDefault="00C65F12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E32FCE" w:rsidRPr="00E32FCE" w:rsidRDefault="00E32FCE" w:rsidP="00E3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F5D" w:rsidRDefault="00006F5D" w:rsidP="00006F5D">
      <w:pPr>
        <w:pStyle w:val="ConsPlusNormal0"/>
        <w:jc w:val="both"/>
      </w:pPr>
      <w:r>
        <w:t xml:space="preserve">        </w:t>
      </w:r>
      <w:r w:rsidR="00C65F12">
        <w:t xml:space="preserve">1.2.1. Заявителями на предоставление муниципальной услуги являются физические </w:t>
      </w:r>
      <w:r w:rsidR="00E32FCE">
        <w:t xml:space="preserve">и юридические лица, в том числе </w:t>
      </w:r>
      <w:r w:rsidR="00C65F12">
        <w:t>индивидуальные предпринимател</w:t>
      </w:r>
      <w:r w:rsidR="00E32FCE">
        <w:t xml:space="preserve">и, заинтересованные в получении </w:t>
      </w:r>
      <w:r>
        <w:t>муниципальной услуги, если планируется строительство, реконструкция объекта капитального строительства,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006F5D" w:rsidRDefault="00006F5D" w:rsidP="00006F5D">
      <w:pPr>
        <w:pStyle w:val="ConsPlusNormal0"/>
        <w:ind w:firstLine="709"/>
        <w:jc w:val="both"/>
      </w:pPr>
      <w: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006F5D" w:rsidRDefault="00006F5D" w:rsidP="00006F5D">
      <w:pPr>
        <w:pStyle w:val="ConsPlusNormal0"/>
        <w:ind w:firstLine="709"/>
        <w:jc w:val="both"/>
      </w:pPr>
      <w:r>
        <w:t>- конфигурация, инженерно-геологические или иные характеристики земельного участка неблагоприятны для застройки;</w:t>
      </w:r>
    </w:p>
    <w:p w:rsidR="00006F5D" w:rsidRDefault="00006F5D" w:rsidP="009B579C">
      <w:pPr>
        <w:pStyle w:val="ConsPlusNormal0"/>
        <w:tabs>
          <w:tab w:val="left" w:pos="709"/>
        </w:tabs>
        <w:ind w:firstLine="709"/>
        <w:jc w:val="both"/>
      </w:pPr>
      <w:r>
        <w:t xml:space="preserve">- 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</w:t>
      </w:r>
      <w:r w:rsidR="009B579C">
        <w:t>десять процентов</w:t>
      </w:r>
      <w:r>
        <w:t>.</w:t>
      </w:r>
    </w:p>
    <w:p w:rsidR="00C65F12" w:rsidRDefault="00E32FCE" w:rsidP="00E3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1.2.2. От имени заявителя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C65F12">
        <w:rPr>
          <w:rFonts w:ascii="Times New Roman" w:hAnsi="Times New Roman" w:cs="Times New Roman"/>
          <w:sz w:val="28"/>
          <w:szCs w:val="28"/>
        </w:rPr>
        <w:t>услуги может обратиться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в соответствии с гражданским </w:t>
      </w:r>
      <w:r w:rsidR="00C65F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представитель заявителя.</w:t>
      </w:r>
    </w:p>
    <w:p w:rsidR="00E32FCE" w:rsidRPr="009B579C" w:rsidRDefault="00E32FCE" w:rsidP="00E32FCE">
      <w:pPr>
        <w:spacing w:before="240" w:after="120" w:line="240" w:lineRule="auto"/>
        <w:ind w:firstLine="833"/>
        <w:jc w:val="center"/>
        <w:rPr>
          <w:rFonts w:ascii="Times New Roman" w:hAnsi="Times New Roman" w:cs="Times New Roman"/>
          <w:color w:val="050505"/>
          <w:sz w:val="28"/>
          <w:szCs w:val="28"/>
        </w:rPr>
      </w:pP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lastRenderedPageBreak/>
        <w:t xml:space="preserve">1.3. Требования к порядку информирования о </w:t>
      </w:r>
      <w:r w:rsidR="0012774E"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порядке </w:t>
      </w: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t>предоставлени</w:t>
      </w:r>
      <w:r w:rsidR="0012774E">
        <w:rPr>
          <w:rStyle w:val="ab"/>
          <w:rFonts w:ascii="Times New Roman" w:hAnsi="Times New Roman" w:cs="Times New Roman"/>
          <w:color w:val="050505"/>
          <w:sz w:val="28"/>
          <w:szCs w:val="28"/>
        </w:rPr>
        <w:t>я</w:t>
      </w:r>
      <w:r w:rsidRPr="009B579C">
        <w:rPr>
          <w:rStyle w:val="ab"/>
          <w:rFonts w:ascii="Times New Roman" w:hAnsi="Times New Roman" w:cs="Times New Roman"/>
          <w:color w:val="050505"/>
          <w:sz w:val="28"/>
          <w:szCs w:val="28"/>
        </w:rPr>
        <w:t xml:space="preserve"> муниципальной услуги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1.3.1. Для получения информации по вопросам предоставления муниципальной услуги заинтересованные лица обращаются в Администрацию, </w:t>
      </w:r>
      <w:r>
        <w:t xml:space="preserve">  структурное </w:t>
      </w:r>
      <w:r w:rsidRPr="0044128D">
        <w:t>подразделение Администрации, ответственное за предоставление муниципальной услуги  - отдел по ЖКХ, строительству и поселковому хозяйству Администрации  (далее также – отдел</w:t>
      </w:r>
      <w:r w:rsidR="00164948">
        <w:t>)</w:t>
      </w:r>
      <w:r w:rsidRPr="0044128D">
        <w:t>: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лично;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32FCE" w:rsidRPr="0044128D" w:rsidRDefault="00E32FCE" w:rsidP="00E32F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1.3.2. Место нахождения Администрации: Смоленская область, </w:t>
      </w:r>
      <w:proofErr w:type="gramStart"/>
      <w:r w:rsidRPr="0044128D">
        <w:t>с</w:t>
      </w:r>
      <w:proofErr w:type="gramEnd"/>
      <w:r w:rsidRPr="0044128D">
        <w:t xml:space="preserve">. </w:t>
      </w:r>
      <w:proofErr w:type="gramStart"/>
      <w:r w:rsidRPr="0044128D">
        <w:t>Глинка</w:t>
      </w:r>
      <w:proofErr w:type="gramEnd"/>
      <w:r w:rsidRPr="0044128D">
        <w:t>, ул. Ленина, д.8.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 xml:space="preserve">Почтовый адрес Администрации (для направления документов и письменных обращений): 216320, Смоленская область, </w:t>
      </w:r>
      <w:proofErr w:type="gramStart"/>
      <w:r w:rsidRPr="0044128D">
        <w:t>с</w:t>
      </w:r>
      <w:proofErr w:type="gramEnd"/>
      <w:r w:rsidRPr="0044128D">
        <w:t xml:space="preserve">. </w:t>
      </w:r>
      <w:proofErr w:type="gramStart"/>
      <w:r w:rsidRPr="0044128D">
        <w:t>Глинка</w:t>
      </w:r>
      <w:proofErr w:type="gramEnd"/>
      <w:r w:rsidRPr="0044128D">
        <w:t>, ул. Ленина, д.8.</w:t>
      </w:r>
    </w:p>
    <w:p w:rsidR="00E32FCE" w:rsidRPr="0044128D" w:rsidRDefault="00E32FCE" w:rsidP="00E32FCE">
      <w:pPr>
        <w:pStyle w:val="ConsPlusNormal0"/>
        <w:ind w:firstLine="539"/>
      </w:pPr>
      <w:r w:rsidRPr="0044128D">
        <w:t>Контактные телефоны Администрации: 8(48165) 2-16-85, 8(48165) 2-10-37.</w:t>
      </w:r>
    </w:p>
    <w:p w:rsidR="00E32FCE" w:rsidRPr="0044128D" w:rsidRDefault="00E32FCE" w:rsidP="00E32FCE">
      <w:pPr>
        <w:pStyle w:val="ConsPlusNormal0"/>
        <w:jc w:val="both"/>
      </w:pPr>
      <w:r w:rsidRPr="0044128D">
        <w:t xml:space="preserve">       Сайт Администрации в информационно-телекоммуникационной сети «Интернет»  (далее – сеть «Интернет»): http:www.admin.smolensk.ru/~glinka.</w:t>
      </w:r>
    </w:p>
    <w:p w:rsidR="00E32FCE" w:rsidRPr="006E6479" w:rsidRDefault="00E32FCE" w:rsidP="00E32FCE">
      <w:pPr>
        <w:pStyle w:val="ConsPlusNormal0"/>
        <w:ind w:firstLine="539"/>
        <w:jc w:val="both"/>
      </w:pPr>
      <w:r w:rsidRPr="0044128D">
        <w:t xml:space="preserve">Электронный адрес Администрации: </w:t>
      </w:r>
      <w:hyperlink r:id="rId7" w:history="1">
        <w:r w:rsidRPr="0044128D">
          <w:rPr>
            <w:rStyle w:val="a6"/>
            <w:rFonts w:eastAsiaTheme="majorEastAsia"/>
            <w:color w:val="auto"/>
            <w:lang w:val="en-US"/>
          </w:rPr>
          <w:t>glinka</w:t>
        </w:r>
        <w:r w:rsidRPr="0044128D">
          <w:rPr>
            <w:rStyle w:val="a6"/>
            <w:rFonts w:eastAsiaTheme="majorEastAsia"/>
            <w:color w:val="auto"/>
          </w:rPr>
          <w:t>@</w:t>
        </w:r>
        <w:r w:rsidRPr="0044128D">
          <w:rPr>
            <w:rStyle w:val="a6"/>
            <w:rFonts w:eastAsiaTheme="majorEastAsia"/>
            <w:color w:val="auto"/>
            <w:lang w:val="en-US"/>
          </w:rPr>
          <w:t>admin</w:t>
        </w:r>
        <w:r w:rsidRPr="0044128D">
          <w:rPr>
            <w:rStyle w:val="a6"/>
            <w:rFonts w:eastAsiaTheme="majorEastAsia"/>
            <w:color w:val="auto"/>
          </w:rPr>
          <w:t>-</w:t>
        </w:r>
        <w:r w:rsidRPr="0044128D">
          <w:rPr>
            <w:rStyle w:val="a6"/>
            <w:rFonts w:eastAsiaTheme="majorEastAsia"/>
            <w:color w:val="auto"/>
            <w:lang w:val="en-US"/>
          </w:rPr>
          <w:t>smolensk</w:t>
        </w:r>
        <w:r w:rsidRPr="0044128D">
          <w:rPr>
            <w:rStyle w:val="a6"/>
            <w:rFonts w:eastAsiaTheme="majorEastAsia"/>
            <w:color w:val="auto"/>
          </w:rPr>
          <w:t>.</w:t>
        </w:r>
        <w:proofErr w:type="spellStart"/>
        <w:r w:rsidRPr="0044128D">
          <w:rPr>
            <w:rStyle w:val="a6"/>
            <w:rFonts w:eastAsiaTheme="majorEastAsia"/>
            <w:color w:val="auto"/>
            <w:lang w:val="en-US"/>
          </w:rPr>
          <w:t>ru</w:t>
        </w:r>
        <w:proofErr w:type="spellEnd"/>
      </w:hyperlink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График (режим) работы Администрации: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рабочие дни: с 09.00 часов до 17.00 часов;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перерыв на обед с 13.00 часов до 14.00 часов;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Выходные дни – суббота, воскресенье.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Прием посетителей осуществляется в рабочие дни с 09.00 часов до 13.00 часов и с 14.00 часов до 17.00 часов.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1.3.</w:t>
      </w:r>
      <w:r w:rsidR="002B3A2D">
        <w:t>3</w:t>
      </w:r>
      <w:r w:rsidRPr="0044128D">
        <w:t>. Информация о муниципальной услуге размещается: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hyperlink r:id="rId8" w:history="1">
        <w:r w:rsidRPr="004412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http://www.admin.smolensk.ru/~glinka</w:t>
        </w:r>
      </w:hyperlink>
      <w:r w:rsidRPr="004412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32FCE" w:rsidRPr="0044128D" w:rsidRDefault="00E32FCE" w:rsidP="00E32FC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 «</w:t>
      </w:r>
      <w:proofErr w:type="spellStart"/>
      <w:r w:rsidRPr="0044128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44128D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E32FCE" w:rsidRPr="0044128D" w:rsidRDefault="00E32FCE" w:rsidP="00E32FC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44128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44128D">
        <w:rPr>
          <w:sz w:val="28"/>
          <w:szCs w:val="28"/>
          <w:lang w:val="en-US"/>
        </w:rPr>
        <w:t>http</w:t>
      </w:r>
      <w:r w:rsidRPr="0044128D">
        <w:rPr>
          <w:sz w:val="28"/>
          <w:szCs w:val="28"/>
        </w:rPr>
        <w:t>://</w:t>
      </w:r>
      <w:proofErr w:type="spellStart"/>
      <w:r w:rsidRPr="0044128D">
        <w:rPr>
          <w:sz w:val="28"/>
          <w:szCs w:val="28"/>
          <w:lang w:val="en-US"/>
        </w:rPr>
        <w:t>pgu</w:t>
      </w:r>
      <w:proofErr w:type="spellEnd"/>
      <w:r w:rsidRPr="0044128D">
        <w:rPr>
          <w:sz w:val="28"/>
          <w:szCs w:val="28"/>
        </w:rPr>
        <w:t>.</w:t>
      </w:r>
      <w:r w:rsidRPr="0044128D">
        <w:rPr>
          <w:sz w:val="28"/>
          <w:szCs w:val="28"/>
          <w:lang w:val="en-US"/>
        </w:rPr>
        <w:t>admin</w:t>
      </w:r>
      <w:r w:rsidRPr="0044128D">
        <w:rPr>
          <w:sz w:val="28"/>
          <w:szCs w:val="28"/>
        </w:rPr>
        <w:t>-</w:t>
      </w:r>
      <w:proofErr w:type="spellStart"/>
      <w:r w:rsidRPr="0044128D">
        <w:rPr>
          <w:sz w:val="28"/>
          <w:szCs w:val="28"/>
          <w:lang w:val="en-US"/>
        </w:rPr>
        <w:t>smolensk</w:t>
      </w:r>
      <w:proofErr w:type="spellEnd"/>
      <w:r w:rsidRPr="0044128D">
        <w:rPr>
          <w:sz w:val="28"/>
          <w:szCs w:val="28"/>
        </w:rPr>
        <w:t>.</w:t>
      </w:r>
      <w:proofErr w:type="spellStart"/>
      <w:r w:rsidRPr="0044128D">
        <w:rPr>
          <w:sz w:val="28"/>
          <w:szCs w:val="28"/>
          <w:lang w:val="en-US"/>
        </w:rPr>
        <w:t>ru</w:t>
      </w:r>
      <w:proofErr w:type="spellEnd"/>
      <w:r w:rsidRPr="0044128D">
        <w:rPr>
          <w:sz w:val="28"/>
          <w:szCs w:val="28"/>
        </w:rPr>
        <w:t>) (далее также - Региональный портал);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1.3.</w:t>
      </w:r>
      <w:r w:rsidR="002B3A2D">
        <w:t>4</w:t>
      </w:r>
      <w:r w:rsidRPr="0044128D">
        <w:t>. Размещаемая информация содержит: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обращения за получением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сроки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lastRenderedPageBreak/>
        <w:t>-  форму заявления о выдаче разрешения на строительство и образец его заполнения;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текст настоящего Административного регламента;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блок-схему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информирования о ходе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- порядок обжалования действий (бездействия) и решений, осуществляемых и принимаемых спец</w:t>
      </w:r>
      <w:r w:rsidR="002B3A2D">
        <w:t>иалистами Администрации, отдела</w:t>
      </w:r>
      <w:r w:rsidRPr="0044128D">
        <w:t xml:space="preserve"> в ходе предоставления муниципальной услуги;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- информацию об Администрации, отделе с указанием их места нахождения, контактных телефонов, адресов электронной почты, адресов сайтов в  сети «Интернет».</w:t>
      </w:r>
    </w:p>
    <w:p w:rsidR="00E32FCE" w:rsidRPr="0044128D" w:rsidRDefault="00E32FCE" w:rsidP="00E32FCE">
      <w:pPr>
        <w:pStyle w:val="ConsPlusNormal0"/>
        <w:ind w:firstLine="539"/>
        <w:jc w:val="both"/>
      </w:pPr>
      <w:r w:rsidRPr="0044128D"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E32FCE" w:rsidRPr="0044128D" w:rsidRDefault="00E32FCE" w:rsidP="00E32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44128D">
        <w:rPr>
          <w:rFonts w:ascii="Times New Roman" w:hAnsi="Times New Roman" w:cs="Times New Roman"/>
          <w:iCs/>
          <w:sz w:val="28"/>
          <w:szCs w:val="28"/>
        </w:rPr>
        <w:t>Администрацию, отдел</w:t>
      </w:r>
      <w:r w:rsidRPr="0044128D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32FCE" w:rsidRPr="0044128D" w:rsidRDefault="00E32FCE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- по телефону 8(48165) 2-10-37;</w:t>
      </w:r>
    </w:p>
    <w:p w:rsidR="00E32FCE" w:rsidRPr="0044128D" w:rsidRDefault="002B3A2D" w:rsidP="00E32F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>Все консультации являются бесплатными.</w:t>
      </w:r>
    </w:p>
    <w:p w:rsidR="00E32FCE" w:rsidRPr="0044128D" w:rsidRDefault="00E32FCE" w:rsidP="00E32F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с заявителями: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44128D"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</w:t>
      </w:r>
      <w:r w:rsidRPr="0044128D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44128D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4412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28D">
        <w:rPr>
          <w:rFonts w:ascii="Times New Roman" w:hAnsi="Times New Roman" w:cs="Times New Roman"/>
          <w:iCs/>
          <w:sz w:val="28"/>
          <w:szCs w:val="28"/>
        </w:rPr>
        <w:t xml:space="preserve">отдела </w:t>
      </w:r>
      <w:r w:rsidRPr="0044128D">
        <w:rPr>
          <w:rFonts w:ascii="Times New Roman" w:hAnsi="Times New Roman" w:cs="Times New Roman"/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32FCE" w:rsidRPr="0044128D" w:rsidRDefault="00E32FCE" w:rsidP="00E32FCE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8D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="002B3A2D">
        <w:rPr>
          <w:rFonts w:ascii="Times New Roman" w:hAnsi="Times New Roman" w:cs="Times New Roman"/>
          <w:iCs/>
          <w:sz w:val="28"/>
          <w:szCs w:val="28"/>
        </w:rPr>
        <w:t xml:space="preserve">Администрации, отдела </w:t>
      </w:r>
      <w:r w:rsidRPr="0044128D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32FCE" w:rsidRPr="0044128D" w:rsidRDefault="00E32FCE" w:rsidP="00E32FCE">
      <w:pPr>
        <w:pStyle w:val="ConsPlusNormal0"/>
        <w:ind w:firstLine="540"/>
        <w:jc w:val="both"/>
      </w:pPr>
      <w:r w:rsidRPr="0044128D">
        <w:t xml:space="preserve">- должностные лица </w:t>
      </w:r>
      <w:r w:rsidRPr="0044128D">
        <w:rPr>
          <w:iCs/>
        </w:rPr>
        <w:t xml:space="preserve">Администрации, отдела </w:t>
      </w:r>
      <w:r w:rsidRPr="0044128D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12774E" w:rsidRDefault="0012774E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21E80" w:rsidRPr="00E21E80" w:rsidRDefault="00E21E80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«Предоставление разрешения на </w:t>
      </w:r>
      <w:r w:rsidR="00C65F12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C65F12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строительства».</w:t>
      </w:r>
    </w:p>
    <w:p w:rsidR="00E21E80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9C" w:rsidRPr="003F6554" w:rsidRDefault="00C65F12" w:rsidP="009B579C">
      <w:pPr>
        <w:pStyle w:val="ConsPlusNormal0"/>
        <w:jc w:val="center"/>
        <w:rPr>
          <w:b/>
        </w:rPr>
      </w:pPr>
      <w:r w:rsidRPr="009B579C">
        <w:rPr>
          <w:b/>
          <w:bCs/>
        </w:rPr>
        <w:t xml:space="preserve">2.2. </w:t>
      </w:r>
      <w:r w:rsidR="009B579C" w:rsidRPr="003F6554">
        <w:rPr>
          <w:b/>
        </w:rPr>
        <w:t xml:space="preserve">Наименование органа </w:t>
      </w:r>
      <w:r w:rsidR="009B579C">
        <w:rPr>
          <w:b/>
        </w:rPr>
        <w:t>местного самоуправления</w:t>
      </w:r>
      <w:r w:rsidR="009B579C" w:rsidRPr="003F6554">
        <w:rPr>
          <w:b/>
        </w:rPr>
        <w:t>, непосредственно предоставляющего муниципальную услугу</w:t>
      </w:r>
      <w:r w:rsidR="0012774E">
        <w:rPr>
          <w:b/>
        </w:rPr>
        <w:t>, а также иных органов, участвующих в ее предоставлении</w:t>
      </w:r>
    </w:p>
    <w:p w:rsidR="00E21E80" w:rsidRPr="00E21E80" w:rsidRDefault="00E21E80" w:rsidP="009B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B579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B57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F12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C65F12" w:rsidRDefault="00C65F12" w:rsidP="009B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- </w:t>
      </w:r>
      <w:r w:rsidR="001277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B579C">
        <w:rPr>
          <w:rFonts w:ascii="Times New Roman" w:hAnsi="Times New Roman" w:cs="Times New Roman"/>
          <w:sz w:val="28"/>
          <w:szCs w:val="28"/>
        </w:rPr>
        <w:t xml:space="preserve">по ЖКХ, строительству и поселковому хозяйству </w:t>
      </w:r>
      <w:r w:rsidR="00E21E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B579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F12">
        <w:rPr>
          <w:rFonts w:ascii="Times New Roman" w:hAnsi="Times New Roman" w:cs="Times New Roman"/>
          <w:sz w:val="28"/>
          <w:szCs w:val="28"/>
        </w:rPr>
        <w:t>2.2.2.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Администрация в целях </w:t>
      </w:r>
      <w:r w:rsidR="00C65F12">
        <w:rPr>
          <w:rFonts w:ascii="Times New Roman" w:hAnsi="Times New Roman" w:cs="Times New Roman"/>
          <w:sz w:val="28"/>
          <w:szCs w:val="28"/>
        </w:rPr>
        <w:t>получения документов (</w:t>
      </w:r>
      <w:r w:rsidR="0012774E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="00C65F1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65F12">
        <w:rPr>
          <w:rFonts w:ascii="Times New Roman" w:hAnsi="Times New Roman" w:cs="Times New Roman"/>
          <w:sz w:val="28"/>
          <w:szCs w:val="28"/>
        </w:rPr>
        <w:t xml:space="preserve">муниципальной услуги, взаимодействует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23394F" w:rsidRPr="00AC719D" w:rsidRDefault="0023394F" w:rsidP="0023394F">
      <w:pPr>
        <w:pStyle w:val="ConsPlusNormal0"/>
        <w:tabs>
          <w:tab w:val="left" w:pos="1134"/>
        </w:tabs>
        <w:adjustRightInd/>
        <w:jc w:val="both"/>
      </w:pPr>
      <w:r>
        <w:t xml:space="preserve">           - </w:t>
      </w:r>
      <w:r w:rsidR="00E21E80">
        <w:t xml:space="preserve"> </w:t>
      </w:r>
      <w:r w:rsidRPr="00AC719D"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23394F" w:rsidRDefault="0023394F" w:rsidP="007979B8">
      <w:pPr>
        <w:pStyle w:val="ConsPlusNormal0"/>
        <w:tabs>
          <w:tab w:val="left" w:pos="1134"/>
        </w:tabs>
        <w:adjustRightInd/>
        <w:ind w:firstLine="709"/>
        <w:jc w:val="both"/>
      </w:pPr>
      <w:r>
        <w:t xml:space="preserve"> -  </w:t>
      </w:r>
      <w:r w:rsidRPr="00AC719D">
        <w:t>органом исполнительной власти Смоленской области, уполномочен</w:t>
      </w:r>
      <w:r w:rsidR="007979B8">
        <w:t xml:space="preserve">ным в </w:t>
      </w:r>
      <w:r w:rsidRPr="00AC719D">
        <w:t>области охраны объектов культурного наследия.</w:t>
      </w:r>
    </w:p>
    <w:p w:rsidR="0023394F" w:rsidRPr="002823A1" w:rsidRDefault="007979B8" w:rsidP="0023394F">
      <w:pPr>
        <w:pStyle w:val="af3"/>
        <w:tabs>
          <w:tab w:val="left" w:pos="851"/>
          <w:tab w:val="left" w:pos="1560"/>
        </w:tabs>
        <w:suppressAutoHyphens w:val="0"/>
        <w:spacing w:line="240" w:lineRule="auto"/>
        <w:ind w:firstLine="709"/>
      </w:pPr>
      <w:r>
        <w:t xml:space="preserve"> </w:t>
      </w:r>
      <w:r w:rsidR="0023394F">
        <w:t xml:space="preserve">2.2.3. </w:t>
      </w:r>
      <w:r w:rsidR="0023394F" w:rsidRPr="00260467">
        <w:rPr>
          <w:color w:val="000000"/>
        </w:rPr>
        <w:t xml:space="preserve"> </w:t>
      </w:r>
      <w:r w:rsidR="0023394F" w:rsidRPr="002823A1">
        <w:t>При получении муниципальной услуги заявитель взаимодействует со следующими органами и организациями:</w:t>
      </w:r>
    </w:p>
    <w:p w:rsidR="0023394F" w:rsidRPr="002823A1" w:rsidRDefault="0023394F" w:rsidP="0023394F">
      <w:pPr>
        <w:pStyle w:val="af3"/>
        <w:tabs>
          <w:tab w:val="left" w:pos="1134"/>
        </w:tabs>
        <w:suppressAutoHyphens w:val="0"/>
        <w:spacing w:line="240" w:lineRule="auto"/>
        <w:ind w:left="709" w:firstLine="0"/>
        <w:rPr>
          <w:iCs/>
        </w:rPr>
      </w:pPr>
      <w:r>
        <w:rPr>
          <w:iCs/>
        </w:rPr>
        <w:t xml:space="preserve"> - </w:t>
      </w:r>
      <w:r w:rsidRPr="002823A1">
        <w:rPr>
          <w:iCs/>
        </w:rPr>
        <w:t>проектной организацией;</w:t>
      </w:r>
    </w:p>
    <w:p w:rsidR="0023394F" w:rsidRPr="002823A1" w:rsidRDefault="0023394F" w:rsidP="007979B8">
      <w:pPr>
        <w:pStyle w:val="af3"/>
        <w:tabs>
          <w:tab w:val="left" w:pos="0"/>
          <w:tab w:val="left" w:pos="1134"/>
        </w:tabs>
        <w:suppressAutoHyphens w:val="0"/>
        <w:spacing w:line="240" w:lineRule="auto"/>
        <w:ind w:firstLine="709"/>
      </w:pPr>
      <w:r>
        <w:t xml:space="preserve"> - </w:t>
      </w: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23394F" w:rsidRPr="002823A1" w:rsidRDefault="0023394F" w:rsidP="007979B8">
      <w:pPr>
        <w:pStyle w:val="af3"/>
        <w:tabs>
          <w:tab w:val="left" w:pos="1134"/>
        </w:tabs>
        <w:suppressAutoHyphens w:val="0"/>
        <w:spacing w:line="240" w:lineRule="auto"/>
        <w:ind w:firstLine="709"/>
      </w:pPr>
      <w:r>
        <w:t xml:space="preserve"> - </w:t>
      </w: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C65F12" w:rsidRDefault="00E21E80" w:rsidP="002339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2.2.</w:t>
      </w:r>
      <w:r w:rsidR="007979B8">
        <w:rPr>
          <w:rFonts w:ascii="Times New Roman" w:hAnsi="Times New Roman" w:cs="Times New Roman"/>
          <w:sz w:val="28"/>
          <w:szCs w:val="28"/>
        </w:rPr>
        <w:t>4</w:t>
      </w:r>
      <w:r w:rsidR="00C65F12">
        <w:rPr>
          <w:rFonts w:ascii="Times New Roman" w:hAnsi="Times New Roman" w:cs="Times New Roman"/>
          <w:sz w:val="28"/>
          <w:szCs w:val="28"/>
        </w:rPr>
        <w:t xml:space="preserve">. </w:t>
      </w:r>
      <w:r w:rsidR="0012774E">
        <w:rPr>
          <w:rFonts w:ascii="Times New Roman" w:hAnsi="Times New Roman" w:cs="Times New Roman"/>
          <w:sz w:val="28"/>
          <w:szCs w:val="28"/>
        </w:rPr>
        <w:t xml:space="preserve">При предоставлении  муниципальной услуги Администрация не вправе требовать от заявителя осуществления действий, в том числе согласований, </w:t>
      </w:r>
      <w:r w:rsidR="00C65F12">
        <w:rPr>
          <w:rFonts w:ascii="Times New Roman" w:hAnsi="Times New Roman" w:cs="Times New Roman"/>
          <w:sz w:val="28"/>
          <w:szCs w:val="28"/>
        </w:rPr>
        <w:t>необходимых для получения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и связанных с </w:t>
      </w:r>
      <w:r w:rsidR="00C65F12">
        <w:rPr>
          <w:rFonts w:ascii="Times New Roman" w:hAnsi="Times New Roman" w:cs="Times New Roman"/>
          <w:sz w:val="28"/>
          <w:szCs w:val="28"/>
        </w:rPr>
        <w:t xml:space="preserve">обращением в </w:t>
      </w:r>
      <w:r w:rsidR="0012774E">
        <w:rPr>
          <w:rFonts w:ascii="Times New Roman" w:hAnsi="Times New Roman" w:cs="Times New Roman"/>
          <w:sz w:val="28"/>
          <w:szCs w:val="28"/>
        </w:rPr>
        <w:t xml:space="preserve">иные </w:t>
      </w:r>
      <w:r w:rsidR="00C65F12">
        <w:rPr>
          <w:rFonts w:ascii="Times New Roman" w:hAnsi="Times New Roman" w:cs="Times New Roman"/>
          <w:sz w:val="28"/>
          <w:szCs w:val="28"/>
        </w:rPr>
        <w:t xml:space="preserve">государственные органы, </w:t>
      </w:r>
      <w:r w:rsidR="0012774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C65F12">
        <w:rPr>
          <w:rFonts w:ascii="Times New Roman" w:hAnsi="Times New Roman" w:cs="Times New Roman"/>
          <w:sz w:val="28"/>
          <w:szCs w:val="28"/>
        </w:rPr>
        <w:t>организации, 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получения </w:t>
      </w:r>
      <w:r w:rsidR="00C65F12">
        <w:rPr>
          <w:rFonts w:ascii="Times New Roman" w:hAnsi="Times New Roman" w:cs="Times New Roman"/>
          <w:sz w:val="28"/>
          <w:szCs w:val="28"/>
        </w:rPr>
        <w:t xml:space="preserve">услуг, включенных в перечень услуг, </w:t>
      </w:r>
      <w:r w:rsidR="0012774E">
        <w:rPr>
          <w:rFonts w:ascii="Times New Roman" w:hAnsi="Times New Roman" w:cs="Times New Roman"/>
          <w:sz w:val="28"/>
          <w:szCs w:val="28"/>
        </w:rPr>
        <w:t>являющихся</w:t>
      </w:r>
      <w:r w:rsidR="00C65F12">
        <w:rPr>
          <w:rFonts w:ascii="Times New Roman" w:hAnsi="Times New Roman" w:cs="Times New Roman"/>
          <w:sz w:val="28"/>
          <w:szCs w:val="28"/>
        </w:rPr>
        <w:t xml:space="preserve">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пальных услуг</w:t>
      </w:r>
      <w:r w:rsidR="00C65F12">
        <w:rPr>
          <w:rFonts w:ascii="Times New Roman" w:hAnsi="Times New Roman" w:cs="Times New Roman"/>
          <w:sz w:val="28"/>
          <w:szCs w:val="28"/>
        </w:rPr>
        <w:t>.</w:t>
      </w:r>
    </w:p>
    <w:p w:rsidR="00E21E80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:rsidR="00C65F12" w:rsidRPr="009B579C" w:rsidRDefault="00C65F12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9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21E80" w:rsidRPr="00E21E80" w:rsidRDefault="00E21E80" w:rsidP="00E2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E21E80" w:rsidP="00E21E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5F12">
        <w:rPr>
          <w:rFonts w:ascii="Times New Roman" w:hAnsi="Times New Roman" w:cs="Times New Roman"/>
          <w:sz w:val="28"/>
          <w:szCs w:val="28"/>
        </w:rPr>
        <w:t>решени</w:t>
      </w:r>
      <w:r w:rsidR="0012774E">
        <w:rPr>
          <w:rFonts w:ascii="Times New Roman" w:hAnsi="Times New Roman" w:cs="Times New Roman"/>
          <w:sz w:val="28"/>
          <w:szCs w:val="28"/>
        </w:rPr>
        <w:t>я</w:t>
      </w:r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- </w:t>
      </w:r>
      <w:r w:rsidR="0012774E">
        <w:rPr>
          <w:rFonts w:ascii="Times New Roman" w:hAnsi="Times New Roman" w:cs="Times New Roman"/>
          <w:sz w:val="28"/>
          <w:szCs w:val="28"/>
        </w:rPr>
        <w:t xml:space="preserve">о </w:t>
      </w:r>
      <w:r w:rsidR="00C65F12">
        <w:rPr>
          <w:rFonts w:ascii="Times New Roman" w:hAnsi="Times New Roman" w:cs="Times New Roman"/>
          <w:sz w:val="28"/>
          <w:szCs w:val="28"/>
        </w:rPr>
        <w:t>выдач</w:t>
      </w:r>
      <w:r w:rsidR="0012774E">
        <w:rPr>
          <w:rFonts w:ascii="Times New Roman" w:hAnsi="Times New Roman" w:cs="Times New Roman"/>
          <w:sz w:val="28"/>
          <w:szCs w:val="28"/>
        </w:rPr>
        <w:t>е</w:t>
      </w:r>
      <w:r w:rsidR="00C65F1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</w:t>
      </w:r>
      <w:r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</w:t>
      </w:r>
      <w:r w:rsidR="00C65F12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строительства;</w:t>
      </w:r>
    </w:p>
    <w:p w:rsidR="00C65F12" w:rsidRDefault="00E21E80" w:rsidP="00E2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65F12">
        <w:rPr>
          <w:rFonts w:ascii="Times New Roman" w:hAnsi="Times New Roman" w:cs="Times New Roman"/>
          <w:sz w:val="28"/>
          <w:szCs w:val="28"/>
        </w:rPr>
        <w:t>- об отказе в выд</w:t>
      </w:r>
      <w:r>
        <w:rPr>
          <w:rFonts w:ascii="Times New Roman" w:hAnsi="Times New Roman" w:cs="Times New Roman"/>
          <w:sz w:val="28"/>
          <w:szCs w:val="28"/>
        </w:rPr>
        <w:t xml:space="preserve">аче разрешения на отклонение от </w:t>
      </w:r>
      <w:r w:rsidR="00C65F12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="00C65F12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5245D2" w:rsidRDefault="00E21E80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2.3.2. </w:t>
      </w:r>
      <w:r w:rsidR="005245D2">
        <w:rPr>
          <w:rFonts w:ascii="Times New Roman" w:hAnsi="Times New Roman" w:cs="Times New Roman"/>
          <w:sz w:val="28"/>
          <w:szCs w:val="28"/>
        </w:rPr>
        <w:t>В случае принятия решения о выдаче разрешения на отклонение от предельных параметров разрешенного строительства, реконструкции объекта капитального строительства процедура предоставления муниципальной услуги завершается выдачей 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245D2" w:rsidRDefault="005245D2" w:rsidP="00524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случае, принятия решения об отказе в выдаче разрешения на отклонение от предельных параметров разрешенного строительства, реконструкции объекта капитального строительства процедура предоставления муниципальной услуги завершается выдачей заявителю письма об отказе в выдаче разрешения на отклонение от предельных параметров разрешенного строительства, реконструкции объекта капитального строительства с указанием причин отказа.</w:t>
      </w:r>
    </w:p>
    <w:p w:rsidR="005245D2" w:rsidRDefault="005245D2" w:rsidP="005245D2">
      <w:pPr>
        <w:pStyle w:val="ConsPlusNormal0"/>
        <w:ind w:firstLine="539"/>
        <w:jc w:val="both"/>
        <w:rPr>
          <w:color w:val="000000"/>
        </w:rPr>
      </w:pPr>
      <w:r>
        <w:t xml:space="preserve"> </w:t>
      </w:r>
      <w:r w:rsidRPr="00F973C0">
        <w:t>2.3.3</w:t>
      </w:r>
      <w:r w:rsidRPr="00F973C0">
        <w:rPr>
          <w:color w:val="000000"/>
        </w:rPr>
        <w:t>. Результат предоставления муниципальной услуги  может быть передан заявителю в очной или заочной форме</w:t>
      </w:r>
      <w:r>
        <w:rPr>
          <w:color w:val="000000"/>
        </w:rPr>
        <w:t>.</w:t>
      </w:r>
    </w:p>
    <w:p w:rsidR="000E6ABA" w:rsidRDefault="005245D2" w:rsidP="005245D2">
      <w:pPr>
        <w:pStyle w:val="ConsPlusNormal0"/>
        <w:ind w:firstLine="539"/>
        <w:jc w:val="both"/>
        <w:rPr>
          <w:color w:val="000000"/>
        </w:rPr>
      </w:pPr>
      <w:r>
        <w:t xml:space="preserve"> 2.3.4</w:t>
      </w:r>
      <w:r w:rsidRPr="00E72F2C">
        <w:t xml:space="preserve">. </w:t>
      </w:r>
      <w:proofErr w:type="gramStart"/>
      <w:r w:rsidRPr="00E72F2C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 выда</w:t>
      </w:r>
      <w:r w:rsidR="000E6ABA">
        <w:rPr>
          <w:color w:val="000000"/>
        </w:rPr>
        <w:t>е</w:t>
      </w:r>
      <w:r w:rsidRPr="00E72F2C">
        <w:rPr>
          <w:color w:val="000000"/>
        </w:rPr>
        <w:t xml:space="preserve">тся </w:t>
      </w:r>
      <w:r w:rsidR="000E6ABA">
        <w:rPr>
          <w:color w:val="000000"/>
        </w:rPr>
        <w:t xml:space="preserve"> копия постановления Администрации о предоставлении разрешения  </w:t>
      </w:r>
      <w:r w:rsidR="000E6ABA">
        <w:t>на отклонение от предельных параметров разрешенного строительства, реконструкции объекта капитального строительства</w:t>
      </w:r>
      <w:r w:rsidR="000E6ABA">
        <w:rPr>
          <w:color w:val="000000"/>
        </w:rPr>
        <w:t xml:space="preserve">, либо письмо об отказе в выдаче разрешения </w:t>
      </w:r>
      <w:r w:rsidR="000E6ABA">
        <w:t>на отклонение от предельных параметров разрешенного строительства, реконструкции объекта капитального строительства с указанием причин отказа</w:t>
      </w:r>
      <w:proofErr w:type="gramEnd"/>
      <w:r w:rsidR="000E6ABA">
        <w:t xml:space="preserve">, </w:t>
      </w:r>
      <w:proofErr w:type="gramStart"/>
      <w:r w:rsidR="000E6ABA">
        <w:t>подписанное</w:t>
      </w:r>
      <w:proofErr w:type="gramEnd"/>
      <w:r w:rsidR="000E6ABA">
        <w:t xml:space="preserve"> Главой муниципального образования.</w:t>
      </w:r>
    </w:p>
    <w:p w:rsidR="000E6ABA" w:rsidRDefault="000E6ABA" w:rsidP="000E6ABA">
      <w:pPr>
        <w:pStyle w:val="ConsPlusNormal0"/>
        <w:ind w:firstLine="539"/>
        <w:jc w:val="both"/>
        <w:rPr>
          <w:color w:val="000000"/>
        </w:rPr>
      </w:pPr>
      <w:r w:rsidRPr="00F973C0">
        <w:rPr>
          <w:color w:val="000000"/>
        </w:rPr>
        <w:t xml:space="preserve">2.3.6. </w:t>
      </w:r>
      <w:proofErr w:type="gramStart"/>
      <w:r w:rsidRPr="00F973C0">
        <w:rPr>
          <w:color w:val="000000"/>
        </w:rPr>
        <w:t xml:space="preserve">При заочной форме получения результата предоставления муниципальной услуги </w:t>
      </w:r>
      <w:r>
        <w:rPr>
          <w:color w:val="000000"/>
        </w:rPr>
        <w:t xml:space="preserve">предоставлении разрешения  </w:t>
      </w:r>
      <w: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</w:rPr>
        <w:t xml:space="preserve"> либо письмо об отказе в предоставление разрешения  </w:t>
      </w:r>
      <w: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</w:rPr>
        <w:t xml:space="preserve"> с указанием причин отказа, подписанные Главой муниципального образования, направляется заявителю по почте (заказным письмом) на адрес заявителя, указанный в заявлении</w:t>
      </w:r>
      <w:r w:rsidRPr="00F973C0">
        <w:rPr>
          <w:color w:val="000000"/>
        </w:rPr>
        <w:t>.</w:t>
      </w:r>
      <w:proofErr w:type="gramEnd"/>
    </w:p>
    <w:p w:rsidR="000E6ABA" w:rsidRPr="00C72A9D" w:rsidRDefault="000E6ABA" w:rsidP="000E6ABA">
      <w:pPr>
        <w:pStyle w:val="ConsPlusNormal0"/>
        <w:ind w:firstLine="539"/>
        <w:jc w:val="both"/>
      </w:pPr>
      <w:r>
        <w:rPr>
          <w:color w:val="000000"/>
        </w:rPr>
        <w:t xml:space="preserve"> </w:t>
      </w:r>
      <w:r w:rsidRPr="00D70CED">
        <w:rPr>
          <w:color w:val="000000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color w:val="000000"/>
        </w:rPr>
        <w:t>подписанный</w:t>
      </w:r>
      <w:r w:rsidRPr="00D70CED">
        <w:rPr>
          <w:color w:val="000000"/>
        </w:rPr>
        <w:t xml:space="preserve"> электронной подписью </w:t>
      </w:r>
      <w:r>
        <w:rPr>
          <w:color w:val="000000"/>
        </w:rPr>
        <w:t>Главы муниципального образования</w:t>
      </w:r>
      <w:r w:rsidRPr="00D70CED">
        <w:rPr>
          <w:color w:val="000000"/>
        </w:rPr>
        <w:t>, направляется в личный кабинет заявителя посредством Един</w:t>
      </w:r>
      <w:r>
        <w:rPr>
          <w:color w:val="000000"/>
        </w:rPr>
        <w:t>ого</w:t>
      </w:r>
      <w:r w:rsidRPr="00D70CED">
        <w:rPr>
          <w:color w:val="000000"/>
        </w:rPr>
        <w:t xml:space="preserve"> портала</w:t>
      </w:r>
      <w:r>
        <w:rPr>
          <w:color w:val="000000"/>
        </w:rPr>
        <w:t>, если это указано в заявлении о выдаче разрешения на строительство</w:t>
      </w:r>
      <w:r w:rsidRPr="00D70CED">
        <w:rPr>
          <w:color w:val="000000"/>
        </w:rPr>
        <w:t>.</w:t>
      </w:r>
    </w:p>
    <w:p w:rsidR="005245D2" w:rsidRDefault="005245D2" w:rsidP="00E21E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86797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867972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выдачи (направления) документов, являющихся результатом</w:t>
      </w:r>
    </w:p>
    <w:p w:rsidR="00C65F12" w:rsidRPr="00867972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97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A2D" w:rsidRDefault="002B3A2D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2.4.1. Срок предоставления муниципальной услуги с учетом необходимости обращения в организации, участвующие в предоставлении муниципальной услуги, а также с учетом проведения публичных слушаний </w:t>
      </w:r>
      <w:r w:rsidR="006E6479">
        <w:rPr>
          <w:rFonts w:ascii="Times New Roman" w:hAnsi="Times New Roman"/>
          <w:color w:val="000000"/>
          <w:sz w:val="28"/>
          <w:szCs w:val="28"/>
        </w:rPr>
        <w:t xml:space="preserve">или общественных обсуждений не должен превышать </w:t>
      </w:r>
      <w:r w:rsidRPr="00377620">
        <w:rPr>
          <w:rFonts w:ascii="Times New Roman" w:hAnsi="Times New Roman"/>
          <w:sz w:val="28"/>
          <w:szCs w:val="28"/>
        </w:rPr>
        <w:t xml:space="preserve"> </w:t>
      </w:r>
      <w:r w:rsidR="006E6479">
        <w:rPr>
          <w:rFonts w:ascii="Times New Roman" w:hAnsi="Times New Roman"/>
          <w:sz w:val="28"/>
          <w:szCs w:val="28"/>
        </w:rPr>
        <w:t>60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79" w:rsidRDefault="006E6479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образования.</w:t>
      </w:r>
      <w:proofErr w:type="gramEnd"/>
    </w:p>
    <w:p w:rsidR="006E6479" w:rsidRDefault="006E6479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муниципального образования в течение семи дней со дня поступления вышеуказанных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65F12" w:rsidRDefault="001545C0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A2D">
        <w:rPr>
          <w:rFonts w:ascii="Times New Roman" w:hAnsi="Times New Roman" w:cs="Times New Roman"/>
          <w:sz w:val="28"/>
          <w:szCs w:val="28"/>
        </w:rPr>
        <w:t xml:space="preserve">    2.4.2. </w:t>
      </w:r>
      <w:r w:rsidR="00C65F12">
        <w:rPr>
          <w:rFonts w:ascii="Times New Roman" w:hAnsi="Times New Roman" w:cs="Times New Roman"/>
          <w:sz w:val="28"/>
          <w:szCs w:val="28"/>
        </w:rPr>
        <w:t>При подаче обращения о предоставлении муниципальной услуги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включ</w:t>
      </w:r>
      <w:r>
        <w:rPr>
          <w:rFonts w:ascii="Times New Roman" w:hAnsi="Times New Roman" w:cs="Times New Roman"/>
          <w:sz w:val="28"/>
          <w:szCs w:val="28"/>
        </w:rPr>
        <w:t xml:space="preserve">ая Единый портал и Региональный </w:t>
      </w:r>
      <w:r w:rsidR="00C65F12">
        <w:rPr>
          <w:rFonts w:ascii="Times New Roman" w:hAnsi="Times New Roman" w:cs="Times New Roman"/>
          <w:sz w:val="28"/>
          <w:szCs w:val="28"/>
        </w:rPr>
        <w:t>портал, заявителю не позднее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дня, следующего за днем подачи </w:t>
      </w:r>
      <w:r w:rsidR="00C65F12">
        <w:rPr>
          <w:rFonts w:ascii="Times New Roman" w:hAnsi="Times New Roman" w:cs="Times New Roman"/>
          <w:sz w:val="28"/>
          <w:szCs w:val="28"/>
        </w:rPr>
        <w:t>указанного заявления, направляется электронно</w:t>
      </w:r>
      <w:r w:rsidR="002B3A2D">
        <w:rPr>
          <w:rFonts w:ascii="Times New Roman" w:hAnsi="Times New Roman" w:cs="Times New Roman"/>
          <w:sz w:val="28"/>
          <w:szCs w:val="28"/>
        </w:rPr>
        <w:t xml:space="preserve">е сообщение о приеме заявления. </w:t>
      </w:r>
      <w:r w:rsidR="00C65F12">
        <w:rPr>
          <w:rFonts w:ascii="Times New Roman" w:hAnsi="Times New Roman" w:cs="Times New Roman"/>
          <w:sz w:val="28"/>
          <w:szCs w:val="28"/>
        </w:rPr>
        <w:t>Датой подачи указанного заявления считается день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форме электронного документа от заявителя.</w:t>
      </w:r>
    </w:p>
    <w:p w:rsidR="005B1524" w:rsidRDefault="005B1524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2.4.3. Приостановление предоставлению муниципальной услуги нормативными правовыми актами не предусмотрено.</w:t>
      </w:r>
    </w:p>
    <w:p w:rsidR="001545C0" w:rsidRDefault="002B3A2D" w:rsidP="002B3A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услуги, с указанием</w:t>
      </w:r>
    </w:p>
    <w:p w:rsidR="00C65F12" w:rsidRPr="002B3A2D" w:rsidRDefault="00C65F12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2D">
        <w:rPr>
          <w:rFonts w:ascii="Times New Roman" w:hAnsi="Times New Roman" w:cs="Times New Roman"/>
          <w:b/>
          <w:bCs/>
          <w:sz w:val="28"/>
          <w:szCs w:val="28"/>
        </w:rPr>
        <w:t>их реквизитов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1545C0" w:rsidP="00154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>: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C65F12" w:rsidRDefault="005B1524" w:rsidP="005B15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12">
        <w:rPr>
          <w:rFonts w:ascii="Times New Roman" w:hAnsi="Times New Roman" w:cs="Times New Roman"/>
          <w:sz w:val="28"/>
          <w:szCs w:val="28"/>
        </w:rPr>
        <w:t>- Федеральным законом от 06.10.200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45C0">
        <w:rPr>
          <w:rFonts w:ascii="Times New Roman" w:hAnsi="Times New Roman" w:cs="Times New Roman"/>
          <w:sz w:val="28"/>
          <w:szCs w:val="28"/>
        </w:rPr>
        <w:t xml:space="preserve"> N 131-ФЗ «Об общих принципах </w:t>
      </w:r>
      <w:r w:rsidR="00C65F1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F12">
        <w:rPr>
          <w:rFonts w:ascii="Times New Roman" w:hAnsi="Times New Roman" w:cs="Times New Roman"/>
          <w:sz w:val="28"/>
          <w:szCs w:val="28"/>
        </w:rPr>
        <w:t>- Федеральным законом от 27.07</w:t>
      </w:r>
      <w:r w:rsidR="005B1524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 xml:space="preserve"> N 210-ФЗ «Об организации </w:t>
      </w:r>
      <w:r w:rsidR="00C65F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- Законом С</w:t>
      </w:r>
      <w:r w:rsidR="005B1524">
        <w:rPr>
          <w:rFonts w:ascii="Times New Roman" w:hAnsi="Times New Roman" w:cs="Times New Roman"/>
          <w:sz w:val="28"/>
          <w:szCs w:val="28"/>
        </w:rPr>
        <w:t>моленской области от 25.12.2006</w:t>
      </w:r>
      <w:r w:rsidR="00C65F12">
        <w:rPr>
          <w:rFonts w:ascii="Times New Roman" w:hAnsi="Times New Roman" w:cs="Times New Roman"/>
          <w:sz w:val="28"/>
          <w:szCs w:val="28"/>
        </w:rPr>
        <w:t xml:space="preserve"> N 155-з «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5F12">
        <w:rPr>
          <w:rFonts w:ascii="Times New Roman" w:hAnsi="Times New Roman" w:cs="Times New Roman"/>
          <w:sz w:val="28"/>
          <w:szCs w:val="28"/>
        </w:rPr>
        <w:t xml:space="preserve"> градостроительной</w:t>
      </w:r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Смоленской области»;</w:t>
      </w:r>
    </w:p>
    <w:p w:rsidR="009A5781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 w:rsidRPr="009A5781">
        <w:rPr>
          <w:rFonts w:ascii="Times New Roman" w:hAnsi="Times New Roman" w:cs="Times New Roman"/>
          <w:sz w:val="28"/>
          <w:szCs w:val="28"/>
        </w:rPr>
        <w:t xml:space="preserve">- </w:t>
      </w:r>
      <w:r w:rsidR="009A5781" w:rsidRPr="009A5781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proofErr w:type="spellStart"/>
      <w:r w:rsidR="009A5781" w:rsidRPr="009A578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A5781" w:rsidRPr="009A5781">
        <w:rPr>
          <w:rFonts w:ascii="Times New Roman" w:hAnsi="Times New Roman" w:cs="Times New Roman"/>
          <w:sz w:val="28"/>
          <w:szCs w:val="28"/>
        </w:rPr>
        <w:t xml:space="preserve"> район» Смоленской области («</w:t>
      </w:r>
      <w:proofErr w:type="spellStart"/>
      <w:r w:rsidR="009A5781" w:rsidRPr="009A578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A5781" w:rsidRPr="009A5781">
        <w:rPr>
          <w:rFonts w:ascii="Times New Roman" w:hAnsi="Times New Roman" w:cs="Times New Roman"/>
          <w:sz w:val="28"/>
          <w:szCs w:val="28"/>
        </w:rPr>
        <w:t xml:space="preserve"> вестник», 2005, № 26-27).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781" w:rsidRPr="005B1524" w:rsidRDefault="009A5781" w:rsidP="005B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 w:rsidRPr="005B152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1545C0" w:rsidRPr="001545C0" w:rsidRDefault="001545C0" w:rsidP="0015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1545C0" w:rsidP="00154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F12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C65F12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 (представителем</w:t>
      </w:r>
      <w:proofErr w:type="gramEnd"/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заявителя), входят:</w:t>
      </w:r>
    </w:p>
    <w:p w:rsidR="00C65F12" w:rsidRDefault="001545C0" w:rsidP="00154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F12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N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2</w:t>
      </w:r>
      <w:r w:rsidR="00C65F12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(в случае, если</w:t>
      </w:r>
    </w:p>
    <w:p w:rsidR="00C65F12" w:rsidRDefault="0062167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(их копии или сведения, содержащиеся в них) отсутствуют в Едином государственном реестре недвижимости</w:t>
      </w:r>
      <w:r w:rsidR="00C65F12">
        <w:rPr>
          <w:rFonts w:ascii="Times New Roman" w:hAnsi="Times New Roman" w:cs="Times New Roman"/>
          <w:sz w:val="28"/>
          <w:szCs w:val="28"/>
        </w:rPr>
        <w:t>);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3</w:t>
      </w:r>
      <w:r w:rsidR="00C65F12">
        <w:rPr>
          <w:rFonts w:ascii="Times New Roman" w:hAnsi="Times New Roman" w:cs="Times New Roman"/>
          <w:sz w:val="28"/>
          <w:szCs w:val="28"/>
        </w:rPr>
        <w:t>) правоустанавливающие до</w:t>
      </w:r>
      <w:r>
        <w:rPr>
          <w:rFonts w:ascii="Times New Roman" w:hAnsi="Times New Roman" w:cs="Times New Roman"/>
          <w:sz w:val="28"/>
          <w:szCs w:val="28"/>
        </w:rPr>
        <w:t xml:space="preserve">кументы на объект недвижимости, </w:t>
      </w:r>
      <w:r w:rsidR="00C65F12">
        <w:rPr>
          <w:rFonts w:ascii="Times New Roman" w:hAnsi="Times New Roman" w:cs="Times New Roman"/>
          <w:sz w:val="28"/>
          <w:szCs w:val="28"/>
        </w:rPr>
        <w:t xml:space="preserve">расположенные на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права на объект </w:t>
      </w:r>
      <w:r w:rsidR="00C65F12">
        <w:rPr>
          <w:rFonts w:ascii="Times New Roman" w:hAnsi="Times New Roman" w:cs="Times New Roman"/>
          <w:sz w:val="28"/>
          <w:szCs w:val="28"/>
        </w:rPr>
        <w:t>недвижимости зарегистрированы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законом порядке) (при наличии </w:t>
      </w:r>
      <w:r w:rsidR="00C65F12">
        <w:rPr>
          <w:rFonts w:ascii="Times New Roman" w:hAnsi="Times New Roman" w:cs="Times New Roman"/>
          <w:sz w:val="28"/>
          <w:szCs w:val="28"/>
        </w:rPr>
        <w:t>объекта);</w:t>
      </w:r>
    </w:p>
    <w:p w:rsidR="00C65F12" w:rsidRDefault="001545C0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4</w:t>
      </w:r>
      <w:r w:rsidR="00C65F12">
        <w:rPr>
          <w:rFonts w:ascii="Times New Roman" w:hAnsi="Times New Roman" w:cs="Times New Roman"/>
          <w:sz w:val="28"/>
          <w:szCs w:val="28"/>
        </w:rPr>
        <w:t>) проектное обоснование, необходи</w:t>
      </w:r>
      <w:r>
        <w:rPr>
          <w:rFonts w:ascii="Times New Roman" w:hAnsi="Times New Roman" w:cs="Times New Roman"/>
          <w:sz w:val="28"/>
          <w:szCs w:val="28"/>
        </w:rPr>
        <w:t xml:space="preserve">мое для получения разрешения на </w:t>
      </w:r>
      <w:r w:rsidR="00C65F12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C65F12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="00C65F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9750A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C65F12">
        <w:rPr>
          <w:rFonts w:ascii="Times New Roman" w:hAnsi="Times New Roman" w:cs="Times New Roman"/>
          <w:sz w:val="28"/>
          <w:szCs w:val="28"/>
        </w:rPr>
        <w:t>содержащее пояснительную записку и графическую часть;</w:t>
      </w:r>
    </w:p>
    <w:p w:rsidR="00C65F12" w:rsidRDefault="001545C0" w:rsidP="0062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5</w:t>
      </w:r>
      <w:r w:rsidR="00C65F12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 с указанием места</w:t>
      </w:r>
    </w:p>
    <w:p w:rsidR="00C65F12" w:rsidRDefault="00C65F12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по отступу от границ земельного участка;</w:t>
      </w:r>
    </w:p>
    <w:p w:rsidR="00C65F12" w:rsidRDefault="008B192B" w:rsidP="0015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sz w:val="28"/>
          <w:szCs w:val="28"/>
        </w:rPr>
        <w:t>6</w:t>
      </w:r>
      <w:r w:rsidR="00C65F12">
        <w:rPr>
          <w:rFonts w:ascii="Times New Roman" w:hAnsi="Times New Roman" w:cs="Times New Roman"/>
          <w:sz w:val="28"/>
          <w:szCs w:val="28"/>
        </w:rPr>
        <w:t>) в случае перевода квартиры п</w:t>
      </w:r>
      <w:r w:rsidR="00567D17">
        <w:rPr>
          <w:rFonts w:ascii="Times New Roman" w:hAnsi="Times New Roman" w:cs="Times New Roman"/>
          <w:sz w:val="28"/>
          <w:szCs w:val="28"/>
        </w:rPr>
        <w:t xml:space="preserve">од нежилое помещение – согласие </w:t>
      </w:r>
      <w:r w:rsidR="00C65F1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(оформленное протоколом</w:t>
      </w:r>
      <w:r w:rsidR="00567D17">
        <w:rPr>
          <w:rFonts w:ascii="Times New Roman" w:hAnsi="Times New Roman" w:cs="Times New Roman"/>
          <w:sz w:val="28"/>
          <w:szCs w:val="28"/>
        </w:rPr>
        <w:t xml:space="preserve"> </w:t>
      </w:r>
      <w:r w:rsidR="00C65F12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доме).</w:t>
      </w:r>
    </w:p>
    <w:p w:rsidR="00EA524C" w:rsidRPr="00EA524C" w:rsidRDefault="00EA524C" w:rsidP="00EA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24C">
        <w:rPr>
          <w:rFonts w:ascii="Times New Roman" w:hAnsi="Times New Roman" w:cs="Times New Roman"/>
          <w:sz w:val="28"/>
          <w:szCs w:val="28"/>
        </w:rPr>
        <w:t xml:space="preserve">2.6.2. Заявление подается в одном экземпляре с описью прилагаемых к заявлению документов. </w:t>
      </w:r>
    </w:p>
    <w:p w:rsidR="00EA524C" w:rsidRPr="00EA524C" w:rsidRDefault="008B192B" w:rsidP="00EA524C">
      <w:pPr>
        <w:pStyle w:val="ConsPlusNormal0"/>
        <w:ind w:firstLine="540"/>
        <w:jc w:val="both"/>
      </w:pPr>
      <w:r>
        <w:t xml:space="preserve">2.6.3. </w:t>
      </w:r>
      <w:r w:rsidR="00EA524C" w:rsidRPr="00EA524C"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="00EA524C" w:rsidRPr="00EA524C">
        <w:rPr>
          <w:rStyle w:val="af2"/>
        </w:rPr>
        <w:t xml:space="preserve"> </w:t>
      </w:r>
    </w:p>
    <w:p w:rsidR="00567D17" w:rsidRDefault="00567D17" w:rsidP="0056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0C2" w:rsidRPr="00E450C2" w:rsidRDefault="00E450C2" w:rsidP="00E450C2">
      <w:pPr>
        <w:autoSpaceDE w:val="0"/>
        <w:autoSpaceDN w:val="0"/>
        <w:adjustRightInd w:val="0"/>
        <w:spacing w:after="0" w:line="240" w:lineRule="auto"/>
        <w:ind w:firstLine="69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50C2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E450C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E450C2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Pr="00E450C2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E450C2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C65F12" w:rsidRPr="00567D17" w:rsidRDefault="00567D17" w:rsidP="00567D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621670">
        <w:rPr>
          <w:rFonts w:ascii="Times New Roman" w:hAnsi="Times New Roman" w:cs="Times New Roman"/>
          <w:bCs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F12" w:rsidRPr="00567D17" w:rsidRDefault="00567D17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bCs/>
          <w:sz w:val="28"/>
          <w:szCs w:val="28"/>
        </w:rPr>
        <w:t>1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правоустанавливающие документы на земельный участок (в случае, если</w:t>
      </w:r>
    </w:p>
    <w:p w:rsidR="00C65F12" w:rsidRPr="00567D17" w:rsidRDefault="00C65F12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 xml:space="preserve">права на земельный участок зарегистрированы в </w:t>
      </w:r>
      <w:r w:rsidR="00621670">
        <w:rPr>
          <w:rFonts w:ascii="Times New Roman" w:hAnsi="Times New Roman" w:cs="Times New Roman"/>
          <w:bCs/>
          <w:sz w:val="28"/>
          <w:szCs w:val="28"/>
        </w:rPr>
        <w:t>Едином государственном реестре недвижимости</w:t>
      </w:r>
      <w:r w:rsidRPr="00567D17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5F12" w:rsidRPr="00567D17" w:rsidRDefault="00621670" w:rsidP="005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правоустанавливающие до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кументы на объект недвижимости,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расположенные на земельном участке (в случае, если прав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а на объект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недвижимости зарегистрированы в уста</w:t>
      </w:r>
      <w:r w:rsidR="00567D17">
        <w:rPr>
          <w:rFonts w:ascii="Times New Roman" w:hAnsi="Times New Roman" w:cs="Times New Roman"/>
          <w:bCs/>
          <w:sz w:val="28"/>
          <w:szCs w:val="28"/>
        </w:rPr>
        <w:t xml:space="preserve">новленном законом порядке) (при наличии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объекта);</w:t>
      </w:r>
    </w:p>
    <w:p w:rsidR="00C65F12" w:rsidRDefault="00567D17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1670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градострои</w:t>
      </w:r>
      <w:r w:rsidR="008B192B">
        <w:rPr>
          <w:rFonts w:ascii="Times New Roman" w:hAnsi="Times New Roman" w:cs="Times New Roman"/>
          <w:bCs/>
          <w:sz w:val="28"/>
          <w:szCs w:val="28"/>
        </w:rPr>
        <w:t>тельный план земельного участка.</w:t>
      </w:r>
    </w:p>
    <w:p w:rsidR="008B192B" w:rsidRPr="00567D17" w:rsidRDefault="008B192B" w:rsidP="008B1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2.7.2. Документы, указанные в пункте 2.7.1. настоящего подраздела могут быть направлены в электронной форме</w:t>
      </w:r>
      <w:r w:rsidRPr="008B19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B192B">
        <w:rPr>
          <w:rFonts w:ascii="Times New Roman" w:hAnsi="Times New Roman" w:cs="Times New Roman"/>
          <w:sz w:val="28"/>
          <w:szCs w:val="28"/>
        </w:rPr>
        <w:t>В этом случае документы предоставляются в виде отсканированных копий, заверенных электронной подписью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70" w:rsidRPr="00621670" w:rsidRDefault="00621670" w:rsidP="006216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1670">
        <w:rPr>
          <w:rFonts w:ascii="Times New Roman" w:hAnsi="Times New Roman" w:cs="Times New Roman"/>
          <w:sz w:val="28"/>
          <w:szCs w:val="28"/>
        </w:rPr>
        <w:t>2.7.</w:t>
      </w:r>
      <w:r w:rsidR="008B192B">
        <w:rPr>
          <w:rFonts w:ascii="Times New Roman" w:hAnsi="Times New Roman" w:cs="Times New Roman"/>
          <w:sz w:val="28"/>
          <w:szCs w:val="28"/>
        </w:rPr>
        <w:t>3</w:t>
      </w:r>
      <w:r w:rsidRPr="0062167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B192B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621670">
        <w:rPr>
          <w:rFonts w:ascii="Times New Roman" w:hAnsi="Times New Roman" w:cs="Times New Roman"/>
          <w:sz w:val="28"/>
          <w:szCs w:val="28"/>
        </w:rPr>
        <w:t xml:space="preserve"> </w:t>
      </w:r>
      <w:r w:rsidR="008B192B">
        <w:rPr>
          <w:rFonts w:ascii="Times New Roman" w:hAnsi="Times New Roman" w:cs="Times New Roman"/>
          <w:sz w:val="28"/>
          <w:szCs w:val="28"/>
        </w:rPr>
        <w:t>заявителем</w:t>
      </w:r>
      <w:r w:rsidRPr="00621670">
        <w:rPr>
          <w:rFonts w:ascii="Times New Roman" w:hAnsi="Times New Roman" w:cs="Times New Roman"/>
          <w:sz w:val="28"/>
          <w:szCs w:val="28"/>
        </w:rPr>
        <w:t xml:space="preserve">  по собственной инициативе документ</w:t>
      </w:r>
      <w:r w:rsidR="008B192B">
        <w:rPr>
          <w:rFonts w:ascii="Times New Roman" w:hAnsi="Times New Roman" w:cs="Times New Roman"/>
          <w:sz w:val="28"/>
          <w:szCs w:val="28"/>
        </w:rPr>
        <w:t>ов</w:t>
      </w:r>
      <w:r w:rsidRPr="00621670">
        <w:rPr>
          <w:rFonts w:ascii="Times New Roman" w:hAnsi="Times New Roman" w:cs="Times New Roman"/>
          <w:sz w:val="28"/>
          <w:szCs w:val="28"/>
        </w:rPr>
        <w:t>, указанные в</w:t>
      </w:r>
      <w:hyperlink r:id="rId9" w:history="1">
        <w:r w:rsidRPr="00621670">
          <w:rPr>
            <w:rFonts w:ascii="Times New Roman" w:hAnsi="Times New Roman" w:cs="Times New Roman"/>
            <w:sz w:val="28"/>
            <w:szCs w:val="28"/>
          </w:rPr>
          <w:t xml:space="preserve"> пункте 2.7.1</w:t>
        </w:r>
      </w:hyperlink>
      <w:r w:rsidRPr="00621670">
        <w:rPr>
          <w:rFonts w:ascii="Times New Roman" w:hAnsi="Times New Roman" w:cs="Times New Roman"/>
          <w:sz w:val="28"/>
          <w:szCs w:val="28"/>
        </w:rPr>
        <w:t xml:space="preserve"> настоящего подраздела, Администрация получает документы (</w:t>
      </w:r>
      <w:r w:rsidRPr="00621670">
        <w:rPr>
          <w:rFonts w:ascii="Times New Roman" w:hAnsi="Times New Roman" w:cs="Times New Roman"/>
          <w:sz w:val="28"/>
        </w:rPr>
        <w:t>их копии</w:t>
      </w:r>
      <w:r w:rsidRPr="00621670">
        <w:rPr>
          <w:rFonts w:ascii="Times New Roman" w:hAnsi="Times New Roman" w:cs="Times New Roman"/>
          <w:sz w:val="32"/>
          <w:szCs w:val="28"/>
        </w:rPr>
        <w:t xml:space="preserve"> </w:t>
      </w:r>
      <w:r w:rsidRPr="00621670">
        <w:rPr>
          <w:rFonts w:ascii="Times New Roman" w:hAnsi="Times New Roman" w:cs="Times New Roman"/>
          <w:sz w:val="28"/>
          <w:szCs w:val="28"/>
        </w:rPr>
        <w:t>ил</w:t>
      </w:r>
      <w:r w:rsidR="008B192B">
        <w:rPr>
          <w:rFonts w:ascii="Times New Roman" w:hAnsi="Times New Roman" w:cs="Times New Roman"/>
          <w:sz w:val="28"/>
          <w:szCs w:val="28"/>
        </w:rPr>
        <w:t>и сведения, содержащиеся в них)</w:t>
      </w:r>
      <w:r w:rsidRPr="00621670">
        <w:rPr>
          <w:rFonts w:ascii="Times New Roman" w:hAnsi="Times New Roman" w:cs="Times New Roman"/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2.7.</w:t>
      </w:r>
      <w:r w:rsidR="008B192B">
        <w:t>4</w:t>
      </w:r>
      <w:r w:rsidRPr="00621670">
        <w:t>. Запрещается требовать от заявителя: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1670" w:rsidRPr="00621670" w:rsidRDefault="00621670" w:rsidP="00621670">
      <w:pPr>
        <w:pStyle w:val="ConsPlusNormal0"/>
        <w:ind w:firstLine="539"/>
        <w:jc w:val="both"/>
      </w:pPr>
      <w:r w:rsidRPr="00621670"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1742E" w:rsidRDefault="0001742E" w:rsidP="0062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муниципальной услуги, отсутствуют.</w:t>
      </w:r>
    </w:p>
    <w:p w:rsidR="0001742E" w:rsidRPr="00567D17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01742E" w:rsidRPr="00B26CBE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BE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="00B26CBE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A4483" w:rsidRPr="00B6722E" w:rsidRDefault="000A4483" w:rsidP="000A4483">
      <w:pPr>
        <w:pStyle w:val="ConsPlusNormal0"/>
        <w:ind w:firstLine="540"/>
        <w:jc w:val="both"/>
      </w:pPr>
      <w:r>
        <w:rPr>
          <w:bCs/>
        </w:rPr>
        <w:t xml:space="preserve"> </w:t>
      </w:r>
      <w:r w:rsidR="00B26CBE" w:rsidRPr="000A4483">
        <w:rPr>
          <w:bCs/>
        </w:rPr>
        <w:t xml:space="preserve">2.9.2. </w:t>
      </w:r>
      <w:r w:rsidRPr="00B6722E">
        <w:t>Основаниями для отказа в предоставлении муниципальной услуги являются:</w:t>
      </w:r>
    </w:p>
    <w:p w:rsidR="000A4483" w:rsidRPr="000A4483" w:rsidRDefault="000A4483" w:rsidP="000A4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</w:t>
      </w:r>
      <w:r w:rsidRPr="000A4483">
        <w:rPr>
          <w:rFonts w:ascii="Times New Roman" w:hAnsi="Times New Roman" w:cs="Times New Roman"/>
          <w:sz w:val="28"/>
          <w:szCs w:val="28"/>
        </w:rPr>
        <w:t>тсутствуют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предусмотренные пунктом 1 статьи 40 Градостроительного кодекса Российской Федерации;</w:t>
      </w:r>
    </w:p>
    <w:p w:rsidR="000A4483" w:rsidRPr="000A4483" w:rsidRDefault="000A4483" w:rsidP="000A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4483">
        <w:rPr>
          <w:rFonts w:ascii="Times New Roman" w:hAnsi="Times New Roman" w:cs="Times New Roman"/>
          <w:sz w:val="28"/>
          <w:szCs w:val="28"/>
        </w:rPr>
        <w:t>) не соблюдаются требования технических регламентов;</w:t>
      </w:r>
    </w:p>
    <w:p w:rsidR="000A4483" w:rsidRPr="000A4483" w:rsidRDefault="000A4483" w:rsidP="000A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A4483">
        <w:rPr>
          <w:rFonts w:ascii="Times New Roman" w:hAnsi="Times New Roman" w:cs="Times New Roman"/>
          <w:sz w:val="28"/>
          <w:szCs w:val="28"/>
        </w:rPr>
        <w:t>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возражают в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  <w:proofErr w:type="gramEnd"/>
    </w:p>
    <w:p w:rsidR="0001742E" w:rsidRDefault="000A4483" w:rsidP="000A44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4483">
        <w:rPr>
          <w:rFonts w:ascii="Times New Roman" w:hAnsi="Times New Roman" w:cs="Times New Roman"/>
          <w:sz w:val="28"/>
          <w:szCs w:val="28"/>
        </w:rPr>
        <w:t xml:space="preserve">2.9.3. Неполучение или несвоевременное получение документов, запрошенных в соответствии с подпунктом 2.7.2 пункта 2.7 настоящего раздела, не может являться основанием для отказа в выдаче разрешения </w:t>
      </w:r>
      <w:r w:rsidR="00792B07" w:rsidRPr="000A448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A4483">
        <w:rPr>
          <w:rFonts w:ascii="Times New Roman" w:hAnsi="Times New Roman" w:cs="Times New Roman"/>
          <w:sz w:val="28"/>
          <w:szCs w:val="28"/>
        </w:rPr>
        <w:t>.</w:t>
      </w:r>
    </w:p>
    <w:p w:rsidR="000A4483" w:rsidRPr="000A4483" w:rsidRDefault="000A4483" w:rsidP="000A44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сведения о документах, выдаваемых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2B07" w:rsidRDefault="00792B07" w:rsidP="0079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483" w:rsidRPr="000A4483" w:rsidRDefault="00792B07" w:rsidP="0079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A4483" w:rsidRPr="000A4483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являются:</w:t>
      </w:r>
    </w:p>
    <w:p w:rsidR="000A4483" w:rsidRPr="000A4483" w:rsidRDefault="000A4483" w:rsidP="000A4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83">
        <w:rPr>
          <w:rFonts w:ascii="Times New Roman" w:hAnsi="Times New Roman" w:cs="Times New Roman"/>
          <w:sz w:val="28"/>
          <w:szCs w:val="28"/>
        </w:rPr>
        <w:t>-  инженерно-топографический план;</w:t>
      </w:r>
    </w:p>
    <w:p w:rsidR="000A4483" w:rsidRPr="000A4483" w:rsidRDefault="000A4483" w:rsidP="000A4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83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(схема генплана, с указанием места отклонения по отступу от границ земельного участка).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483" w:rsidRDefault="000A4483" w:rsidP="000A4483">
      <w:pPr>
        <w:pStyle w:val="ConsPlusNormal0"/>
        <w:jc w:val="center"/>
        <w:rPr>
          <w:b/>
        </w:rPr>
      </w:pPr>
      <w:r w:rsidRPr="00B6722E">
        <w:rPr>
          <w:b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A4483" w:rsidRPr="00B6722E" w:rsidRDefault="000A4483" w:rsidP="000A4483">
      <w:pPr>
        <w:pStyle w:val="ConsPlusNormal0"/>
        <w:jc w:val="center"/>
        <w:rPr>
          <w:b/>
        </w:rPr>
      </w:pPr>
    </w:p>
    <w:p w:rsidR="000A4483" w:rsidRDefault="000A4483" w:rsidP="000A4483">
      <w:pPr>
        <w:pStyle w:val="ConsPlusNormal0"/>
        <w:ind w:firstLine="540"/>
        <w:jc w:val="both"/>
      </w:pPr>
      <w:r w:rsidRPr="00B6722E">
        <w:lastRenderedPageBreak/>
        <w:t xml:space="preserve">2.12.1. Услуга по подготовке </w:t>
      </w:r>
      <w:r w:rsidRPr="002D6061">
        <w:t>ин</w:t>
      </w:r>
      <w:r>
        <w:t>женерно-топографического плана и</w:t>
      </w:r>
      <w:r w:rsidRPr="002D6061">
        <w:t xml:space="preserve"> схемы планировочной организации земельного участка</w:t>
      </w:r>
      <w:r w:rsidRPr="00B6722E">
        <w:t xml:space="preserve"> осуществляется за плату.</w:t>
      </w:r>
    </w:p>
    <w:p w:rsidR="000A4483" w:rsidRPr="00B6722E" w:rsidRDefault="000A4483" w:rsidP="000A4483">
      <w:pPr>
        <w:pStyle w:val="ConsPlusNormal0"/>
        <w:ind w:firstLine="540"/>
        <w:jc w:val="both"/>
      </w:pPr>
      <w:r>
        <w:t>2.12.2.</w:t>
      </w:r>
      <w:r w:rsidRPr="00B6722E">
        <w:t xml:space="preserve"> Размер платы устанавливается в соответствии с договором между застройщиком (заказчиком) и организацией (проектировщиком), являющейся разработчиком документации.</w:t>
      </w:r>
    </w:p>
    <w:p w:rsidR="000A4483" w:rsidRDefault="000A448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6CBE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</w:t>
      </w:r>
    </w:p>
    <w:p w:rsidR="00045E28" w:rsidRPr="00B26CBE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запроса о предо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</w:t>
      </w:r>
    </w:p>
    <w:p w:rsidR="00C65F12" w:rsidRPr="00B26CBE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BE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</w:t>
      </w:r>
    </w:p>
    <w:p w:rsidR="00C65F12" w:rsidRPr="00B26CBE" w:rsidRDefault="00045E28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742E" w:rsidP="00017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A4483">
        <w:rPr>
          <w:rFonts w:ascii="Times New Roman" w:hAnsi="Times New Roman" w:cs="Times New Roman"/>
          <w:bCs/>
          <w:sz w:val="28"/>
          <w:szCs w:val="28"/>
        </w:rPr>
        <w:t xml:space="preserve">Время ожидания в очереди при подаче заявления и при получении результата предоставления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 долж</w:t>
      </w:r>
      <w:r w:rsidR="000A4483">
        <w:rPr>
          <w:rFonts w:ascii="Times New Roman" w:hAnsi="Times New Roman" w:cs="Times New Roman"/>
          <w:bCs/>
          <w:sz w:val="28"/>
          <w:szCs w:val="28"/>
        </w:rPr>
        <w:t>но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превышать 15 минут.</w:t>
      </w:r>
    </w:p>
    <w:p w:rsidR="00045E28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0A4483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576AA9">
        <w:rPr>
          <w:rFonts w:ascii="Times New Roman" w:hAnsi="Times New Roman" w:cs="Times New Roman"/>
          <w:bCs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в Администрацию, по указанному в пункте 1.3.2 подраздела 1.3 раздела 1 настоящего Административного регламента телефону или посредством электронной почты, адрес которой указан в пункте 1.3.2. подраздела 1.3 раздела 1 настоящего Административного регламента, либо через Региональный портал.</w:t>
      </w:r>
    </w:p>
    <w:p w:rsidR="00576AA9" w:rsidRPr="00567D17" w:rsidRDefault="00576AA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Срок и порядо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к регистрации запроса заявителя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услуги,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</w:t>
      </w:r>
      <w:r w:rsidR="0001742E"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й, участвующей в предоставлении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045E28" w:rsidRPr="00045E28" w:rsidRDefault="00045E28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567D17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Срок регистрации заявления 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оставлении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 должен превышать 15 минут.</w:t>
      </w:r>
    </w:p>
    <w:p w:rsidR="00C65F12" w:rsidRDefault="0001742E" w:rsidP="00D2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D260BB">
        <w:rPr>
          <w:rFonts w:ascii="Times New Roman" w:hAnsi="Times New Roman" w:cs="Times New Roman"/>
          <w:bCs/>
          <w:sz w:val="28"/>
          <w:szCs w:val="28"/>
        </w:rPr>
        <w:t>Порядок регистрации заявления установлен подразделом 3.1 раздела 3 настоящего Административного регламента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E28" w:rsidRPr="00567D17" w:rsidRDefault="0018788D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5E28">
        <w:rPr>
          <w:rFonts w:ascii="Times New Roman" w:hAnsi="Times New Roman" w:cs="Times New Roman"/>
          <w:bCs/>
          <w:sz w:val="28"/>
          <w:szCs w:val="28"/>
        </w:rPr>
        <w:t>2.1</w:t>
      </w:r>
      <w:r w:rsidR="00576AA9">
        <w:rPr>
          <w:rFonts w:ascii="Times New Roman" w:hAnsi="Times New Roman" w:cs="Times New Roman"/>
          <w:bCs/>
          <w:sz w:val="28"/>
          <w:szCs w:val="28"/>
        </w:rPr>
        <w:t>4</w:t>
      </w:r>
      <w:r w:rsidR="00045E28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E28">
        <w:rPr>
          <w:rFonts w:ascii="Times New Roman" w:hAnsi="Times New Roman" w:cs="Times New Roman"/>
          <w:bCs/>
          <w:sz w:val="28"/>
          <w:szCs w:val="28"/>
        </w:rPr>
        <w:t>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1742E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260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C65F12" w:rsidRPr="00045E28" w:rsidRDefault="00C65F12" w:rsidP="0004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услуга, к 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местам ожидания и приема заявителей, размещению и оформлению визуальной, текстовой и мультимедийной информации о  порядке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е к обеспечению доступности для инвалидов указанных объектов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E28">
        <w:rPr>
          <w:rFonts w:ascii="Times New Roman" w:hAnsi="Times New Roman" w:cs="Times New Roman"/>
          <w:b/>
          <w:bCs/>
          <w:sz w:val="28"/>
          <w:szCs w:val="28"/>
        </w:rPr>
        <w:t xml:space="preserve">оответствии с законодательством 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 социальной защите инвалидов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Помещения, предназначенные для предоставления муниципальной услуги, должны: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lastRenderedPageBreak/>
        <w:t xml:space="preserve">- </w:t>
      </w:r>
      <w:r w:rsidRPr="003F6554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оборудоваться местами для ожидания;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содержать информацию о порядке предоставления муниципальной услуги;</w:t>
      </w:r>
    </w:p>
    <w:p w:rsidR="00045E28" w:rsidRPr="003F6554" w:rsidRDefault="00045E28" w:rsidP="00045E28">
      <w:pPr>
        <w:pStyle w:val="ConsPlusNormal0"/>
        <w:ind w:firstLine="540"/>
        <w:jc w:val="both"/>
      </w:pPr>
      <w:r>
        <w:t xml:space="preserve">- </w:t>
      </w:r>
      <w:r w:rsidRPr="003F6554">
        <w:t>снабжаться соответствующими табличками с указанием номера кабинета, названи</w:t>
      </w:r>
      <w:r>
        <w:t>я</w:t>
      </w:r>
      <w:r w:rsidRPr="003F6554">
        <w:t xml:space="preserve"> подразделени</w:t>
      </w:r>
      <w:r>
        <w:t>я</w:t>
      </w:r>
      <w:r w:rsidRPr="003F6554"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 xml:space="preserve">Рабочие места </w:t>
      </w:r>
      <w:r w:rsidRPr="003E6FF7">
        <w:t>специалистов</w:t>
      </w:r>
      <w:r w:rsidRPr="003F6554"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t>обеспечением доступа к информационно-телекоммуникационной сети «Интернет»</w:t>
      </w:r>
      <w:r w:rsidRPr="003F6554">
        <w:t>, оргтехникой, позволяющей своевременно и в полном объеме организовать предоставление муниципальной услуги.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 xml:space="preserve">- допуском </w:t>
      </w:r>
      <w:proofErr w:type="spellStart"/>
      <w:r w:rsidRPr="003F6554">
        <w:t>сурдопереводчика</w:t>
      </w:r>
      <w:proofErr w:type="spellEnd"/>
      <w:r w:rsidRPr="003F6554">
        <w:t xml:space="preserve"> и </w:t>
      </w:r>
      <w:proofErr w:type="spellStart"/>
      <w:r w:rsidRPr="003F6554">
        <w:t>тифлосурдопереводчика</w:t>
      </w:r>
      <w:proofErr w:type="spellEnd"/>
      <w:r w:rsidRPr="003F6554">
        <w:t xml:space="preserve"> при оказании инвалиду муниципальной услуги;</w:t>
      </w:r>
    </w:p>
    <w:p w:rsidR="00045E28" w:rsidRPr="003F6554" w:rsidRDefault="00045E28" w:rsidP="00045E28">
      <w:pPr>
        <w:pStyle w:val="ConsPlusNormal0"/>
        <w:ind w:firstLine="540"/>
        <w:jc w:val="both"/>
      </w:pPr>
      <w:proofErr w:type="gramStart"/>
      <w:r w:rsidRPr="003F6554"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45E28" w:rsidRPr="003F6554" w:rsidRDefault="00045E28" w:rsidP="00045E28">
      <w:pPr>
        <w:pStyle w:val="ConsPlusNormal0"/>
        <w:ind w:firstLine="540"/>
        <w:jc w:val="both"/>
      </w:pPr>
      <w:r w:rsidRPr="003F6554">
        <w:t>- оказанием специалистами Администрации</w:t>
      </w:r>
      <w:r>
        <w:t xml:space="preserve"> </w:t>
      </w:r>
      <w:r w:rsidRPr="003F6554"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01742E" w:rsidRDefault="0001742E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B2A" w:rsidRPr="00567D17" w:rsidRDefault="00F06B2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F06B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5E28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C65F12" w:rsidRPr="00045E28" w:rsidRDefault="00C65F12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2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1742E" w:rsidRPr="00567D17" w:rsidRDefault="0001742E" w:rsidP="0001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D58" w:rsidRPr="003F6554" w:rsidRDefault="006B7D58" w:rsidP="006B7D58">
      <w:pPr>
        <w:pStyle w:val="ConsPlusNormal0"/>
        <w:ind w:firstLine="540"/>
        <w:jc w:val="both"/>
      </w:pPr>
      <w:r>
        <w:t xml:space="preserve">2.16.1. </w:t>
      </w:r>
      <w:r w:rsidRPr="003F6554">
        <w:t>Показателями доступности предоставления муниципальной услуги являются:</w:t>
      </w:r>
    </w:p>
    <w:p w:rsidR="006B7D58" w:rsidRPr="003F6554" w:rsidRDefault="006B7D58" w:rsidP="006B7D58">
      <w:pPr>
        <w:pStyle w:val="ConsPlusNormal0"/>
        <w:widowControl w:val="0"/>
        <w:adjustRightInd/>
        <w:jc w:val="both"/>
      </w:pPr>
      <w:r>
        <w:t xml:space="preserve">        1) </w:t>
      </w:r>
      <w:r w:rsidRPr="003F6554">
        <w:t xml:space="preserve">транспортная доступность </w:t>
      </w:r>
      <w:r w:rsidRPr="003E6FF7">
        <w:t>к местам</w:t>
      </w:r>
      <w:r w:rsidRPr="003F6554">
        <w:t xml:space="preserve"> предоставления муниципальной</w:t>
      </w:r>
      <w:r>
        <w:t xml:space="preserve"> </w:t>
      </w:r>
      <w:r w:rsidRPr="003F6554">
        <w:t>услуги;</w:t>
      </w:r>
    </w:p>
    <w:p w:rsidR="006B7D58" w:rsidRDefault="006B7D58" w:rsidP="006B7D58">
      <w:pPr>
        <w:pStyle w:val="ConsPlusNormal0"/>
        <w:ind w:firstLine="567"/>
        <w:jc w:val="both"/>
      </w:pPr>
      <w:r>
        <w:t xml:space="preserve">2) </w:t>
      </w:r>
      <w:r w:rsidRPr="003F6554">
        <w:t xml:space="preserve">обеспечение </w:t>
      </w:r>
      <w:r>
        <w:t xml:space="preserve">  </w:t>
      </w:r>
      <w:r w:rsidRPr="003F6554">
        <w:t>беспрепятственного</w:t>
      </w:r>
      <w:r>
        <w:t xml:space="preserve"> </w:t>
      </w:r>
      <w:r w:rsidRPr="003F6554">
        <w:t xml:space="preserve"> доступа</w:t>
      </w:r>
      <w:r>
        <w:t xml:space="preserve"> </w:t>
      </w:r>
      <w:r w:rsidRPr="003F6554">
        <w:t xml:space="preserve"> к</w:t>
      </w:r>
      <w:r>
        <w:t xml:space="preserve"> </w:t>
      </w:r>
      <w:r w:rsidRPr="003F6554">
        <w:t xml:space="preserve"> помещениям, </w:t>
      </w:r>
      <w:r>
        <w:t xml:space="preserve"> </w:t>
      </w:r>
      <w:r w:rsidRPr="003F6554">
        <w:t xml:space="preserve">в </w:t>
      </w:r>
      <w:r>
        <w:t xml:space="preserve"> </w:t>
      </w:r>
      <w:r w:rsidRPr="003F6554">
        <w:t>которых предоставляется муниципальная</w:t>
      </w:r>
      <w:r>
        <w:t xml:space="preserve"> услуга</w:t>
      </w:r>
      <w:r w:rsidRPr="003F6554">
        <w:t>;</w:t>
      </w:r>
    </w:p>
    <w:p w:rsidR="006B7D58" w:rsidRPr="003F6554" w:rsidRDefault="006B7D58" w:rsidP="006B7D58">
      <w:pPr>
        <w:pStyle w:val="ConsPlusNormal0"/>
        <w:ind w:firstLine="567"/>
      </w:pPr>
      <w:r>
        <w:t xml:space="preserve">3) </w:t>
      </w:r>
      <w:r w:rsidRPr="003F6554">
        <w:t xml:space="preserve">размещение информации о порядке предоставления муниципальной услуги в </w:t>
      </w:r>
      <w:r>
        <w:t>информационно-телекоммуникационной</w:t>
      </w:r>
      <w:r w:rsidRPr="003E6FF7">
        <w:t xml:space="preserve"> сети </w:t>
      </w:r>
      <w:r>
        <w:t>«</w:t>
      </w:r>
      <w:r w:rsidRPr="003E6FF7">
        <w:t>Интернет</w:t>
      </w:r>
      <w:r>
        <w:t>»</w:t>
      </w:r>
      <w:r w:rsidRPr="003F6554">
        <w:t>.</w:t>
      </w:r>
    </w:p>
    <w:p w:rsidR="006B7D58" w:rsidRPr="003F6554" w:rsidRDefault="006B7D58" w:rsidP="006B7D58">
      <w:pPr>
        <w:pStyle w:val="ConsPlusNormal0"/>
        <w:ind w:firstLine="540"/>
        <w:jc w:val="both"/>
      </w:pPr>
      <w:r>
        <w:t xml:space="preserve">2.16.2. </w:t>
      </w:r>
      <w:r w:rsidRPr="003F6554">
        <w:t>Показателями качества предоставления муниципальной услуги являются: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соблюдение стандарта предоставления муниципальной услуги;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соблюдение сроков предоставления муниципальной услуги</w:t>
      </w:r>
      <w:r>
        <w:t>;</w:t>
      </w:r>
    </w:p>
    <w:p w:rsidR="006B7D58" w:rsidRPr="003F6554" w:rsidRDefault="006B7D58" w:rsidP="006B7D58">
      <w:pPr>
        <w:pStyle w:val="ConsPlusNormal0"/>
        <w:widowControl w:val="0"/>
        <w:numPr>
          <w:ilvl w:val="0"/>
          <w:numId w:val="17"/>
        </w:numPr>
        <w:adjustRightInd/>
        <w:ind w:left="993" w:hanging="426"/>
        <w:jc w:val="both"/>
      </w:pPr>
      <w:r w:rsidRPr="003F6554">
        <w:t>количество жалоб или полное отсутстви</w:t>
      </w:r>
      <w:r>
        <w:t>е таковых со стороны заявителей;</w:t>
      </w:r>
    </w:p>
    <w:p w:rsidR="006B7D58" w:rsidRPr="00AB2A7A" w:rsidRDefault="006B7D58" w:rsidP="006B7D58">
      <w:pPr>
        <w:pStyle w:val="ConsPlusNormal0"/>
        <w:ind w:firstLine="567"/>
        <w:jc w:val="both"/>
      </w:pPr>
      <w:r>
        <w:t xml:space="preserve">4) </w:t>
      </w:r>
      <w:r w:rsidRPr="00AB2A7A">
        <w:t>возможность получения информации о ходе предоста</w:t>
      </w:r>
      <w:r>
        <w:t>вления муниципальной услуги;</w:t>
      </w:r>
    </w:p>
    <w:p w:rsidR="006B7D58" w:rsidRDefault="006B7D58" w:rsidP="006B7D58">
      <w:pPr>
        <w:pStyle w:val="ConsPlusNormal0"/>
        <w:jc w:val="both"/>
      </w:pPr>
      <w:r>
        <w:t xml:space="preserve">        5) </w:t>
      </w:r>
      <w:r w:rsidRPr="00AB2A7A">
        <w:t xml:space="preserve">возможность получения </w:t>
      </w:r>
      <w:r>
        <w:t xml:space="preserve">муниципальной </w:t>
      </w:r>
      <w:r w:rsidRPr="00AB2A7A">
        <w:t>услуги в электронной форме.</w:t>
      </w:r>
    </w:p>
    <w:p w:rsidR="0001377A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административных процедур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, осуществляемых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B2A">
        <w:rPr>
          <w:rFonts w:ascii="Times New Roman" w:hAnsi="Times New Roman" w:cs="Times New Roman"/>
          <w:bCs/>
          <w:sz w:val="28"/>
          <w:szCs w:val="28"/>
        </w:rPr>
        <w:t>при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F06B2A"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proofErr w:type="gramEnd"/>
      <w:r w:rsidR="00F06B2A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F12" w:rsidRPr="00567D17" w:rsidRDefault="0001377A" w:rsidP="00F06B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1) прием и регистрация </w:t>
      </w:r>
      <w:r w:rsidR="00F06B2A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62F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межведомственных запросов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5F12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3) экспертиза документов, представле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заявителем (представителем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заявителя);</w:t>
      </w:r>
    </w:p>
    <w:p w:rsidR="00AD762F" w:rsidRPr="00567D17" w:rsidRDefault="00AD762F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4) рассмотрение документов, принятие решения о предоставлении либо об отказе в предоставлении муниципальной услуги;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D7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62F">
        <w:rPr>
          <w:rFonts w:ascii="Times New Roman" w:hAnsi="Times New Roman" w:cs="Times New Roman"/>
          <w:bCs/>
          <w:sz w:val="28"/>
          <w:szCs w:val="28"/>
        </w:rPr>
        <w:t>5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) организация и проведение публи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чных слушаний </w:t>
      </w:r>
      <w:r w:rsidR="006B7D58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обсуждений;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D762F">
        <w:rPr>
          <w:rFonts w:ascii="Times New Roman" w:hAnsi="Times New Roman" w:cs="Times New Roman"/>
          <w:bCs/>
          <w:sz w:val="28"/>
          <w:szCs w:val="28"/>
        </w:rPr>
        <w:t>6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) принятие </w:t>
      </w:r>
      <w:r w:rsidR="006B7D5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B7D58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567D1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строительс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тва или уведомления об отказе в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объекта капитального строительства;</w:t>
      </w:r>
    </w:p>
    <w:p w:rsidR="00C65F12" w:rsidRDefault="006B7D58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7) выдача (направление) результатов предоставления муниципальной услуги.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услуги приводится в приложении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N 2 к настоящему Административному регламенту.</w:t>
      </w:r>
    </w:p>
    <w:p w:rsidR="0001377A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6B7D58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3.1. Прием и регистрация </w:t>
      </w:r>
      <w:r w:rsidR="006B7D58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363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3.1.1. Основанием для начала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нистративной процедуры приема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 документов является обращение заявителя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заявлением и 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прилагаемыми к нему документами </w:t>
      </w:r>
      <w:r>
        <w:rPr>
          <w:rFonts w:ascii="Times New Roman" w:hAnsi="Times New Roman" w:cs="Times New Roman"/>
          <w:bCs/>
          <w:sz w:val="28"/>
          <w:szCs w:val="28"/>
        </w:rPr>
        <w:t>лично</w:t>
      </w:r>
      <w:r w:rsidR="000B5361">
        <w:rPr>
          <w:rFonts w:ascii="Times New Roman" w:hAnsi="Times New Roman" w:cs="Times New Roman"/>
          <w:bCs/>
          <w:sz w:val="28"/>
          <w:szCs w:val="28"/>
        </w:rPr>
        <w:t xml:space="preserve"> в Администрацию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 либо по почте или посредством Единого портала и (или) Регионального портала.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3.1.2. Специалист Администрации, 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ственный за прием и регистрацию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документов:</w:t>
      </w:r>
    </w:p>
    <w:p w:rsidR="00D76363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регистрирует заявление</w:t>
      </w:r>
      <w:r w:rsidR="00D76363">
        <w:rPr>
          <w:rFonts w:ascii="Times New Roman" w:hAnsi="Times New Roman" w:cs="Times New Roman"/>
          <w:bCs/>
          <w:sz w:val="28"/>
          <w:szCs w:val="28"/>
        </w:rPr>
        <w:t xml:space="preserve"> (присваивает входящий номер);</w:t>
      </w:r>
    </w:p>
    <w:p w:rsidR="00D76363" w:rsidRDefault="00D7636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 личном обращении заявителя в Администрацию передает ему копию заявления с отметкой о регистрации.</w:t>
      </w:r>
    </w:p>
    <w:p w:rsidR="00C65F12" w:rsidRPr="00567D17" w:rsidRDefault="00D7636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 Срок выполнения администра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тивного действия по регистрации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заявления и прилагаемых к нему документов </w:t>
      </w:r>
      <w:r>
        <w:rPr>
          <w:rFonts w:ascii="Times New Roman" w:hAnsi="Times New Roman" w:cs="Times New Roman"/>
          <w:bCs/>
          <w:sz w:val="28"/>
          <w:szCs w:val="28"/>
        </w:rPr>
        <w:t>не должен превышать 15 минут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CC4" w:rsidRDefault="00986CC4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3.1.4. Зарегистрированное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</w:t>
      </w:r>
      <w:r w:rsidR="00926B43">
        <w:rPr>
          <w:rFonts w:ascii="Times New Roman" w:hAnsi="Times New Roman" w:cs="Times New Roman"/>
          <w:bCs/>
          <w:sz w:val="28"/>
          <w:szCs w:val="28"/>
        </w:rPr>
        <w:t>визирование в соответствии с правилами ведения делопроизводства, утвержденными Администрацией.</w:t>
      </w:r>
    </w:p>
    <w:p w:rsidR="00926B43" w:rsidRDefault="00926B43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3.1.5. После визирования Главой муниципального образования специалист приемной Администрации, ответственный за ведение делопроизводства передает заявление с визой Главы муниципального образования и прилагаемые к нему документы в отдел.</w:t>
      </w:r>
    </w:p>
    <w:p w:rsidR="00926B43" w:rsidRDefault="00926B43" w:rsidP="0092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3.1.6. </w:t>
      </w:r>
      <w:r w:rsidRPr="00567D17">
        <w:rPr>
          <w:rFonts w:ascii="Times New Roman" w:hAnsi="Times New Roman" w:cs="Times New Roman"/>
          <w:bCs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предусм</w:t>
      </w:r>
      <w:r>
        <w:rPr>
          <w:rFonts w:ascii="Times New Roman" w:hAnsi="Times New Roman" w:cs="Times New Roman"/>
          <w:bCs/>
          <w:sz w:val="28"/>
          <w:szCs w:val="28"/>
        </w:rPr>
        <w:t>отренной настоящим подразделом не должен превышать 1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567D1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F12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3.1.</w:t>
      </w:r>
      <w:r w:rsidR="00926B43">
        <w:rPr>
          <w:rFonts w:ascii="Times New Roman" w:hAnsi="Times New Roman" w:cs="Times New Roman"/>
          <w:bCs/>
          <w:sz w:val="28"/>
          <w:szCs w:val="28"/>
        </w:rPr>
        <w:t>7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подразделе, является </w:t>
      </w:r>
      <w:r w:rsidR="00744329">
        <w:rPr>
          <w:rFonts w:ascii="Times New Roman" w:hAnsi="Times New Roman" w:cs="Times New Roman"/>
          <w:bCs/>
          <w:sz w:val="28"/>
          <w:szCs w:val="28"/>
        </w:rPr>
        <w:t>регистрация заявления, передача заявления и прилагаемых к нему документов с визой Главы муниципального образования в отдел.</w:t>
      </w:r>
    </w:p>
    <w:p w:rsidR="0001377A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744329" w:rsidRDefault="00C65F12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3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3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:rsidR="0001377A" w:rsidRPr="00567D17" w:rsidRDefault="0001377A" w:rsidP="0001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рмирования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направления межведомственного запроса явля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непредставление заявителем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(представителем заявителя) документов,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оторые находятся в распоряжении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органов (организаций), участвующих в предоставлении муниципальной услуги.</w:t>
      </w:r>
    </w:p>
    <w:p w:rsidR="00C65F12" w:rsidRPr="00567D17" w:rsidRDefault="0074432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.2. В случае если заявителем (представи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телем заявителя) по собственной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инициативе не представлены указанные в пункте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2.7.1 подраздела 2.7 раздела 2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нта документы либо один из них,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рассмотрение заяв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(документов), принимает решен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ие о формировании и направлении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межведомственного запроса.</w:t>
      </w:r>
    </w:p>
    <w:p w:rsidR="00C65F12" w:rsidRPr="00567D17" w:rsidRDefault="00744329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.3. Межведомственный запрос фор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мируется и направляется в форме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электронного документа, подписанн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ого усиленной квалифицированной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электронной подписью, по каналам системы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взаимодействия. При отсутствии техниче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ской возможности формирования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направления межведомственного запроса в 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форме электронного документа по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lastRenderedPageBreak/>
        <w:t>каналам системы межведомственн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ого электронного взаимодействия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межведомственный запрос направляется на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 бумажном носителе по почте, по факсу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 одновременным его направлением по по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чте или курьерской доставкой (с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соблюдением федерального законодательств</w:t>
      </w:r>
      <w:r w:rsidR="0001377A">
        <w:rPr>
          <w:rFonts w:ascii="Times New Roman" w:hAnsi="Times New Roman" w:cs="Times New Roman"/>
          <w:bCs/>
          <w:sz w:val="28"/>
          <w:szCs w:val="28"/>
        </w:rPr>
        <w:t xml:space="preserve">а в области защиты персональных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данных).</w:t>
      </w:r>
    </w:p>
    <w:p w:rsidR="00C65F12" w:rsidRPr="00567D17" w:rsidRDefault="0001377A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.4. Срок подготовки межведомственно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го запроса не может превышать </w:t>
      </w:r>
      <w:r w:rsidR="00744329">
        <w:rPr>
          <w:rFonts w:ascii="Times New Roman" w:hAnsi="Times New Roman" w:cs="Times New Roman"/>
          <w:bCs/>
          <w:sz w:val="28"/>
          <w:szCs w:val="28"/>
        </w:rPr>
        <w:t>1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рабочи</w:t>
      </w:r>
      <w:r w:rsidR="00744329">
        <w:rPr>
          <w:rFonts w:ascii="Times New Roman" w:hAnsi="Times New Roman" w:cs="Times New Roman"/>
          <w:bCs/>
          <w:sz w:val="28"/>
          <w:szCs w:val="28"/>
        </w:rPr>
        <w:t>й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44329">
        <w:rPr>
          <w:rFonts w:ascii="Times New Roman" w:hAnsi="Times New Roman" w:cs="Times New Roman"/>
          <w:bCs/>
          <w:sz w:val="28"/>
          <w:szCs w:val="28"/>
        </w:rPr>
        <w:t>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на межведомственный запрос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представлении документов </w:t>
      </w:r>
      <w:r w:rsidR="00744329">
        <w:rPr>
          <w:rFonts w:ascii="Times New Roman" w:hAnsi="Times New Roman" w:cs="Times New Roman"/>
          <w:bCs/>
          <w:sz w:val="28"/>
          <w:szCs w:val="28"/>
        </w:rPr>
        <w:t>(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</w:t>
      </w:r>
      <w:r w:rsidR="00744329">
        <w:rPr>
          <w:rFonts w:ascii="Times New Roman" w:hAnsi="Times New Roman" w:cs="Times New Roman"/>
          <w:bCs/>
          <w:sz w:val="28"/>
          <w:szCs w:val="28"/>
        </w:rPr>
        <w:t xml:space="preserve">х копий или сведений, содержащихся в них), указанных в пункте 2.7.1 подраздела 2.7 раздела 2 настоящего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329" w:rsidRPr="00567D17">
        <w:rPr>
          <w:rFonts w:ascii="Times New Roman" w:hAnsi="Times New Roman" w:cs="Times New Roman"/>
          <w:bCs/>
          <w:sz w:val="28"/>
          <w:szCs w:val="28"/>
        </w:rPr>
        <w:t>Административного регламе</w:t>
      </w:r>
      <w:r w:rsidR="00744329">
        <w:rPr>
          <w:rFonts w:ascii="Times New Roman" w:hAnsi="Times New Roman" w:cs="Times New Roman"/>
          <w:bCs/>
          <w:sz w:val="28"/>
          <w:szCs w:val="28"/>
        </w:rPr>
        <w:t xml:space="preserve">нта,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 с использованием межведомственного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информационного взаимодействия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поступления межведомственного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запроса в орган или организацию, представляю</w:t>
      </w:r>
      <w:r w:rsidR="00BB2276">
        <w:rPr>
          <w:rFonts w:ascii="Times New Roman" w:hAnsi="Times New Roman" w:cs="Times New Roman"/>
          <w:bCs/>
          <w:sz w:val="28"/>
          <w:szCs w:val="28"/>
        </w:rPr>
        <w:t>щие документ и (или) информацию.</w:t>
      </w:r>
      <w:proofErr w:type="gramEnd"/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После поступления ответа на меж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ведомственный запрос специалист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Администрации, ответственный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регистрацию документов, регистрирует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полученный ответ в установленном порядке и передает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специалисту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ответственному за рассмотр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заявления (документов), </w:t>
      </w:r>
      <w:r w:rsidR="00BB2276">
        <w:rPr>
          <w:rFonts w:ascii="Times New Roman" w:hAnsi="Times New Roman" w:cs="Times New Roman"/>
          <w:bCs/>
          <w:sz w:val="28"/>
          <w:szCs w:val="28"/>
        </w:rPr>
        <w:t>в день поступления таких документов (их копий или сведений, содержащихся в них)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.7. Обязанности по исполн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административного действия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формирования и направления 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запросов специалиста </w:t>
      </w:r>
      <w:r w:rsidR="00BB2276">
        <w:rPr>
          <w:rFonts w:ascii="Times New Roman" w:hAnsi="Times New Roman" w:cs="Times New Roman"/>
          <w:bCs/>
          <w:sz w:val="28"/>
          <w:szCs w:val="28"/>
        </w:rPr>
        <w:t>отдела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, ответственного за </w:t>
      </w:r>
      <w:r w:rsidR="00BB2276">
        <w:rPr>
          <w:rFonts w:ascii="Times New Roman" w:hAnsi="Times New Roman" w:cs="Times New Roman"/>
          <w:bCs/>
          <w:sz w:val="28"/>
          <w:szCs w:val="28"/>
        </w:rPr>
        <w:t xml:space="preserve">формирование и направление межведомственного запроса, должны быть закреплены в его должностной инструкции.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276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744329">
        <w:rPr>
          <w:rFonts w:ascii="Times New Roman" w:hAnsi="Times New Roman" w:cs="Times New Roman"/>
          <w:bCs/>
          <w:sz w:val="28"/>
          <w:szCs w:val="28"/>
        </w:rPr>
        <w:t>2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.8.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</w:t>
      </w:r>
      <w:r w:rsidR="00BB2276">
        <w:rPr>
          <w:rFonts w:ascii="Times New Roman" w:hAnsi="Times New Roman" w:cs="Times New Roman"/>
          <w:bCs/>
          <w:sz w:val="28"/>
          <w:szCs w:val="28"/>
        </w:rPr>
        <w:t>действий, связанных с формированием и направлением межведомственных запросов, специалистом отдела, ответственным за формирование и направление межведомственного запроса,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1 рабочий день.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AC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AC2" w:rsidRDefault="00C65F12" w:rsidP="00BB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7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2276" w:rsidRPr="00BB2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2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276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</w:t>
      </w:r>
      <w:r w:rsidRPr="00BB2276">
        <w:rPr>
          <w:rFonts w:ascii="Times New Roman" w:hAnsi="Times New Roman" w:cs="Times New Roman"/>
          <w:b/>
          <w:bCs/>
          <w:sz w:val="28"/>
          <w:szCs w:val="28"/>
        </w:rPr>
        <w:t xml:space="preserve">ринятие решения о предоставлении </w:t>
      </w:r>
      <w:r w:rsidR="00BB2276">
        <w:rPr>
          <w:rFonts w:ascii="Times New Roman" w:hAnsi="Times New Roman" w:cs="Times New Roman"/>
          <w:b/>
          <w:bCs/>
          <w:sz w:val="28"/>
          <w:szCs w:val="28"/>
        </w:rPr>
        <w:t>либо об отказе в предоставлении муниципальной услуги</w:t>
      </w:r>
    </w:p>
    <w:p w:rsidR="00BB2276" w:rsidRPr="00567D17" w:rsidRDefault="00BB2276" w:rsidP="00BB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Основанием для начала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нистративной процедуры принятия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решения о 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либо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 является отсутствие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наличие) оснований для отказа 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мотренных пунктами 2.9.2, 2.9.3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подраздела 2.9 раздела 2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специалистом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Администрации,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</w:t>
      </w:r>
      <w:r>
        <w:rPr>
          <w:rFonts w:ascii="Times New Roman" w:hAnsi="Times New Roman" w:cs="Times New Roman"/>
          <w:bCs/>
          <w:sz w:val="28"/>
          <w:szCs w:val="28"/>
        </w:rPr>
        <w:t>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рассмотрение заявления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енный за рассмотрение заявления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(документов), на основании экспертизы докуме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нтов, представленных заявителем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(представителем заявителя),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сведений, полученных в порядке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случае если была установлена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необходимость указанного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твия), готовит проект решения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либо об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>, реконструкции объек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.3. Решение о предоставлении разрешения на отклонение от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предельных</w:t>
      </w:r>
      <w:proofErr w:type="gramEnd"/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реконструкции объекта капитального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строительства оформляется в в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иде </w:t>
      </w:r>
      <w:r w:rsidR="003F115A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Администрации.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нии разрешения на отклонение от </w:t>
      </w:r>
      <w:r w:rsidRPr="00567D17">
        <w:rPr>
          <w:rFonts w:ascii="Times New Roman" w:hAnsi="Times New Roman" w:cs="Times New Roman"/>
          <w:bCs/>
          <w:sz w:val="28"/>
          <w:szCs w:val="28"/>
        </w:rPr>
        <w:t>предельных параметров разрешенного строи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Pr="00567D17">
        <w:rPr>
          <w:rFonts w:ascii="Times New Roman" w:hAnsi="Times New Roman" w:cs="Times New Roman"/>
          <w:bCs/>
          <w:sz w:val="28"/>
          <w:szCs w:val="28"/>
        </w:rPr>
        <w:t>капитального строительства оформляе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тся в виде уведомления (письма) </w:t>
      </w:r>
      <w:r w:rsidRPr="00567D17">
        <w:rPr>
          <w:rFonts w:ascii="Times New Roman" w:hAnsi="Times New Roman" w:cs="Times New Roman"/>
          <w:bCs/>
          <w:sz w:val="28"/>
          <w:szCs w:val="28"/>
        </w:rPr>
        <w:t>Администрации.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.4. Решение о предоставлении разрешения на отклонение от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предельных</w:t>
      </w:r>
      <w:proofErr w:type="gramEnd"/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реконструкции объекта капитального</w:t>
      </w:r>
    </w:p>
    <w:p w:rsidR="00C65F12" w:rsidRPr="00567D17" w:rsidRDefault="00C65F1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 xml:space="preserve">строительства визируется начальником </w:t>
      </w:r>
      <w:r w:rsidR="003F115A">
        <w:rPr>
          <w:rFonts w:ascii="Times New Roman" w:hAnsi="Times New Roman" w:cs="Times New Roman"/>
          <w:bCs/>
          <w:sz w:val="28"/>
          <w:szCs w:val="28"/>
        </w:rPr>
        <w:t>о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тдела </w:t>
      </w:r>
      <w:r w:rsidR="003F115A">
        <w:rPr>
          <w:rFonts w:ascii="Times New Roman" w:hAnsi="Times New Roman" w:cs="Times New Roman"/>
          <w:bCs/>
          <w:sz w:val="28"/>
          <w:szCs w:val="28"/>
        </w:rPr>
        <w:t>по ЖКХ, строительству и поселковому хозяйству Администрации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и подписывается Главой </w:t>
      </w:r>
      <w:r w:rsidRPr="00567D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7D17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нии разрешения на отклонение от предельных </w:t>
      </w:r>
      <w:r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капитального </w:t>
      </w:r>
      <w:r w:rsidRPr="00567D17">
        <w:rPr>
          <w:rFonts w:ascii="Times New Roman" w:hAnsi="Times New Roman" w:cs="Times New Roman"/>
          <w:bCs/>
          <w:sz w:val="28"/>
          <w:szCs w:val="28"/>
        </w:rPr>
        <w:t>строительства подписывается Глав</w:t>
      </w:r>
      <w:r w:rsidR="003F115A">
        <w:rPr>
          <w:rFonts w:ascii="Times New Roman" w:hAnsi="Times New Roman" w:cs="Times New Roman"/>
          <w:bCs/>
          <w:sz w:val="28"/>
          <w:szCs w:val="28"/>
        </w:rPr>
        <w:t>ой</w:t>
      </w:r>
      <w:r w:rsidRPr="00567D17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68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D17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.5. После подписания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льства (отказе в предоставлении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дельных параметров разрешенного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строительства, реконструкции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капитального строительства)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регистрируется специалистом Администрации, 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венным за прием 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регистрацию документов.</w:t>
      </w:r>
    </w:p>
    <w:p w:rsidR="00C65F1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предусмотренной настоящим подразделом, составляет 5 рабочих дней.</w:t>
      </w:r>
    </w:p>
    <w:p w:rsidR="00C65F12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BB2276">
        <w:rPr>
          <w:rFonts w:ascii="Times New Roman" w:hAnsi="Times New Roman" w:cs="Times New Roman"/>
          <w:bCs/>
          <w:sz w:val="28"/>
          <w:szCs w:val="28"/>
        </w:rPr>
        <w:t>3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.7.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подразделе, является принятие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льства (отказе в предоставлении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дельных параметров разрешенного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строительства, реконструкции объекта капитального строительства).</w:t>
      </w:r>
    </w:p>
    <w:p w:rsidR="00680AC2" w:rsidRPr="00567D17" w:rsidRDefault="00680AC2" w:rsidP="0001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15A" w:rsidRDefault="003F115A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3F115A" w:rsidRDefault="00C65F1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5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6C5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115A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</w:t>
      </w:r>
      <w:r w:rsidR="003F115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C560B" w:rsidRDefault="00C65F1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5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3F1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60B">
        <w:rPr>
          <w:rFonts w:ascii="Times New Roman" w:hAnsi="Times New Roman" w:cs="Times New Roman"/>
          <w:b/>
          <w:bCs/>
          <w:sz w:val="28"/>
          <w:szCs w:val="28"/>
        </w:rPr>
        <w:t xml:space="preserve">либо письма об отказе </w:t>
      </w:r>
    </w:p>
    <w:p w:rsidR="00C65F12" w:rsidRPr="003F115A" w:rsidRDefault="006C560B" w:rsidP="006C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его выдаче с указанием причин отказа</w:t>
      </w:r>
    </w:p>
    <w:p w:rsidR="00680AC2" w:rsidRPr="003F115A" w:rsidRDefault="00680AC2" w:rsidP="0068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выдачи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(направления) результатов предоставления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услуги является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издание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строительства либо подписание уведомления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(письма) об отказе в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.2. В случае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являющихся резуль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услуги, в Администрации, то 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Администрации, ответственный за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рассмотрение заявления (документов),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личном обращении заявителя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(представителя заявителя):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1) проверяет документ, удостоверяющий личность заявителя (представителя</w:t>
      </w:r>
    </w:p>
    <w:p w:rsidR="00C65F12" w:rsidRPr="00567D17" w:rsidRDefault="00C65F1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7">
        <w:rPr>
          <w:rFonts w:ascii="Times New Roman" w:hAnsi="Times New Roman" w:cs="Times New Roman"/>
          <w:bCs/>
          <w:sz w:val="28"/>
          <w:szCs w:val="28"/>
        </w:rPr>
        <w:t>заявителя);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2) проверяет полномочия представителя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действовать от имени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заявителя (в случае если результат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оставления муниципальной услуги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получает представитель заявителя);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3) выдает заявителю (представител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ю заявителя) копию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 о предоставлении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отклонение от предельных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параметров разрешенного строительства,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строительства или уведомление (письмо) об отк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азе в предоставлении разрешения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разрешенного строительства,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строительства.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.3. В случае</w:t>
      </w:r>
      <w:proofErr w:type="gramStart"/>
      <w:r w:rsidR="006C560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щихся результатом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услуги, посредством почтовой связи, коп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или уведомление (письмо) об отказе в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влении разрешения на отклонение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капитального строительства направляю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специалистом Администрации,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 рассмотрение заявления (док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ументов), по адресу, указанному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заявителем (представителем заявителя) в заявлении.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.4. </w:t>
      </w:r>
      <w:proofErr w:type="gramStart"/>
      <w:r w:rsidR="00C65F12" w:rsidRPr="00567D17">
        <w:rPr>
          <w:rFonts w:ascii="Times New Roman" w:hAnsi="Times New Roman" w:cs="Times New Roman"/>
          <w:bCs/>
          <w:sz w:val="28"/>
          <w:szCs w:val="28"/>
        </w:rPr>
        <w:t>В случае если в заявлении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указано на получение документов, являю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щихся результатом муниципальной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услуги, в электронном виде, коп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6C56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предельных параметров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или уведомление (письмо) об отказе в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влении разрешения на отклонение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lastRenderedPageBreak/>
        <w:t>капитального строительства направляю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специалистом Администрации,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</w:t>
      </w:r>
      <w:proofErr w:type="gramEnd"/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заявления (документов):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змещенного на официальном сайте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ссылка на который направляется специалистом Админи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страции,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ответственным за рассмотрение заявления (док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ументов), заявителю посредством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электронной почты;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торый направляется специалистом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Администрации, ответственным за рассм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отрение заявления (документов),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заявителю посредством электронной почты.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Документы, которые предоставляютс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Администрацией по результатам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 xml:space="preserve">рассмотрения заявления в 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форме, должны быть доступны для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просмотра в виде, пригодном для восприя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человеком, с использованием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электронных вычислительных машин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без использования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«Интернет».</w:t>
      </w:r>
    </w:p>
    <w:p w:rsidR="00C65F1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.5. Максимальный срок выполне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административной процедуры,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предусмотренной настоящим подразделом, составляет 1 рабочий день.</w:t>
      </w:r>
    </w:p>
    <w:p w:rsidR="00C65F12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3.</w:t>
      </w:r>
      <w:r w:rsidR="006C560B">
        <w:rPr>
          <w:rFonts w:ascii="Times New Roman" w:hAnsi="Times New Roman" w:cs="Times New Roman"/>
          <w:bCs/>
          <w:sz w:val="28"/>
          <w:szCs w:val="28"/>
        </w:rPr>
        <w:t>4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.6. Результатом административной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роцедуры, указанной в настоящем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подразделе, является получение заявит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елем (представителем заявителя) результата </w:t>
      </w:r>
      <w:r w:rsidR="00C65F12" w:rsidRPr="00567D1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680AC2" w:rsidRPr="00567D17" w:rsidRDefault="00680AC2" w:rsidP="0068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 Формы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исполнением настоящего Административного регламента</w:t>
      </w:r>
    </w:p>
    <w:p w:rsidR="00D95F7E" w:rsidRPr="006C560B" w:rsidRDefault="00D95F7E" w:rsidP="00D95F7E">
      <w:pPr>
        <w:pStyle w:val="ConsPlusNormal0"/>
        <w:jc w:val="center"/>
        <w:rPr>
          <w:b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4.1. Порядок осуществления текущего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 и иных </w:t>
      </w:r>
      <w:r w:rsidR="006C560B">
        <w:rPr>
          <w:b/>
        </w:rPr>
        <w:t xml:space="preserve">нормативных </w:t>
      </w:r>
      <w:r w:rsidRPr="006C560B">
        <w:rPr>
          <w:b/>
        </w:rPr>
        <w:t>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4.1.1. Текущий </w:t>
      </w:r>
      <w:proofErr w:type="gramStart"/>
      <w:r w:rsidRPr="003F6554">
        <w:t>контроль за</w:t>
      </w:r>
      <w:proofErr w:type="gramEnd"/>
      <w:r w:rsidRPr="003F6554">
        <w:t xml:space="preserve"> полнотой и качеством предоставления муниципальной услуги, соблюдением последовательности и сроков </w:t>
      </w:r>
      <w:r>
        <w:t xml:space="preserve">административных </w:t>
      </w:r>
      <w:r w:rsidRPr="003F6554">
        <w:t xml:space="preserve">действий </w:t>
      </w:r>
      <w:r>
        <w:t xml:space="preserve">и </w:t>
      </w:r>
      <w:r w:rsidRPr="003F6554"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t>предоставлению</w:t>
      </w:r>
      <w:r w:rsidRPr="003F6554">
        <w:t xml:space="preserve"> муниципальной услуги.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95F7E" w:rsidRDefault="00D95F7E" w:rsidP="00D95F7E">
      <w:pPr>
        <w:pStyle w:val="ConsPlusNormal0"/>
        <w:jc w:val="center"/>
        <w:rPr>
          <w:b/>
        </w:rPr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полнотой и качеством предоставления муниципальной услуги</w:t>
      </w:r>
    </w:p>
    <w:p w:rsidR="00D95F7E" w:rsidRPr="00D95F7E" w:rsidRDefault="00D95F7E" w:rsidP="00D95F7E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lastRenderedPageBreak/>
        <w:t xml:space="preserve">4.2.1. Периодичность проведения проверок устанавливается </w:t>
      </w:r>
      <w:r>
        <w:t>Главой</w:t>
      </w:r>
      <w:r w:rsidRPr="003F6554">
        <w:t xml:space="preserve"> </w:t>
      </w:r>
      <w:r>
        <w:t>муниципального образования, проверки могут</w:t>
      </w:r>
      <w:r w:rsidRPr="003F6554">
        <w:t xml:space="preserve"> носить плановый и внеплановый характер.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t xml:space="preserve"> услуги должностными лицами, муниципальными служащими  </w:t>
      </w:r>
      <w:r w:rsidRPr="003F6554">
        <w:t>Администрации.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t>Главой</w:t>
      </w:r>
      <w:r w:rsidRPr="003F6554">
        <w:t xml:space="preserve"> </w:t>
      </w:r>
      <w:r>
        <w:t>муниципального образования</w:t>
      </w:r>
      <w:r w:rsidRPr="003F6554">
        <w:t>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4.2.4. Результаты провер</w:t>
      </w:r>
      <w:r>
        <w:t>ки</w:t>
      </w:r>
      <w:r w:rsidRPr="003F6554">
        <w:t xml:space="preserve"> оформляются в виде справки, в которой отмечаются выявленные недостатки и предложения по их устранению.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603244"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</w:t>
      </w:r>
      <w:r>
        <w:t>шения административных процедур</w:t>
      </w:r>
      <w:r w:rsidRPr="00603244">
        <w:t xml:space="preserve"> при</w:t>
      </w:r>
      <w:r w:rsidRPr="003F6554">
        <w:t xml:space="preserve"> предоставлении муниципальной услуги. Персональная ответственность должностных лиц и </w:t>
      </w:r>
      <w:r>
        <w:t xml:space="preserve">муниципальных </w:t>
      </w:r>
      <w:r w:rsidRPr="003F6554">
        <w:t>служащих Администрации закрепляется в их должностных регламентах</w:t>
      </w:r>
      <w:r>
        <w:t xml:space="preserve"> (должностных инструкциях)</w:t>
      </w:r>
      <w:r w:rsidRPr="003F6554">
        <w:t>.</w:t>
      </w: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t xml:space="preserve">областными </w:t>
      </w:r>
      <w:r w:rsidRPr="003F6554">
        <w:t>нормативными правовыми актами</w:t>
      </w:r>
      <w:r>
        <w:t>.</w:t>
      </w:r>
    </w:p>
    <w:p w:rsidR="00D95F7E" w:rsidRPr="003F6554" w:rsidRDefault="00D95F7E" w:rsidP="00D95F7E">
      <w:pPr>
        <w:pStyle w:val="ConsPlusNormal0"/>
        <w:jc w:val="center"/>
      </w:pPr>
    </w:p>
    <w:p w:rsidR="00D95F7E" w:rsidRPr="006C560B" w:rsidRDefault="00D95F7E" w:rsidP="00D95F7E">
      <w:pPr>
        <w:pStyle w:val="ConsPlusNormal0"/>
        <w:jc w:val="center"/>
        <w:rPr>
          <w:b/>
        </w:rPr>
      </w:pPr>
      <w:r w:rsidRPr="006C560B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6C560B">
        <w:rPr>
          <w:b/>
        </w:rPr>
        <w:t>контроля за</w:t>
      </w:r>
      <w:proofErr w:type="gramEnd"/>
      <w:r w:rsidRPr="006C560B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95F7E" w:rsidRPr="003F6554" w:rsidRDefault="00D95F7E" w:rsidP="00D95F7E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  <w:r w:rsidRPr="003F6554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95F7E" w:rsidRPr="003F6554" w:rsidRDefault="00D95F7E" w:rsidP="00D95F7E">
      <w:pPr>
        <w:pStyle w:val="ConsPlusNormal0"/>
        <w:jc w:val="center"/>
      </w:pPr>
    </w:p>
    <w:p w:rsidR="000C4B85" w:rsidRPr="003F6554" w:rsidRDefault="000C4B85" w:rsidP="000C4B85">
      <w:pPr>
        <w:pStyle w:val="ConsPlusNormal0"/>
        <w:jc w:val="center"/>
        <w:rPr>
          <w:b/>
        </w:rPr>
      </w:pPr>
      <w:r w:rsidRPr="003F6554">
        <w:rPr>
          <w:b/>
        </w:rPr>
        <w:t>5. Досудебный (внесудебный) порядок обжалования решений</w:t>
      </w:r>
      <w:r>
        <w:rPr>
          <w:b/>
        </w:rPr>
        <w:t xml:space="preserve"> </w:t>
      </w:r>
      <w:r w:rsidRPr="003F6554">
        <w:rPr>
          <w:b/>
        </w:rPr>
        <w:t>и действий (бездействия) органа, предоставляющего</w:t>
      </w:r>
      <w:r>
        <w:rPr>
          <w:b/>
        </w:rPr>
        <w:t xml:space="preserve"> </w:t>
      </w:r>
      <w:r w:rsidRPr="003F6554">
        <w:rPr>
          <w:b/>
        </w:rPr>
        <w:t>муниципальную услугу, а также должностных лиц,</w:t>
      </w:r>
      <w:r>
        <w:rPr>
          <w:b/>
        </w:rPr>
        <w:t xml:space="preserve"> муниципальных</w:t>
      </w:r>
      <w:r w:rsidRPr="003F6554">
        <w:rPr>
          <w:b/>
        </w:rPr>
        <w:t xml:space="preserve"> служащих</w:t>
      </w:r>
    </w:p>
    <w:p w:rsidR="000C4B85" w:rsidRPr="003F6554" w:rsidRDefault="000C4B85" w:rsidP="000C4B85">
      <w:pPr>
        <w:pStyle w:val="ConsPlusNormal0"/>
        <w:ind w:firstLine="540"/>
        <w:jc w:val="both"/>
      </w:pP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</w:t>
      </w:r>
      <w:r w:rsidRPr="003F6554">
        <w:lastRenderedPageBreak/>
        <w:t xml:space="preserve">услуги должностными лицами, </w:t>
      </w:r>
      <w:r>
        <w:t>муниципальными</w:t>
      </w:r>
      <w:r w:rsidRPr="003F6554">
        <w:t xml:space="preserve"> служащими Администрации</w:t>
      </w:r>
      <w:r>
        <w:t xml:space="preserve"> и специалистами МФЦ</w:t>
      </w:r>
      <w:r w:rsidRPr="003F6554">
        <w:t>, в досудебном (внесудебном) порядке.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Заявитель может обратиться с жалобой</w:t>
      </w:r>
      <w:r>
        <w:t>,</w:t>
      </w:r>
      <w:r w:rsidRPr="003F6554">
        <w:t xml:space="preserve"> в том числе в следующих случаях: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1) нарушения срока регистрации запроса заявителя о предоставлении муниципальной услуги</w:t>
      </w:r>
      <w:r>
        <w:t>, запроса о предоставлении двух и более государственных и (или) муниципальных услуг, поданного в многофункциональный центр при однократном обращении заявителя (комплексный запрос)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2) нарушения срока предоставления муниципальной услуги</w:t>
      </w:r>
      <w: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3) требовани</w:t>
      </w:r>
      <w:r>
        <w:t>е</w:t>
      </w:r>
      <w:r w:rsidRPr="003F6554">
        <w:t xml:space="preserve"> у заявителя документов</w:t>
      </w:r>
      <w: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3F6554">
        <w:t xml:space="preserve">, </w:t>
      </w:r>
      <w:r>
        <w:t>нормативными правовыми актами Смоленской области</w:t>
      </w:r>
      <w:r w:rsidRPr="003F6554">
        <w:t xml:space="preserve">, </w:t>
      </w:r>
      <w:r>
        <w:t>муниципальными правовыми актами</w:t>
      </w:r>
      <w:r w:rsidRPr="003F6554">
        <w:t xml:space="preserve">  для предоставления </w:t>
      </w:r>
      <w:r>
        <w:t xml:space="preserve">государственной или </w:t>
      </w:r>
      <w:r w:rsidRPr="003F6554">
        <w:t>муниципальной услуги;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4) отказ</w:t>
      </w:r>
      <w:r>
        <w:t xml:space="preserve"> </w:t>
      </w:r>
      <w:r w:rsidRPr="003F6554">
        <w:t xml:space="preserve">в приеме документов, представление которых предусмотрено </w:t>
      </w:r>
      <w:r>
        <w:t>нормативными правовыми актами Российской Федерации</w:t>
      </w:r>
      <w:r w:rsidRPr="003F6554">
        <w:t xml:space="preserve">, </w:t>
      </w:r>
      <w:r>
        <w:t>нормативными правовыми актами Смоленской области, муниципальными правовыми актами</w:t>
      </w:r>
      <w:r w:rsidRPr="003F6554">
        <w:t xml:space="preserve"> для предоставления </w:t>
      </w:r>
      <w:r>
        <w:t xml:space="preserve">государственной или </w:t>
      </w:r>
      <w:r w:rsidRPr="003F6554">
        <w:t>муниципальной услуги, у заявителя;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</w:t>
      </w:r>
      <w:r w:rsidRPr="003F6554">
        <w:t>,</w:t>
      </w:r>
      <w:r>
        <w:t xml:space="preserve"> законами и иными </w:t>
      </w:r>
      <w:r w:rsidRPr="003F6554">
        <w:t xml:space="preserve"> </w:t>
      </w:r>
      <w:r>
        <w:t>нормативными правовыми актами Смоленской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6) затребования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</w:t>
      </w:r>
      <w:r w:rsidRPr="003F6554">
        <w:t>, нормативными правовыми актами</w:t>
      </w:r>
      <w:r>
        <w:t xml:space="preserve"> Смоленской области, муниципальными правовыми актами</w:t>
      </w:r>
      <w:r w:rsidRPr="003F6554">
        <w:t>;</w:t>
      </w:r>
    </w:p>
    <w:p w:rsidR="000C4B85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t>многофункционального центра, работника многофункционального центра</w:t>
      </w:r>
      <w:r w:rsidRPr="003F6554">
        <w:t xml:space="preserve"> в исправлении допущенных </w:t>
      </w:r>
      <w:r>
        <w:t xml:space="preserve">ими </w:t>
      </w:r>
      <w:r w:rsidRPr="003F6554">
        <w:t>опечаток и ошибок в выданных в результате предоставления муниципальной услуги документах либо нарушени</w:t>
      </w:r>
      <w:r>
        <w:t xml:space="preserve">е </w:t>
      </w:r>
      <w:r w:rsidRPr="003F6554">
        <w:t xml:space="preserve"> установленного срока таких исправлений.</w:t>
      </w:r>
      <w:proofErr w:type="gramEnd"/>
      <w:r>
        <w:t xml:space="preserve"> В </w:t>
      </w:r>
      <w: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Default="000C4B85" w:rsidP="000C4B85">
      <w:pPr>
        <w:pStyle w:val="ConsPlusNormal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C4B85" w:rsidRDefault="000C4B85" w:rsidP="000C4B85">
      <w:pPr>
        <w:pStyle w:val="ConsPlusNormal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3F6554">
        <w:t>,</w:t>
      </w:r>
      <w:r>
        <w:t xml:space="preserve"> законами и иными </w:t>
      </w:r>
      <w:r w:rsidRPr="003F6554">
        <w:t xml:space="preserve"> </w:t>
      </w:r>
      <w:r>
        <w:t>нормативными правовыми актами Смоленской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F6554">
        <w:t>;</w:t>
      </w:r>
    </w:p>
    <w:p w:rsidR="000C4B85" w:rsidRPr="003F6554" w:rsidRDefault="000C4B85" w:rsidP="000C4B85">
      <w:pPr>
        <w:pStyle w:val="ConsPlusNormal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        5.3. Ответ на жалобу заявителя не дается в случаях, если: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C4B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C4B8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C4B85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0C4B85"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B8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</w:t>
      </w:r>
      <w:r w:rsidRPr="000C4B85">
        <w:rPr>
          <w:rFonts w:ascii="Times New Roman" w:hAnsi="Times New Roman" w:cs="Times New Roman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0C4B85">
        <w:t>5.4. Заявитель вправе подать жалобу в письменной форме на бумажном носителе, в электронной форме в орган, предоставляющий</w:t>
      </w:r>
      <w:r w:rsidRPr="003F6554"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4B85" w:rsidRDefault="000C4B85" w:rsidP="000C4B85">
      <w:pPr>
        <w:pStyle w:val="ConsPlusNormal0"/>
        <w:ind w:firstLine="709"/>
        <w:jc w:val="both"/>
      </w:pPr>
      <w:r w:rsidRPr="003F6554">
        <w:t>5.5. Жалоба может быть направлена по почте,</w:t>
      </w:r>
      <w:r>
        <w:t xml:space="preserve"> через многофункциональный центр,</w:t>
      </w:r>
      <w:r w:rsidRPr="003F6554">
        <w:t xml:space="preserve"> с использованием </w:t>
      </w:r>
      <w:r>
        <w:t>информационно-телекоммуникационной</w:t>
      </w:r>
      <w:r w:rsidRPr="00CE16A1">
        <w:t xml:space="preserve"> сети </w:t>
      </w:r>
      <w:r>
        <w:t>«</w:t>
      </w:r>
      <w:r w:rsidRPr="00CE16A1">
        <w:t>Интернет</w:t>
      </w:r>
      <w:r>
        <w:t>»</w:t>
      </w:r>
      <w:r w:rsidRPr="003F6554">
        <w:t xml:space="preserve">, официального сайта органа, предоставляющего </w:t>
      </w:r>
      <w:r>
        <w:t>государственную</w:t>
      </w:r>
      <w:r w:rsidRPr="003F6554">
        <w:t xml:space="preserve"> услугу</w:t>
      </w:r>
      <w:r>
        <w:t xml:space="preserve">, органа </w:t>
      </w:r>
      <w:r w:rsidRPr="003F6554">
        <w:t xml:space="preserve"> предоставляющего муниципальную услугу, </w:t>
      </w:r>
      <w: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</w:t>
      </w:r>
      <w:r w:rsidRPr="00CE16A1">
        <w:t xml:space="preserve"> сети </w:t>
      </w:r>
      <w:r>
        <w:t>«</w:t>
      </w:r>
      <w:r w:rsidRPr="00CE16A1">
        <w:t>Интернет</w:t>
      </w:r>
      <w:r>
        <w:t>»</w:t>
      </w:r>
      <w:r w:rsidRPr="003F6554">
        <w:t>,</w:t>
      </w:r>
      <w:r>
        <w:t xml:space="preserve"> </w:t>
      </w:r>
      <w:r w:rsidRPr="003F6554">
        <w:t>официального сайта</w:t>
      </w:r>
      <w:r>
        <w:t xml:space="preserve">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216161">
        <w:t>5.6</w:t>
      </w:r>
      <w:r w:rsidRPr="003F6554">
        <w:t xml:space="preserve">. </w:t>
      </w: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</w:t>
      </w:r>
      <w:r w:rsidRPr="003F6554">
        <w:t>предоставляющего муниципальную услугу</w:t>
      </w:r>
      <w: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3F6554">
        <w:t>.</w:t>
      </w:r>
    </w:p>
    <w:p w:rsidR="000C4B85" w:rsidRPr="003F6554" w:rsidRDefault="000C4B85" w:rsidP="000C4B85">
      <w:pPr>
        <w:pStyle w:val="ConsPlusNormal0"/>
        <w:ind w:firstLine="709"/>
        <w:jc w:val="both"/>
      </w:pPr>
      <w:r w:rsidRPr="003F6554">
        <w:t>5.7. Жалоба должна содержать: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служащего, решения и действия (бездействие) которых обжалуются;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>2) фамилию, имя, отчество (последнее - при наличии), сведения о месте жительства заявителя - физ</w:t>
      </w:r>
      <w:r>
        <w:t>ического лица либо наименование</w:t>
      </w:r>
      <w:r w:rsidRPr="003F6554">
        <w:t xml:space="preserve">, сведения о месте </w:t>
      </w:r>
      <w:r w:rsidRPr="003F6554"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служащего;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t>муниципального</w:t>
      </w:r>
      <w:r w:rsidRPr="003F6554">
        <w:t xml:space="preserve"> служащего.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Заявителем могут быть представлены документы (при наличии), подтверждающие доводы заявителя, либо их копии.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5.8. По результатам рассмотрения жалобы принимает</w:t>
      </w:r>
      <w:r>
        <w:t>ся</w:t>
      </w:r>
      <w:r w:rsidRPr="003F6554">
        <w:t xml:space="preserve"> одно из следующих решений:</w:t>
      </w:r>
    </w:p>
    <w:p w:rsidR="000C4B85" w:rsidRPr="003F6554" w:rsidRDefault="000C4B85" w:rsidP="000C4B85">
      <w:pPr>
        <w:pStyle w:val="ConsPlusNormal0"/>
        <w:ind w:firstLine="540"/>
        <w:jc w:val="both"/>
      </w:pPr>
      <w:proofErr w:type="gramStart"/>
      <w:r w:rsidRPr="003F6554">
        <w:t xml:space="preserve">1) </w:t>
      </w:r>
      <w:r>
        <w:t>жалоба удовлетворяется</w:t>
      </w:r>
      <w:r w:rsidRPr="003F6554"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>
        <w:t xml:space="preserve">государственной или </w:t>
      </w:r>
      <w:r w:rsidRPr="003F6554">
        <w:t xml:space="preserve">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</w:t>
      </w:r>
      <w:r w:rsidRPr="003F6554">
        <w:t>,</w:t>
      </w:r>
      <w:r>
        <w:t xml:space="preserve"> нормативными правовыми актами субъектов Российской Федерации, муниципальными правовыми актами</w:t>
      </w:r>
      <w:r w:rsidRPr="003F6554">
        <w:t>;</w:t>
      </w:r>
      <w:r>
        <w:t xml:space="preserve"> </w:t>
      </w:r>
      <w:proofErr w:type="gramEnd"/>
    </w:p>
    <w:p w:rsidR="000C4B85" w:rsidRDefault="000C4B85" w:rsidP="000C4B85">
      <w:pPr>
        <w:pStyle w:val="ConsPlusNormal0"/>
        <w:ind w:firstLine="540"/>
        <w:jc w:val="both"/>
      </w:pPr>
      <w:r w:rsidRPr="003F6554">
        <w:t>2) в удовлетворении жалобы отказывает</w:t>
      </w:r>
      <w:r>
        <w:t>ся</w:t>
      </w:r>
      <w:r w:rsidRPr="003F6554">
        <w:t>.</w:t>
      </w:r>
    </w:p>
    <w:p w:rsidR="000C4B85" w:rsidRDefault="000C4B85" w:rsidP="000C4B85">
      <w:pPr>
        <w:pStyle w:val="ConsPlusNormal0"/>
        <w:ind w:firstLine="540"/>
        <w:jc w:val="both"/>
      </w:pPr>
      <w:r>
        <w:t xml:space="preserve">5.8.1. </w:t>
      </w:r>
      <w:proofErr w:type="gramStart"/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3F6554">
        <w:t>предоставляющ</w:t>
      </w:r>
      <w:r>
        <w:t>им</w:t>
      </w:r>
      <w:r w:rsidRPr="003F6554">
        <w:t xml:space="preserve"> муниципальную услугу</w:t>
      </w:r>
      <w:r>
        <w:t>, многофункциональным центром либо организацией, привлекаемой многофункциональным центром в рамках оказания услуги,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</w:t>
      </w:r>
      <w:proofErr w:type="gramEnd"/>
      <w:r>
        <w:t xml:space="preserve"> получения государственной или муниципальной услуги.</w:t>
      </w:r>
    </w:p>
    <w:p w:rsidR="000C4B85" w:rsidRPr="003F6554" w:rsidRDefault="000C4B85" w:rsidP="000C4B85">
      <w:pPr>
        <w:pStyle w:val="ConsPlusNormal0"/>
        <w:ind w:firstLine="540"/>
        <w:jc w:val="both"/>
      </w:pPr>
      <w: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B85" w:rsidRPr="003F6554" w:rsidRDefault="000C4B85" w:rsidP="000C4B85">
      <w:pPr>
        <w:pStyle w:val="ConsPlusNormal0"/>
        <w:ind w:firstLine="540"/>
        <w:jc w:val="both"/>
      </w:pPr>
      <w:r w:rsidRPr="003F6554">
        <w:t>5.10. Заявители вправе обжаловать решения, принятые в ходе предоставления муниципальной услуги, действия или бездействие должностных лиц орган</w:t>
      </w:r>
      <w:r>
        <w:t>а</w:t>
      </w:r>
      <w:r w:rsidRPr="003F6554">
        <w:t>, предоставляющ</w:t>
      </w:r>
      <w:r>
        <w:t>его</w:t>
      </w:r>
      <w:r w:rsidRPr="003F6554">
        <w:t xml:space="preserve"> муниципальную услугу, в судебном порядке.</w:t>
      </w:r>
    </w:p>
    <w:p w:rsidR="000C4B85" w:rsidRPr="003F6554" w:rsidRDefault="000C4B85" w:rsidP="000C4B85">
      <w:pPr>
        <w:pStyle w:val="ConsPlusNormal0"/>
        <w:ind w:firstLine="540"/>
        <w:jc w:val="both"/>
      </w:pPr>
    </w:p>
    <w:p w:rsidR="00D95F7E" w:rsidRPr="003F6554" w:rsidRDefault="00D95F7E" w:rsidP="00D95F7E">
      <w:pPr>
        <w:pStyle w:val="ConsPlusNormal0"/>
        <w:ind w:firstLine="540"/>
        <w:jc w:val="both"/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7E" w:rsidRDefault="00D95F7E" w:rsidP="00C6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предоставления Администрацией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C4B85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области муниципальной услуги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разрешенного строительства,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строительства»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В Администрацию муниципального образования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C4B8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(для юридических лиц - полное наименование, организационно-правовая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 xml:space="preserve">форма, основной государственный регистрационный номер; </w:t>
      </w: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для</w:t>
      </w:r>
      <w:proofErr w:type="gramEnd"/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индивидуальных предпринимателей и физических лиц ФИО, реквизиты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документа, удостоверяющего личность)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ИНН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C4B85">
        <w:rPr>
          <w:rFonts w:ascii="Times New Roman" w:hAnsi="Times New Roman" w:cs="Times New Roman"/>
          <w:bCs/>
          <w:sz w:val="18"/>
          <w:szCs w:val="18"/>
        </w:rPr>
        <w:t>(для юридического лица - юридический и фактический адрес; для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индивидуального предпринимателя и физического лица – адрес места</w:t>
      </w:r>
    </w:p>
    <w:p w:rsidR="000C4B85" w:rsidRPr="000C4B85" w:rsidRDefault="000C4B85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C4B85">
        <w:rPr>
          <w:rFonts w:ascii="Times New Roman" w:hAnsi="Times New Roman" w:cs="Times New Roman"/>
          <w:bCs/>
          <w:sz w:val="18"/>
          <w:szCs w:val="18"/>
        </w:rPr>
        <w:t>регистрации и фактического проживания)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контактные телефоны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на предоставление разрешения на отклонение 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C65F12" w:rsidRDefault="00C65F1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На основании статьи 40 Градостроительного кодекса Российской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B85">
        <w:rPr>
          <w:rFonts w:ascii="Times New Roman" w:hAnsi="Times New Roman" w:cs="Times New Roman"/>
          <w:bCs/>
          <w:sz w:val="28"/>
          <w:szCs w:val="28"/>
        </w:rPr>
        <w:t xml:space="preserve">Федерации, в связи 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(указывается обоснование заявленных требований, предусмотренных данной статьей)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прошу предоставить разрешение на откл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онение от предельных параметров </w:t>
      </w:r>
      <w:r w:rsidRPr="000C4B85">
        <w:rPr>
          <w:rFonts w:ascii="Times New Roman" w:hAnsi="Times New Roman" w:cs="Times New Roman"/>
          <w:bCs/>
          <w:sz w:val="28"/>
          <w:szCs w:val="28"/>
        </w:rPr>
        <w:t>разрешенного строительства, реконструкции объе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кта капитального строительства, </w:t>
      </w:r>
      <w:r w:rsidRPr="000C4B85">
        <w:rPr>
          <w:rFonts w:ascii="Times New Roman" w:hAnsi="Times New Roman" w:cs="Times New Roman"/>
          <w:bCs/>
          <w:sz w:val="28"/>
          <w:szCs w:val="28"/>
        </w:rPr>
        <w:t>расположенного по адресу:</w:t>
      </w:r>
      <w:r w:rsid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(кадастровый номер и местоположение земельного участка)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в части ______________________________________________________________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(указываются запрашиваемые отклонения от пре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дельных параметров разрешенного </w:t>
      </w: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объекта капитального строительства)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 xml:space="preserve">Данное разрешение необходимо 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  <w:r w:rsidR="000C4B85">
        <w:rPr>
          <w:rFonts w:ascii="Times New Roman" w:hAnsi="Times New Roman" w:cs="Times New Roman"/>
          <w:bCs/>
          <w:sz w:val="28"/>
          <w:szCs w:val="28"/>
        </w:rPr>
        <w:t>_____</w:t>
      </w: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="00C65F12" w:rsidRPr="000C4B85">
        <w:rPr>
          <w:rFonts w:ascii="Times New Roman" w:hAnsi="Times New Roman" w:cs="Times New Roman"/>
          <w:bCs/>
          <w:sz w:val="24"/>
          <w:szCs w:val="24"/>
        </w:rPr>
        <w:t>(цель предоставления разрешения с указанием наименования объекта капитального</w:t>
      </w:r>
      <w:proofErr w:type="gramEnd"/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24"/>
          <w:szCs w:val="24"/>
        </w:rPr>
        <w:t>строительства)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lastRenderedPageBreak/>
        <w:t>К заявлению прилагаются следующие документы: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1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2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3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4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5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Способ получения результата предоставления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услуги: </w:t>
      </w:r>
      <w:r w:rsidRPr="000C4B85">
        <w:rPr>
          <w:rFonts w:ascii="Times New Roman" w:hAnsi="Times New Roman" w:cs="Times New Roman"/>
          <w:bCs/>
          <w:sz w:val="28"/>
          <w:szCs w:val="28"/>
        </w:rPr>
        <w:t>(при личном обращении в Администрацию, почтовым отправлением на</w:t>
      </w:r>
      <w:proofErr w:type="gramEnd"/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адрес: ________________________________________________________________,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на электронный адрес: e-</w:t>
      </w:r>
      <w:proofErr w:type="spellStart"/>
      <w:r w:rsidRPr="000C4B8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__________________) (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 xml:space="preserve"> подчеркнуть).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Я согласе</w:t>
      </w:r>
      <w:proofErr w:type="gramStart"/>
      <w:r w:rsidRPr="000C4B8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0C4B85">
        <w:rPr>
          <w:rFonts w:ascii="Times New Roman" w:hAnsi="Times New Roman" w:cs="Times New Roman"/>
          <w:bCs/>
          <w:sz w:val="28"/>
          <w:szCs w:val="28"/>
        </w:rPr>
        <w:t>на) на обработку (сб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ор, систематизацию, накопление, </w:t>
      </w:r>
      <w:r w:rsidRPr="000C4B85">
        <w:rPr>
          <w:rFonts w:ascii="Times New Roman" w:hAnsi="Times New Roman" w:cs="Times New Roman"/>
          <w:bCs/>
          <w:sz w:val="28"/>
          <w:szCs w:val="28"/>
        </w:rPr>
        <w:t xml:space="preserve">хранение, уточнение, использование и 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передачу) персональных данных в </w:t>
      </w:r>
      <w:r w:rsidRPr="000C4B85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</w:t>
      </w:r>
      <w:r w:rsidR="000C4B85">
        <w:rPr>
          <w:rFonts w:ascii="Times New Roman" w:hAnsi="Times New Roman" w:cs="Times New Roman"/>
          <w:bCs/>
          <w:sz w:val="28"/>
          <w:szCs w:val="28"/>
        </w:rPr>
        <w:t xml:space="preserve">коном «О персональных данных» в </w:t>
      </w:r>
      <w:r w:rsidRPr="000C4B8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0C4B8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0C4B8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</w:t>
      </w:r>
      <w:r w:rsidRPr="000C4B85">
        <w:rPr>
          <w:rFonts w:ascii="Times New Roman" w:hAnsi="Times New Roman" w:cs="Times New Roman"/>
          <w:bCs/>
          <w:sz w:val="28"/>
          <w:szCs w:val="28"/>
        </w:rPr>
        <w:t>области.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85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заявителя):</w:t>
      </w:r>
    </w:p>
    <w:p w:rsidR="00C65F12" w:rsidRPr="000C4B85" w:rsidRDefault="00C65F12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C4B85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="000C4B8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C4B85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65F12" w:rsidRP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</w:t>
      </w:r>
      <w:r w:rsidR="00C65F12" w:rsidRPr="000C4B85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85" w:rsidRDefault="000C4B85" w:rsidP="000C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C4B85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предоставления Администрацией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303EB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0C4B85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области муниципальной услуги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</w:t>
      </w:r>
      <w:proofErr w:type="gramStart"/>
      <w:r w:rsidRPr="000C4B8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разрешенного строительства,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</w:t>
      </w:r>
    </w:p>
    <w:p w:rsidR="00C65F12" w:rsidRPr="000C4B85" w:rsidRDefault="00C65F12" w:rsidP="00730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4B85">
        <w:rPr>
          <w:rFonts w:ascii="Times New Roman" w:hAnsi="Times New Roman" w:cs="Times New Roman"/>
          <w:bCs/>
          <w:sz w:val="24"/>
          <w:szCs w:val="24"/>
        </w:rPr>
        <w:t>строительства»</w:t>
      </w:r>
    </w:p>
    <w:p w:rsidR="007303E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3E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3EB" w:rsidRPr="00E33F4B" w:rsidRDefault="007303EB" w:rsidP="007303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7303EB" w:rsidRPr="00E33F4B" w:rsidRDefault="007303EB" w:rsidP="007303E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7303EB" w:rsidRPr="00E33F4B" w:rsidTr="00406BDE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E33F4B" w:rsidRDefault="007303EB" w:rsidP="00406BD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7303EB" w:rsidRPr="00E33F4B" w:rsidRDefault="007303EB" w:rsidP="00406B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7303EB" w:rsidRPr="00E33F4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F754" wp14:editId="75831672">
                <wp:simplePos x="0" y="0"/>
                <wp:positionH relativeFrom="column">
                  <wp:posOffset>3175635</wp:posOffset>
                </wp:positionH>
                <wp:positionV relativeFrom="paragraph">
                  <wp:posOffset>635</wp:posOffset>
                </wp:positionV>
                <wp:extent cx="9525" cy="533400"/>
                <wp:effectExtent l="76200" t="0" r="666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0.05pt;margin-top:.05pt;width:.75pt;height:4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2A78C" wp14:editId="2C92851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585210" cy="954405"/>
                <wp:effectExtent l="0" t="0" r="0" b="0"/>
                <wp:wrapSquare wrapText="larges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954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47"/>
                            </w:tblGrid>
                            <w:tr w:rsidR="007303EB">
                              <w:tc>
                                <w:tcPr>
                                  <w:tcW w:w="5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Рассмотрение заявления,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принятие решения: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8.15pt;width:282.3pt;height:75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47"/>
                      </w:tblGrid>
                      <w:tr w:rsidR="007303EB">
                        <w:tc>
                          <w:tcPr>
                            <w:tcW w:w="5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заявления,</w:t>
                            </w:r>
                          </w:p>
                          <w:p w:rsidR="007303EB" w:rsidRDefault="007303EB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решения: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303EB" w:rsidRPr="00E33F4B" w:rsidRDefault="007303EB" w:rsidP="007303EB">
      <w:pPr>
        <w:rPr>
          <w:rFonts w:ascii="Times New Roman" w:hAnsi="Times New Roman"/>
        </w:rPr>
      </w:pPr>
    </w:p>
    <w:p w:rsidR="007303EB" w:rsidRPr="00E33F4B" w:rsidRDefault="009D6572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A4E50" wp14:editId="764B30F2">
                <wp:simplePos x="0" y="0"/>
                <wp:positionH relativeFrom="column">
                  <wp:posOffset>-823595</wp:posOffset>
                </wp:positionH>
                <wp:positionV relativeFrom="paragraph">
                  <wp:posOffset>66040</wp:posOffset>
                </wp:positionV>
                <wp:extent cx="0" cy="7048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64.85pt;margin-top:5.2pt;width:0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IR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MOgFGlgRP2nze3mrv/Rf97coc2H/h6WzcfNbf+l/95/6+/7r2js+9a1NoPw&#10;Ql0aXzldqav2QtO3Fild1EQteOB/vW4BNPER0aMQv7EtZJ93LzUDH3LjdGjiqjKNh4T2oFWY1fow&#10;K75yiG4PKZyexOl4FM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CD746" wp14:editId="7D4B6B8F">
                <wp:simplePos x="0" y="0"/>
                <wp:positionH relativeFrom="column">
                  <wp:posOffset>-3233420</wp:posOffset>
                </wp:positionH>
                <wp:positionV relativeFrom="paragraph">
                  <wp:posOffset>18415</wp:posOffset>
                </wp:positionV>
                <wp:extent cx="0" cy="7524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54.6pt;margin-top:1.45pt;width:0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0" cy="552450"/>
                <wp:effectExtent l="52705" t="5715" r="61595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65pt" to="14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14605</wp:posOffset>
                </wp:positionV>
                <wp:extent cx="0" cy="552450"/>
                <wp:effectExtent l="52705" t="5715" r="6159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.15pt" to="33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3850"/>
      </w:tblGrid>
      <w:tr w:rsidR="007303EB" w:rsidRPr="00E33F4B" w:rsidTr="00406BDE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E33F4B" w:rsidRDefault="007303EB" w:rsidP="00406B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73600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36830</wp:posOffset>
                </wp:positionV>
                <wp:extent cx="2505075" cy="154305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46"/>
                            </w:tblGrid>
                            <w:tr w:rsidR="007303EB" w:rsidTr="007303EB">
                              <w:trPr>
                                <w:trHeight w:val="1698"/>
                                <w:jc w:val="center"/>
                              </w:trPr>
                              <w:tc>
                                <w:tcPr>
                                  <w:tcW w:w="3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03EB" w:rsidRPr="007303EB" w:rsidRDefault="007303EB" w:rsidP="007303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33F4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-об оформлении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разрешения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откл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онение от предельных параметров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разрешенного строительства,</w:t>
                                  </w:r>
                                </w:p>
                                <w:p w:rsidR="007303EB" w:rsidRPr="007303EB" w:rsidRDefault="007303EB" w:rsidP="007303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реконструкции объекта капитального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303EB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строительства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.45pt;margin-top:2.9pt;width:197.25pt;height:121.5pt;z-index:2516736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46"/>
                      </w:tblGrid>
                      <w:tr w:rsidR="007303EB" w:rsidTr="007303EB">
                        <w:trPr>
                          <w:trHeight w:val="1698"/>
                          <w:jc w:val="center"/>
                        </w:trPr>
                        <w:tc>
                          <w:tcPr>
                            <w:tcW w:w="3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03EB" w:rsidRPr="007303EB" w:rsidRDefault="007303EB" w:rsidP="00730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33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-об оформлении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откл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онение от предельных параметров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разрешенного строительства,</w:t>
                            </w:r>
                          </w:p>
                          <w:p w:rsidR="007303EB" w:rsidRPr="007303EB" w:rsidRDefault="007303EB" w:rsidP="00730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реконструкции объекта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03E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строительства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119380</wp:posOffset>
                </wp:positionV>
                <wp:extent cx="0" cy="314325"/>
                <wp:effectExtent l="60325" t="6350" r="5397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9.4pt" to="15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T73w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05F02" wp14:editId="74E9903D">
                <wp:simplePos x="0" y="0"/>
                <wp:positionH relativeFrom="column">
                  <wp:posOffset>-1317625</wp:posOffset>
                </wp:positionH>
                <wp:positionV relativeFrom="paragraph">
                  <wp:posOffset>64770</wp:posOffset>
                </wp:positionV>
                <wp:extent cx="7620" cy="747395"/>
                <wp:effectExtent l="76200" t="0" r="6858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03.75pt;margin-top:5.1pt;width:.6pt;height:5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">
                <v:stroke endarrow="block"/>
              </v:shape>
            </w:pict>
          </mc:Fallback>
        </mc:AlternateContent>
      </w: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71120</wp:posOffset>
                </wp:positionV>
                <wp:extent cx="2672715" cy="668655"/>
                <wp:effectExtent l="5715" t="8890" r="7620" b="825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14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4"/>
                            </w:tblGrid>
                            <w:tr w:rsidR="007303EB" w:rsidTr="00DB5F3D">
                              <w:trPr>
                                <w:trHeight w:val="74"/>
                              </w:trPr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219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письменного ответа об отказе в предоставлении муниципальной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03EB" w:rsidRDefault="007303EB">
                                  <w:pPr>
                                    <w:pStyle w:val="af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земельных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земельных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7303EB" w:rsidRDefault="007303EB">
                                  <w:pPr>
                                    <w:pStyle w:val="af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выдаче разрешения</w:t>
                                  </w:r>
                                </w:p>
                              </w:tc>
                            </w:tr>
                          </w:tbl>
                          <w:p w:rsidR="007303EB" w:rsidRDefault="007303EB" w:rsidP="007303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06.45pt;margin-top:5.6pt;width:210.45pt;height: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4214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4"/>
                      </w:tblGrid>
                      <w:tr w:rsidR="007303EB" w:rsidTr="00DB5F3D">
                        <w:trPr>
                          <w:trHeight w:val="74"/>
                        </w:trPr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1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письменного ответа об отказе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03EB" w:rsidRDefault="007303EB">
                            <w:pPr>
                              <w:pStyle w:val="af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земельных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303EB" w:rsidRDefault="007303EB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выдаче разрешения</w:t>
                            </w:r>
                          </w:p>
                        </w:tc>
                      </w:tr>
                    </w:tbl>
                    <w:p w:rsidR="007303EB" w:rsidRDefault="007303EB" w:rsidP="007303E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303E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303EB" w:rsidRPr="00E33F4B" w:rsidRDefault="007303EB" w:rsidP="007303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6"/>
      </w:tblGrid>
      <w:tr w:rsidR="007303EB" w:rsidRPr="00E33F4B" w:rsidTr="00406BD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EB" w:rsidRPr="007303EB" w:rsidRDefault="007303EB" w:rsidP="0073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откл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онение от предельных параметров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разрешенного строительства,</w:t>
            </w:r>
          </w:p>
          <w:p w:rsidR="007303EB" w:rsidRPr="00E33F4B" w:rsidRDefault="007303EB" w:rsidP="007303E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3EB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</w:t>
            </w:r>
          </w:p>
        </w:tc>
      </w:tr>
    </w:tbl>
    <w:p w:rsidR="007303EB" w:rsidRDefault="007303EB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p w:rsidR="007303EB" w:rsidRDefault="007303EB" w:rsidP="00E71159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50505"/>
          <w:sz w:val="28"/>
          <w:szCs w:val="28"/>
        </w:rPr>
      </w:pPr>
    </w:p>
    <w:sectPr w:rsidR="007303EB" w:rsidSect="001A1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591"/>
    <w:multiLevelType w:val="multilevel"/>
    <w:tmpl w:val="85C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3D6"/>
    <w:multiLevelType w:val="multilevel"/>
    <w:tmpl w:val="AC2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81410"/>
    <w:multiLevelType w:val="multilevel"/>
    <w:tmpl w:val="C41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67FE"/>
    <w:multiLevelType w:val="multilevel"/>
    <w:tmpl w:val="851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3C04"/>
    <w:multiLevelType w:val="multilevel"/>
    <w:tmpl w:val="28F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2018"/>
    <w:multiLevelType w:val="multilevel"/>
    <w:tmpl w:val="FA7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47D55"/>
    <w:multiLevelType w:val="multilevel"/>
    <w:tmpl w:val="BB5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C4B10"/>
    <w:multiLevelType w:val="multilevel"/>
    <w:tmpl w:val="E4A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B51ABC"/>
    <w:multiLevelType w:val="multilevel"/>
    <w:tmpl w:val="A78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8113C"/>
    <w:multiLevelType w:val="multilevel"/>
    <w:tmpl w:val="D07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2E24FB"/>
    <w:multiLevelType w:val="multilevel"/>
    <w:tmpl w:val="B79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3EDA"/>
    <w:multiLevelType w:val="multilevel"/>
    <w:tmpl w:val="EAE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61A2"/>
    <w:multiLevelType w:val="multilevel"/>
    <w:tmpl w:val="BA4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9D41A9"/>
    <w:multiLevelType w:val="multilevel"/>
    <w:tmpl w:val="769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E6ADD"/>
    <w:multiLevelType w:val="multilevel"/>
    <w:tmpl w:val="FA2AB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9"/>
  </w:num>
  <w:num w:numId="9">
    <w:abstractNumId w:val="11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7"/>
  </w:num>
  <w:num w:numId="15">
    <w:abstractNumId w:val="20"/>
  </w:num>
  <w:num w:numId="16">
    <w:abstractNumId w:val="18"/>
  </w:num>
  <w:num w:numId="17">
    <w:abstractNumId w:val="9"/>
  </w:num>
  <w:num w:numId="18">
    <w:abstractNumId w:val="10"/>
  </w:num>
  <w:num w:numId="19">
    <w:abstractNumId w:val="13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1A"/>
    <w:rsid w:val="00006F5D"/>
    <w:rsid w:val="0001377A"/>
    <w:rsid w:val="0001742E"/>
    <w:rsid w:val="000204E4"/>
    <w:rsid w:val="00045E28"/>
    <w:rsid w:val="000A4483"/>
    <w:rsid w:val="000A4507"/>
    <w:rsid w:val="000B5361"/>
    <w:rsid w:val="000C4B85"/>
    <w:rsid w:val="000E6ABA"/>
    <w:rsid w:val="000F0B9F"/>
    <w:rsid w:val="0012774E"/>
    <w:rsid w:val="00137C08"/>
    <w:rsid w:val="00143591"/>
    <w:rsid w:val="001545C0"/>
    <w:rsid w:val="00157069"/>
    <w:rsid w:val="00164948"/>
    <w:rsid w:val="001656CA"/>
    <w:rsid w:val="0018788D"/>
    <w:rsid w:val="001A1112"/>
    <w:rsid w:val="001A1DC7"/>
    <w:rsid w:val="002172B6"/>
    <w:rsid w:val="0023394F"/>
    <w:rsid w:val="002B3A2D"/>
    <w:rsid w:val="00323B35"/>
    <w:rsid w:val="00333956"/>
    <w:rsid w:val="003672B6"/>
    <w:rsid w:val="00367966"/>
    <w:rsid w:val="00383554"/>
    <w:rsid w:val="00390BAD"/>
    <w:rsid w:val="0039239E"/>
    <w:rsid w:val="003E046B"/>
    <w:rsid w:val="003E6E5D"/>
    <w:rsid w:val="003F115A"/>
    <w:rsid w:val="004001F4"/>
    <w:rsid w:val="00434D06"/>
    <w:rsid w:val="0044128D"/>
    <w:rsid w:val="0044310E"/>
    <w:rsid w:val="004553E9"/>
    <w:rsid w:val="00460589"/>
    <w:rsid w:val="00475387"/>
    <w:rsid w:val="004D344B"/>
    <w:rsid w:val="004E3CF7"/>
    <w:rsid w:val="00501A36"/>
    <w:rsid w:val="005242AC"/>
    <w:rsid w:val="005245D2"/>
    <w:rsid w:val="00567D17"/>
    <w:rsid w:val="00576AA9"/>
    <w:rsid w:val="005B1524"/>
    <w:rsid w:val="005B234F"/>
    <w:rsid w:val="00613FB6"/>
    <w:rsid w:val="00621670"/>
    <w:rsid w:val="00680AC2"/>
    <w:rsid w:val="0069750A"/>
    <w:rsid w:val="006A1538"/>
    <w:rsid w:val="006B42F4"/>
    <w:rsid w:val="006B7D58"/>
    <w:rsid w:val="006C560B"/>
    <w:rsid w:val="006E6479"/>
    <w:rsid w:val="007303EB"/>
    <w:rsid w:val="00744329"/>
    <w:rsid w:val="00792B07"/>
    <w:rsid w:val="007979B8"/>
    <w:rsid w:val="007A061D"/>
    <w:rsid w:val="007B29BF"/>
    <w:rsid w:val="007B6EA3"/>
    <w:rsid w:val="007E011A"/>
    <w:rsid w:val="007E4658"/>
    <w:rsid w:val="008148B8"/>
    <w:rsid w:val="00825B64"/>
    <w:rsid w:val="00867972"/>
    <w:rsid w:val="00876718"/>
    <w:rsid w:val="008B192B"/>
    <w:rsid w:val="00926B43"/>
    <w:rsid w:val="00973095"/>
    <w:rsid w:val="00986CC4"/>
    <w:rsid w:val="009913F1"/>
    <w:rsid w:val="00997865"/>
    <w:rsid w:val="009A5781"/>
    <w:rsid w:val="009B579C"/>
    <w:rsid w:val="009D6572"/>
    <w:rsid w:val="00A21382"/>
    <w:rsid w:val="00A22763"/>
    <w:rsid w:val="00A52A72"/>
    <w:rsid w:val="00AB450F"/>
    <w:rsid w:val="00AC0EDF"/>
    <w:rsid w:val="00AD762F"/>
    <w:rsid w:val="00AF7D79"/>
    <w:rsid w:val="00B26CBE"/>
    <w:rsid w:val="00B66143"/>
    <w:rsid w:val="00B87168"/>
    <w:rsid w:val="00B91651"/>
    <w:rsid w:val="00BB14E7"/>
    <w:rsid w:val="00BB2276"/>
    <w:rsid w:val="00C25AE4"/>
    <w:rsid w:val="00C65F12"/>
    <w:rsid w:val="00CB1E2C"/>
    <w:rsid w:val="00CB2EA7"/>
    <w:rsid w:val="00CB442F"/>
    <w:rsid w:val="00D2423D"/>
    <w:rsid w:val="00D260BB"/>
    <w:rsid w:val="00D356B3"/>
    <w:rsid w:val="00D44E63"/>
    <w:rsid w:val="00D76363"/>
    <w:rsid w:val="00D95F7E"/>
    <w:rsid w:val="00E12CD3"/>
    <w:rsid w:val="00E14F82"/>
    <w:rsid w:val="00E21E80"/>
    <w:rsid w:val="00E32FCE"/>
    <w:rsid w:val="00E450C2"/>
    <w:rsid w:val="00E55AA2"/>
    <w:rsid w:val="00E66173"/>
    <w:rsid w:val="00E670BD"/>
    <w:rsid w:val="00E71159"/>
    <w:rsid w:val="00E725CA"/>
    <w:rsid w:val="00EA524C"/>
    <w:rsid w:val="00EB14F1"/>
    <w:rsid w:val="00EE652C"/>
    <w:rsid w:val="00F06B2A"/>
    <w:rsid w:val="00F479F2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1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71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718"/>
    <w:rPr>
      <w:rFonts w:ascii="Courier" w:eastAsia="Times New Roman" w:hAnsi="Courier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hidden1">
    <w:name w:val="g-hidden1"/>
    <w:basedOn w:val="a0"/>
    <w:rsid w:val="00876718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876718"/>
  </w:style>
  <w:style w:type="character" w:customStyle="1" w:styleId="b-share-counter3">
    <w:name w:val="b-share-counter3"/>
    <w:basedOn w:val="a0"/>
    <w:rsid w:val="0087671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table" w:styleId="a3">
    <w:name w:val="Table Grid"/>
    <w:basedOn w:val="a1"/>
    <w:uiPriority w:val="59"/>
    <w:rsid w:val="008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4D0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34D06"/>
  </w:style>
  <w:style w:type="character" w:customStyle="1" w:styleId="nobr">
    <w:name w:val="nobr"/>
    <w:basedOn w:val="a0"/>
    <w:rsid w:val="00434D06"/>
  </w:style>
  <w:style w:type="paragraph" w:styleId="a7">
    <w:name w:val="Body Text"/>
    <w:basedOn w:val="a"/>
    <w:link w:val="a8"/>
    <w:rsid w:val="001A1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A1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E66173"/>
    <w:rPr>
      <w:color w:val="800080"/>
      <w:u w:val="single"/>
    </w:rPr>
  </w:style>
  <w:style w:type="character" w:customStyle="1" w:styleId="headernametx">
    <w:name w:val="header_name_tx"/>
    <w:basedOn w:val="a0"/>
    <w:rsid w:val="00E66173"/>
  </w:style>
  <w:style w:type="character" w:customStyle="1" w:styleId="info-title">
    <w:name w:val="info-title"/>
    <w:basedOn w:val="a0"/>
    <w:rsid w:val="00E66173"/>
  </w:style>
  <w:style w:type="paragraph" w:customStyle="1" w:styleId="headertext">
    <w:name w:val="header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6173"/>
    <w:rPr>
      <w:b/>
      <w:bCs/>
    </w:rPr>
  </w:style>
  <w:style w:type="paragraph" w:customStyle="1" w:styleId="copyright">
    <w:name w:val="copyrigh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66173"/>
  </w:style>
  <w:style w:type="paragraph" w:customStyle="1" w:styleId="cntd-apph">
    <w:name w:val="cntd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66173"/>
  </w:style>
  <w:style w:type="paragraph" w:customStyle="1" w:styleId="kodeks-apph">
    <w:name w:val="kodeks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66173"/>
  </w:style>
  <w:style w:type="character" w:customStyle="1" w:styleId="arr">
    <w:name w:val="arr"/>
    <w:basedOn w:val="a0"/>
    <w:rsid w:val="00E66173"/>
  </w:style>
  <w:style w:type="character" w:customStyle="1" w:styleId="message-text">
    <w:name w:val="message-text"/>
    <w:basedOn w:val="a0"/>
    <w:rsid w:val="00E66173"/>
  </w:style>
  <w:style w:type="character" w:styleId="ac">
    <w:name w:val="Emphasis"/>
    <w:basedOn w:val="a0"/>
    <w:uiPriority w:val="20"/>
    <w:qFormat/>
    <w:rsid w:val="00E71159"/>
    <w:rPr>
      <w:i/>
      <w:iCs/>
    </w:rPr>
  </w:style>
  <w:style w:type="paragraph" w:customStyle="1" w:styleId="consplusnormal">
    <w:name w:val="consplusnormal"/>
    <w:basedOn w:val="a"/>
    <w:rsid w:val="00E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99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99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99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825B6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CB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A524C"/>
    <w:rPr>
      <w:vertAlign w:val="superscript"/>
    </w:rPr>
  </w:style>
  <w:style w:type="paragraph" w:styleId="af3">
    <w:name w:val="No Spacing"/>
    <w:uiPriority w:val="99"/>
    <w:qFormat/>
    <w:rsid w:val="0023394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1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71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718"/>
    <w:rPr>
      <w:rFonts w:ascii="Courier" w:eastAsia="Times New Roman" w:hAnsi="Courier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-hidden1">
    <w:name w:val="g-hidden1"/>
    <w:basedOn w:val="a0"/>
    <w:rsid w:val="00876718"/>
    <w:rPr>
      <w:vanish/>
      <w:webHidden w:val="0"/>
      <w:specVanish w:val="0"/>
    </w:rPr>
  </w:style>
  <w:style w:type="character" w:customStyle="1" w:styleId="b-share-btnwrap3">
    <w:name w:val="b-share-btn__wrap3"/>
    <w:basedOn w:val="a0"/>
    <w:rsid w:val="00876718"/>
  </w:style>
  <w:style w:type="character" w:customStyle="1" w:styleId="b-share-counter3">
    <w:name w:val="b-share-counter3"/>
    <w:basedOn w:val="a0"/>
    <w:rsid w:val="0087671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table" w:styleId="a3">
    <w:name w:val="Table Grid"/>
    <w:basedOn w:val="a1"/>
    <w:uiPriority w:val="59"/>
    <w:rsid w:val="0087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4D0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34D06"/>
  </w:style>
  <w:style w:type="character" w:customStyle="1" w:styleId="nobr">
    <w:name w:val="nobr"/>
    <w:basedOn w:val="a0"/>
    <w:rsid w:val="00434D06"/>
  </w:style>
  <w:style w:type="paragraph" w:styleId="a7">
    <w:name w:val="Body Text"/>
    <w:basedOn w:val="a"/>
    <w:link w:val="a8"/>
    <w:rsid w:val="001A1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A1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E66173"/>
    <w:rPr>
      <w:color w:val="800080"/>
      <w:u w:val="single"/>
    </w:rPr>
  </w:style>
  <w:style w:type="character" w:customStyle="1" w:styleId="headernametx">
    <w:name w:val="header_name_tx"/>
    <w:basedOn w:val="a0"/>
    <w:rsid w:val="00E66173"/>
  </w:style>
  <w:style w:type="character" w:customStyle="1" w:styleId="info-title">
    <w:name w:val="info-title"/>
    <w:basedOn w:val="a0"/>
    <w:rsid w:val="00E66173"/>
  </w:style>
  <w:style w:type="paragraph" w:customStyle="1" w:styleId="headertext">
    <w:name w:val="header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6173"/>
    <w:rPr>
      <w:b/>
      <w:bCs/>
    </w:rPr>
  </w:style>
  <w:style w:type="paragraph" w:customStyle="1" w:styleId="copyright">
    <w:name w:val="copyright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66173"/>
  </w:style>
  <w:style w:type="paragraph" w:customStyle="1" w:styleId="cntd-apph">
    <w:name w:val="cntd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66173"/>
  </w:style>
  <w:style w:type="paragraph" w:customStyle="1" w:styleId="kodeks-apph">
    <w:name w:val="kodeks-app_h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66173"/>
  </w:style>
  <w:style w:type="character" w:customStyle="1" w:styleId="arr">
    <w:name w:val="arr"/>
    <w:basedOn w:val="a0"/>
    <w:rsid w:val="00E66173"/>
  </w:style>
  <w:style w:type="character" w:customStyle="1" w:styleId="message-text">
    <w:name w:val="message-text"/>
    <w:basedOn w:val="a0"/>
    <w:rsid w:val="00E66173"/>
  </w:style>
  <w:style w:type="character" w:styleId="ac">
    <w:name w:val="Emphasis"/>
    <w:basedOn w:val="a0"/>
    <w:uiPriority w:val="20"/>
    <w:qFormat/>
    <w:rsid w:val="00E71159"/>
    <w:rPr>
      <w:i/>
      <w:iCs/>
    </w:rPr>
  </w:style>
  <w:style w:type="paragraph" w:customStyle="1" w:styleId="consplusnormal">
    <w:name w:val="consplusnormal"/>
    <w:basedOn w:val="a"/>
    <w:rsid w:val="00E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99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99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99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41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4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825B6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CB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EA524C"/>
    <w:rPr>
      <w:vertAlign w:val="superscript"/>
    </w:rPr>
  </w:style>
  <w:style w:type="paragraph" w:styleId="af3">
    <w:name w:val="No Spacing"/>
    <w:uiPriority w:val="99"/>
    <w:qFormat/>
    <w:rsid w:val="0023394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0450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7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4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9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6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1146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6753744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42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15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9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760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83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28137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38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3953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1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8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326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67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glinka%20" TargetMode="External"/><Relationship Id="rId3" Type="http://schemas.openxmlformats.org/officeDocument/2006/relationships/styles" Target="styles.xml"/><Relationship Id="rId7" Type="http://schemas.openxmlformats.org/officeDocument/2006/relationships/hyperlink" Target="mailto:glinka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DE49-27E1-4B92-81FC-078CD164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9114</Words>
  <Characters>51951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37</cp:revision>
  <cp:lastPrinted>2018-04-18T11:30:00Z</cp:lastPrinted>
  <dcterms:created xsi:type="dcterms:W3CDTF">2018-04-18T12:02:00Z</dcterms:created>
  <dcterms:modified xsi:type="dcterms:W3CDTF">2021-11-24T13:40:00Z</dcterms:modified>
</cp:coreProperties>
</file>