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7" w:rsidRDefault="008B2FF4" w:rsidP="001354C7">
      <w:pPr>
        <w:jc w:val="center"/>
      </w:pPr>
      <w:r w:rsidRPr="008B2FF4">
        <w:rPr>
          <w:sz w:val="28"/>
          <w:szCs w:val="28"/>
        </w:rPr>
        <w:t xml:space="preserve">         </w:t>
      </w:r>
      <w:r w:rsidR="001354C7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4C7" w:rsidRDefault="001354C7" w:rsidP="001354C7">
      <w:pPr>
        <w:jc w:val="center"/>
      </w:pPr>
    </w:p>
    <w:p w:rsidR="001354C7" w:rsidRDefault="001354C7" w:rsidP="001354C7">
      <w:pPr>
        <w:jc w:val="center"/>
      </w:pPr>
    </w:p>
    <w:p w:rsidR="001354C7" w:rsidRDefault="001354C7" w:rsidP="001354C7">
      <w:pPr>
        <w:jc w:val="center"/>
        <w:rPr>
          <w:b/>
          <w:sz w:val="28"/>
          <w:szCs w:val="28"/>
        </w:rPr>
      </w:pPr>
    </w:p>
    <w:p w:rsidR="001354C7" w:rsidRDefault="001354C7" w:rsidP="001354C7">
      <w:pPr>
        <w:rPr>
          <w:b/>
          <w:sz w:val="28"/>
          <w:szCs w:val="28"/>
        </w:rPr>
      </w:pPr>
    </w:p>
    <w:p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1354C7" w:rsidRPr="00927D1E" w:rsidRDefault="001354C7" w:rsidP="001354C7">
      <w:pPr>
        <w:rPr>
          <w:sz w:val="28"/>
          <w:szCs w:val="28"/>
        </w:rPr>
      </w:pPr>
    </w:p>
    <w:p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1354C7" w:rsidRDefault="001354C7" w:rsidP="001354C7">
      <w:pPr>
        <w:jc w:val="center"/>
        <w:rPr>
          <w:b/>
          <w:sz w:val="28"/>
          <w:szCs w:val="28"/>
        </w:rPr>
      </w:pPr>
    </w:p>
    <w:p w:rsidR="001354C7" w:rsidRPr="008C3C26" w:rsidRDefault="001354C7" w:rsidP="001354C7">
      <w:pPr>
        <w:rPr>
          <w:sz w:val="28"/>
          <w:szCs w:val="28"/>
        </w:rPr>
      </w:pPr>
      <w:r>
        <w:rPr>
          <w:sz w:val="28"/>
          <w:szCs w:val="28"/>
        </w:rPr>
        <w:t>от  ________________ 2023г. № ___</w:t>
      </w:r>
    </w:p>
    <w:p w:rsidR="001354C7" w:rsidRDefault="001354C7" w:rsidP="001354C7">
      <w:pPr>
        <w:rPr>
          <w:sz w:val="28"/>
          <w:szCs w:val="28"/>
        </w:rPr>
      </w:pPr>
    </w:p>
    <w:tbl>
      <w:tblPr>
        <w:tblW w:w="4503" w:type="dxa"/>
        <w:tblLook w:val="01E0"/>
      </w:tblPr>
      <w:tblGrid>
        <w:gridCol w:w="4503"/>
      </w:tblGrid>
      <w:tr w:rsidR="001354C7" w:rsidRPr="00906371" w:rsidTr="001354C7">
        <w:tc>
          <w:tcPr>
            <w:tcW w:w="4503" w:type="dxa"/>
          </w:tcPr>
          <w:p w:rsidR="001354C7" w:rsidRPr="001354C7" w:rsidRDefault="001354C7" w:rsidP="001354C7">
            <w:pPr>
              <w:jc w:val="both"/>
              <w:rPr>
                <w:sz w:val="28"/>
                <w:szCs w:val="28"/>
              </w:rPr>
            </w:pPr>
            <w:r w:rsidRPr="001354C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«Глинковский район» Смоленской области муниципальной услуги «Принятие на учет граждан в качестве нуждающихся в жилых помещениях» </w:t>
            </w:r>
          </w:p>
          <w:p w:rsidR="001354C7" w:rsidRPr="001354C7" w:rsidRDefault="001354C7" w:rsidP="001354C7">
            <w:pPr>
              <w:jc w:val="both"/>
              <w:rPr>
                <w:sz w:val="28"/>
                <w:szCs w:val="28"/>
              </w:rPr>
            </w:pPr>
          </w:p>
        </w:tc>
      </w:tr>
    </w:tbl>
    <w:p w:rsidR="00391BB1" w:rsidRPr="00357EAC" w:rsidRDefault="00391BB1" w:rsidP="00391BB1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90637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9063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8"/>
          <w:szCs w:val="28"/>
        </w:rPr>
        <w:t xml:space="preserve">г. </w:t>
      </w:r>
      <w:r w:rsidRPr="00906371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Порядком разработки и утверждения </w:t>
      </w:r>
      <w:r>
        <w:rPr>
          <w:sz w:val="28"/>
          <w:szCs w:val="28"/>
        </w:rPr>
        <w:t>а</w:t>
      </w:r>
      <w:r w:rsidRPr="00906371">
        <w:rPr>
          <w:sz w:val="28"/>
          <w:szCs w:val="28"/>
        </w:rPr>
        <w:t>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19.10.2012г.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:rsidR="001354C7" w:rsidRDefault="001354C7" w:rsidP="00391BB1">
      <w:pPr>
        <w:pStyle w:val="af4"/>
        <w:ind w:left="0" w:firstLine="0"/>
        <w:jc w:val="both"/>
        <w:rPr>
          <w:sz w:val="28"/>
          <w:szCs w:val="28"/>
        </w:rPr>
      </w:pPr>
    </w:p>
    <w:p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п о с т а н о в л я е т: </w:t>
      </w:r>
    </w:p>
    <w:p w:rsidR="001354C7" w:rsidRPr="00906371" w:rsidRDefault="001354C7" w:rsidP="001354C7">
      <w:pPr>
        <w:pStyle w:val="af4"/>
        <w:ind w:left="0" w:firstLine="0"/>
        <w:jc w:val="both"/>
        <w:rPr>
          <w:sz w:val="28"/>
          <w:szCs w:val="28"/>
        </w:rPr>
      </w:pPr>
    </w:p>
    <w:p w:rsidR="001354C7" w:rsidRDefault="001354C7" w:rsidP="001354C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6371">
        <w:rPr>
          <w:sz w:val="28"/>
          <w:szCs w:val="28"/>
        </w:rPr>
        <w:t xml:space="preserve">1. </w:t>
      </w:r>
      <w:r w:rsidRPr="00C301E6">
        <w:rPr>
          <w:sz w:val="28"/>
          <w:szCs w:val="28"/>
        </w:rPr>
        <w:t xml:space="preserve">Утвердить прилагаемый Административный </w:t>
      </w:r>
      <w:r w:rsidRPr="00C301E6">
        <w:rPr>
          <w:bCs/>
          <w:sz w:val="28"/>
          <w:szCs w:val="28"/>
        </w:rPr>
        <w:t>регламент предоставления Администрацией муниципального образования «Глинковский район» Смоленской области муниципальной услуги «П</w:t>
      </w:r>
      <w:r w:rsidRPr="00C301E6">
        <w:rPr>
          <w:sz w:val="28"/>
          <w:szCs w:val="28"/>
        </w:rPr>
        <w:t>ринятие на учет граждан в качестве нуждающихся в жилых помещениях</w:t>
      </w:r>
      <w:r w:rsidRPr="00C301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5313E9">
        <w:rPr>
          <w:b/>
          <w:bCs/>
          <w:sz w:val="28"/>
          <w:szCs w:val="28"/>
        </w:rPr>
        <w:t xml:space="preserve"> </w:t>
      </w:r>
    </w:p>
    <w:p w:rsidR="001354C7" w:rsidRPr="005313E9" w:rsidRDefault="001354C7" w:rsidP="001354C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54C7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>постановление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29.06.2022г.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227 «Об утверждении А</w:t>
      </w:r>
      <w:r w:rsidRPr="00906371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>Принятие на учет граждан в качестве нуждающихся в жилых помещениях».</w:t>
      </w:r>
    </w:p>
    <w:p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</w:p>
    <w:p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Настоящее </w:t>
      </w:r>
      <w:r w:rsidRPr="0090637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официальному обнародованию</w:t>
      </w:r>
      <w:r w:rsidRPr="00906371">
        <w:rPr>
          <w:sz w:val="28"/>
          <w:szCs w:val="28"/>
        </w:rPr>
        <w:t>.</w:t>
      </w:r>
    </w:p>
    <w:p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</w:p>
    <w:p w:rsidR="001354C7" w:rsidRDefault="001354C7" w:rsidP="001354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13CB" w:rsidRDefault="001354C7" w:rsidP="0013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М.З. Калмыков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3E" w:rsidRDefault="00E87A3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lastRenderedPageBreak/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5815E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5815EF">
        <w:rPr>
          <w:b/>
          <w:bCs/>
          <w:sz w:val="28"/>
          <w:szCs w:val="28"/>
        </w:rPr>
        <w:t xml:space="preserve">Администрацией муниципального образования «Глинковский район»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6D69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6D69FD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5815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815EF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«Глинковский район»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5815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815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5EF" w:rsidRPr="00D73FE7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«Глинковский район» Смоленской области</w:t>
      </w:r>
      <w:r w:rsidR="005815EF" w:rsidRPr="003042F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5815EF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304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</w:t>
      </w:r>
      <w:r w:rsidR="003042FB">
        <w:rPr>
          <w:rFonts w:eastAsiaTheme="minorHAnsi"/>
          <w:sz w:val="28"/>
          <w:szCs w:val="28"/>
          <w:lang w:eastAsia="en-US"/>
        </w:rPr>
        <w:t>интересованные лица обращаются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  <w:r w:rsidR="003042FB" w:rsidRPr="00D73FE7">
        <w:rPr>
          <w:rFonts w:eastAsiaTheme="minorHAnsi"/>
          <w:sz w:val="28"/>
          <w:szCs w:val="28"/>
          <w:lang w:eastAsia="en-US"/>
        </w:rPr>
        <w:t>в отдел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3042FB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Pr="00D73FE7" w:rsidRDefault="0099633C" w:rsidP="003042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3042FB">
        <w:rPr>
          <w:rFonts w:eastAsiaTheme="minorHAnsi"/>
          <w:sz w:val="28"/>
          <w:szCs w:val="28"/>
          <w:lang w:eastAsia="en-US"/>
        </w:rPr>
        <w:t xml:space="preserve"> </w:t>
      </w:r>
      <w:hyperlink r:id="rId10" w:tgtFrame="_blank" w:history="1">
        <w:r w:rsidR="006D69FD" w:rsidRPr="00D73FE7">
          <w:rPr>
            <w:rStyle w:val="ab"/>
            <w:sz w:val="28"/>
            <w:szCs w:val="28"/>
            <w:shd w:val="clear" w:color="auto" w:fill="FFFFFF"/>
          </w:rPr>
          <w:t>https://glinka.admin-smolensk.ru/municipalnye-uslugi-v-elektronno/reglamenty/</w:t>
        </w:r>
      </w:hyperlink>
      <w:r w:rsidR="003042FB" w:rsidRPr="00D73FE7">
        <w:rPr>
          <w:rFonts w:eastAsiaTheme="minorHAnsi"/>
          <w:b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3042FB" w:rsidRPr="00D73FE7">
        <w:rPr>
          <w:rFonts w:eastAsiaTheme="minorHAnsi"/>
          <w:sz w:val="28"/>
          <w:szCs w:val="28"/>
          <w:lang w:eastAsia="en-US"/>
        </w:rPr>
        <w:t>отделом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D73648" w:rsidRPr="00D73FE7">
        <w:rPr>
          <w:rFonts w:eastAsiaTheme="minorHAnsi"/>
          <w:sz w:val="28"/>
          <w:szCs w:val="28"/>
          <w:lang w:eastAsia="en-US"/>
        </w:rPr>
        <w:t>.</w:t>
      </w:r>
      <w:r w:rsidR="00D73648">
        <w:rPr>
          <w:rFonts w:eastAsiaTheme="minorHAnsi"/>
          <w:sz w:val="28"/>
          <w:szCs w:val="28"/>
          <w:lang w:eastAsia="en-US"/>
        </w:rPr>
        <w:t xml:space="preserve">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6D69F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6D69FD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73FE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D69FD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1B1E0F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B2FF4" w:rsidRPr="00BF39D1" w:rsidRDefault="008B2FF4" w:rsidP="006D69F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6D69FD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правовыми </w:t>
      </w:r>
      <w:r w:rsidR="006D69FD">
        <w:rPr>
          <w:b/>
          <w:sz w:val="28"/>
          <w:szCs w:val="28"/>
        </w:rPr>
        <w:t>а</w:t>
      </w:r>
      <w:r w:rsidRPr="00BF39D1">
        <w:rPr>
          <w:b/>
          <w:sz w:val="28"/>
          <w:szCs w:val="28"/>
        </w:rPr>
        <w:t>ктами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</w:t>
      </w:r>
      <w:r w:rsidR="001B16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услуги, которые находятся в</w:t>
      </w:r>
      <w:r w:rsidR="001B16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распоряжении государственных органов,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</w:t>
      </w:r>
      <w:r w:rsidR="006D69FD">
        <w:rPr>
          <w:b/>
          <w:sz w:val="28"/>
          <w:szCs w:val="28"/>
        </w:rPr>
        <w:t>м</w:t>
      </w:r>
      <w:r w:rsidRPr="00BF39D1">
        <w:rPr>
          <w:b/>
          <w:sz w:val="28"/>
          <w:szCs w:val="28"/>
        </w:rPr>
        <w:t>естного самоуправления и иных организаций и которые заявитель вправе представить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по собственной инициативе, и информация о способах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1B1622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1B1622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B1622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</w:p>
    <w:p w:rsidR="000A2028" w:rsidRPr="000A2028" w:rsidRDefault="001B1622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отказа </w:t>
      </w:r>
      <w:r w:rsidR="00F40F2A"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</w:t>
      </w:r>
    </w:p>
    <w:p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в том числе сведения о </w:t>
      </w:r>
    </w:p>
    <w:p w:rsidR="008B2FF4" w:rsidRPr="00AC7FA6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2.13. Максимальный срок ожидания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</w:t>
      </w:r>
    </w:p>
    <w:p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о предоставлении</w:t>
      </w:r>
      <w:r w:rsidR="001B1622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>муниципальной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услуги, и при </w:t>
      </w:r>
    </w:p>
    <w:p w:rsidR="008B2FF4" w:rsidRPr="00E21DFB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получении результата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1B16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1B16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1B16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</w:p>
    <w:p w:rsidR="001F74DB" w:rsidRDefault="00E64243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1B1622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</w:t>
      </w:r>
    </w:p>
    <w:p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</w:t>
      </w:r>
    </w:p>
    <w:p w:rsidR="00C01520" w:rsidRPr="00C01520" w:rsidRDefault="00C01520" w:rsidP="001B162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rFonts w:eastAsiaTheme="minorHAnsi"/>
          <w:b/>
          <w:sz w:val="28"/>
          <w:szCs w:val="28"/>
          <w:lang w:eastAsia="en-US"/>
        </w:rPr>
        <w:t xml:space="preserve">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1B1622">
        <w:rPr>
          <w:b/>
          <w:sz w:val="28"/>
          <w:szCs w:val="28"/>
        </w:rPr>
        <w:t xml:space="preserve"> </w:t>
      </w:r>
    </w:p>
    <w:p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1B162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 xml:space="preserve">их выполнения, </w:t>
      </w:r>
    </w:p>
    <w:p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lastRenderedPageBreak/>
        <w:t>в том числе особенности выполнения</w:t>
      </w:r>
      <w:r w:rsidR="001B162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а также особенно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сти выполнения административных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процедур в 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м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ногофункциональных центрах предоставления </w:t>
      </w:r>
    </w:p>
    <w:p w:rsidR="008B2FF4" w:rsidRPr="00A408D4" w:rsidRDefault="00A408D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</w:t>
      </w:r>
    </w:p>
    <w:p w:rsidR="001B1622" w:rsidRDefault="001B162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lastRenderedPageBreak/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B2FF4" w:rsidRPr="001B75C5" w:rsidRDefault="008B2FF4" w:rsidP="001B16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>3.2. Формирование и направление межведомственного</w:t>
      </w:r>
      <w:r w:rsidR="001B1622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1B1622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</w:t>
      </w:r>
      <w:r w:rsidRPr="008B2FF4">
        <w:rPr>
          <w:sz w:val="28"/>
          <w:szCs w:val="28"/>
        </w:rPr>
        <w:lastRenderedPageBreak/>
        <w:t>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lastRenderedPageBreak/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r w:rsidR="002019B3" w:rsidRPr="008B2FF4">
        <w:rPr>
          <w:sz w:val="28"/>
          <w:szCs w:val="28"/>
        </w:rPr>
        <w:lastRenderedPageBreak/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31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lastRenderedPageBreak/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1B1622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внеплановых проверок полноты</w:t>
      </w:r>
      <w:r w:rsidR="001B1622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 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1B1622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1B1622" w:rsidRDefault="00956B7F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691CF8"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а также должностных лиц,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</w:t>
      </w:r>
      <w:r w:rsidR="00E87A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22" w:rsidRDefault="00AA516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161"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left:0;text-align:left;margin-left:254.75pt;margin-top:11.1pt;width:241pt;height:12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3042FB" w:rsidRPr="00BF2F37" w:rsidRDefault="003042FB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3042FB" w:rsidRPr="00263248" w:rsidRDefault="003042FB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t xml:space="preserve"> </w:t>
                  </w:r>
                  <w:r w:rsidR="008A0E07">
                    <w:t xml:space="preserve">муниципальной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3042FB" w:rsidRPr="00F10770" w:rsidRDefault="003042FB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8A0E07">
      <w:pPr>
        <w:widowControl w:val="0"/>
        <w:autoSpaceDE w:val="0"/>
        <w:autoSpaceDN w:val="0"/>
        <w:adjustRightInd w:val="0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0E07">
        <w:rPr>
          <w:sz w:val="28"/>
          <w:szCs w:val="28"/>
        </w:rPr>
        <w:t xml:space="preserve">           </w:t>
      </w:r>
      <w:r w:rsidRPr="00562471">
        <w:rPr>
          <w:sz w:val="28"/>
          <w:szCs w:val="28"/>
        </w:rPr>
        <w:t>Форма</w:t>
      </w:r>
    </w:p>
    <w:p w:rsidR="00562471" w:rsidRPr="00562471" w:rsidRDefault="00AA5161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A5161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54.25pt;margin-top:1.55pt;width:240.8pt;height:24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3042FB" w:rsidRPr="002B6BBC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8A0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8A0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3042FB" w:rsidRPr="00492309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3042FB" w:rsidRPr="0002438D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3042FB" w:rsidRPr="00E85A6F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3042FB" w:rsidRPr="0002438D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042FB" w:rsidRPr="00E85A6F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3042FB" w:rsidRPr="0002438D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3042FB" w:rsidRPr="004408CE" w:rsidRDefault="003042FB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8A0E07" w:rsidRDefault="008A0E07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 xml:space="preserve">) </w:t>
      </w:r>
      <w:r w:rsidR="008A0E07">
        <w:rPr>
          <w:spacing w:val="-3"/>
          <w:w w:val="105"/>
          <w:sz w:val="28"/>
          <w:szCs w:val="28"/>
          <w:lang w:eastAsia="en-US"/>
        </w:rPr>
        <w:t xml:space="preserve"> </w:t>
      </w:r>
      <w:r w:rsidR="00113B9B">
        <w:rPr>
          <w:spacing w:val="-3"/>
          <w:w w:val="105"/>
          <w:sz w:val="28"/>
          <w:szCs w:val="28"/>
          <w:lang w:eastAsia="en-US"/>
        </w:rPr>
        <w:t>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A0E07" w:rsidRDefault="00BA0DCC" w:rsidP="008A0E07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8A0E07">
        <w:rPr>
          <w:sz w:val="20"/>
          <w:szCs w:val="20"/>
        </w:rPr>
        <w:t>дата выдачи, код подразделения</w:t>
      </w:r>
      <w:r w:rsidR="008A0E07" w:rsidRPr="00D45E3B">
        <w:rPr>
          <w:sz w:val="20"/>
          <w:szCs w:val="20"/>
        </w:rPr>
        <w:t>)</w:t>
      </w:r>
    </w:p>
    <w:p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BA0DCC">
        <w:rPr>
          <w:sz w:val="28"/>
          <w:szCs w:val="28"/>
        </w:rPr>
        <w:t>,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</w:t>
      </w:r>
      <w:r w:rsidR="008A0E07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8A0E07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0DCC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</w:t>
      </w:r>
      <w:r w:rsidR="008A0E07">
        <w:rPr>
          <w:sz w:val="28"/>
          <w:szCs w:val="28"/>
        </w:rPr>
        <w:t>__</w:t>
      </w:r>
      <w:r w:rsidR="00113B9B">
        <w:rPr>
          <w:sz w:val="28"/>
          <w:szCs w:val="28"/>
        </w:rPr>
        <w:t>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A0E0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</w:t>
      </w:r>
      <w:r w:rsidR="008A0E07">
        <w:rPr>
          <w:sz w:val="28"/>
          <w:szCs w:val="28"/>
        </w:rPr>
        <w:t>__</w:t>
      </w:r>
      <w:r w:rsidR="00113B9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A0E0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</w:t>
      </w:r>
      <w:r w:rsidR="008A0E07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8A0E0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8A0E07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01245" w:rsidRDefault="00401245" w:rsidP="008A0E0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lastRenderedPageBreak/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BC7D2A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8A0E07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:rsidR="00113B9B" w:rsidRDefault="00113B9B" w:rsidP="008A0E07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</w:t>
            </w:r>
            <w:r w:rsidR="008A0E07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специалиста,</w:t>
            </w:r>
            <w:r w:rsidR="008A0E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BF2F37" w:rsidRDefault="00AA5161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161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.45pt;width:221.95pt;height:14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 style="mso-next-textbox:#Прямоугольник 6">
              <w:txbxContent>
                <w:p w:rsidR="003042FB" w:rsidRPr="00BF2F37" w:rsidRDefault="003042FB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BC7D2A" w:rsidRDefault="003042F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="00884ABF">
                    <w:t xml:space="preserve"> </w:t>
                  </w:r>
                  <w:r w:rsidR="00884ABF" w:rsidRPr="00D73FE7">
                    <w:rPr>
                      <w:bCs/>
                    </w:rPr>
                    <w:t xml:space="preserve">Администрацией муниципального образования «Глинковский район» Смоленской области </w:t>
                  </w:r>
                  <w:r w:rsidRPr="00BF2F37">
                    <w:t>муниципальной</w:t>
                  </w:r>
                  <w:r w:rsidR="00884ABF">
                    <w:t xml:space="preserve">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  <w:p w:rsidR="00BC7D2A" w:rsidRDefault="00BC7D2A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  <w:p w:rsidR="003042FB" w:rsidRPr="00BF2F37" w:rsidRDefault="00BC7D2A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562471">
                    <w:rPr>
                      <w:sz w:val="28"/>
                      <w:szCs w:val="28"/>
                    </w:rPr>
                    <w:t>Форма</w:t>
                  </w:r>
                  <w:r w:rsidR="003042FB" w:rsidRPr="00BF2F37">
                    <w:tab/>
                    <w:t xml:space="preserve"> </w:t>
                  </w:r>
                </w:p>
                <w:p w:rsidR="003042FB" w:rsidRPr="00F10770" w:rsidRDefault="003042FB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BC7D2A" w:rsidRDefault="00BC7D2A" w:rsidP="003465D2">
      <w:pPr>
        <w:jc w:val="center"/>
        <w:rPr>
          <w:b/>
          <w:bCs/>
          <w:sz w:val="28"/>
          <w:szCs w:val="28"/>
        </w:rPr>
      </w:pPr>
    </w:p>
    <w:p w:rsidR="00BC7D2A" w:rsidRDefault="00BC7D2A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BC7D2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BC7D2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 </w:t>
      </w:r>
    </w:p>
    <w:p w:rsidR="00463087" w:rsidRDefault="0001260D" w:rsidP="00BC7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BC7D2A">
        <w:rPr>
          <w:sz w:val="20"/>
          <w:szCs w:val="20"/>
        </w:rPr>
        <w:t xml:space="preserve">     </w:t>
      </w:r>
      <w:r w:rsidR="00D56B8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</w:t>
      </w:r>
      <w:r w:rsidR="00BC7D2A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="00BC7D2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96728F" w:rsidRDefault="00463087" w:rsidP="00BC7D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BC7D2A">
        <w:rPr>
          <w:sz w:val="28"/>
          <w:szCs w:val="28"/>
        </w:rPr>
        <w:t xml:space="preserve">                          </w:t>
      </w:r>
      <w:r w:rsidR="0096728F">
        <w:rPr>
          <w:sz w:val="28"/>
          <w:szCs w:val="28"/>
        </w:rPr>
        <w:t xml:space="preserve">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BC7D2A">
      <w:pPr>
        <w:ind w:left="284" w:hanging="284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BC7D2A">
        <w:rPr>
          <w:sz w:val="28"/>
          <w:szCs w:val="28"/>
        </w:rPr>
        <w:t xml:space="preserve">  </w:t>
      </w:r>
      <w:r>
        <w:rPr>
          <w:sz w:val="28"/>
          <w:szCs w:val="28"/>
        </w:rPr>
        <w:t>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96728F" w:rsidRDefault="00463087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:rsidR="00581AAB" w:rsidRDefault="0096728F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581AAB">
        <w:rPr>
          <w:sz w:val="28"/>
          <w:szCs w:val="28"/>
        </w:rPr>
        <w:t xml:space="preserve">          3)_________________________________________________________________;</w:t>
      </w:r>
      <w:r w:rsidR="00581AAB">
        <w:rPr>
          <w:sz w:val="20"/>
          <w:szCs w:val="20"/>
        </w:rPr>
        <w:t xml:space="preserve">                                                             </w:t>
      </w:r>
    </w:p>
    <w:p w:rsidR="0096728F" w:rsidRDefault="00581AAB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BC7D2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AA5161" w:rsidP="006E324B">
      <w:pPr>
        <w:tabs>
          <w:tab w:val="left" w:pos="5940"/>
        </w:tabs>
        <w:jc w:val="center"/>
        <w:rPr>
          <w:sz w:val="28"/>
          <w:szCs w:val="28"/>
        </w:rPr>
      </w:pPr>
      <w:r w:rsidRPr="00AA5161">
        <w:rPr>
          <w:noProof/>
        </w:rPr>
        <w:lastRenderedPageBreak/>
        <w:pict>
          <v:rect id="Прямоугольник 15" o:spid="_x0000_s1029" style="position:absolute;left:0;text-align:left;margin-left:281.1pt;margin-top:-6.15pt;width:217.05pt;height:138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3042FB" w:rsidRPr="00BF2F37" w:rsidRDefault="003042FB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t xml:space="preserve">      </w:t>
                  </w:r>
                  <w:r w:rsidRPr="00BF2F37">
                    <w:t xml:space="preserve">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D2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BC7D2A" w:rsidRDefault="00BC7D2A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BC7D2A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465D2"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Pr="003465D2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  <w:r w:rsidR="00E8691A"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="00E8691A" w:rsidRPr="003465D2">
        <w:rPr>
          <w:b/>
          <w:bCs/>
          <w:sz w:val="28"/>
          <w:szCs w:val="28"/>
        </w:rPr>
        <w:t xml:space="preserve">в </w:t>
      </w:r>
      <w:r w:rsidR="00E8691A">
        <w:rPr>
          <w:b/>
          <w:bCs/>
          <w:sz w:val="28"/>
          <w:szCs w:val="28"/>
        </w:rPr>
        <w:t>жилых помещениях</w:t>
      </w:r>
      <w:r w:rsidR="00E8691A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BC7D2A">
      <w:pPr>
        <w:ind w:left="708"/>
        <w:jc w:val="center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  <w:r w:rsidR="003448B7">
        <w:rPr>
          <w:sz w:val="20"/>
          <w:szCs w:val="20"/>
        </w:rPr>
        <w:t xml:space="preserve">                                                               </w:t>
      </w:r>
      <w:r w:rsidR="00BC7D2A">
        <w:rPr>
          <w:sz w:val="20"/>
          <w:szCs w:val="20"/>
        </w:rPr>
        <w:t xml:space="preserve">                    </w:t>
      </w:r>
      <w:r w:rsidR="003448B7"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</w:t>
      </w:r>
      <w:r w:rsidR="00BC7D2A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</w:t>
      </w:r>
      <w:r w:rsidR="00BC7D2A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AA5161" w:rsidP="003465D2">
      <w:pPr>
        <w:tabs>
          <w:tab w:val="left" w:pos="0"/>
        </w:tabs>
        <w:rPr>
          <w:sz w:val="28"/>
          <w:szCs w:val="28"/>
        </w:rPr>
      </w:pPr>
      <w:r w:rsidRPr="00AA5161">
        <w:rPr>
          <w:noProof/>
        </w:rPr>
        <w:lastRenderedPageBreak/>
        <w:pict>
          <v:rect id="Прямоугольник 16" o:spid="_x0000_s1030" style="position:absolute;margin-left:285.5pt;margin-top:10.35pt;width:212.65pt;height:119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3042FB" w:rsidRPr="00BF2F37" w:rsidRDefault="003042FB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="00884ABF" w:rsidRPr="00D03A87">
                    <w:rPr>
                      <w:b/>
                      <w:bCs/>
                    </w:rPr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BC7D2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:rsidR="003465D2" w:rsidRPr="003465D2" w:rsidRDefault="00BC7D2A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096E8F" w:rsidP="00BC7D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>кой)</w:t>
      </w:r>
      <w:r w:rsidR="00BC7D2A"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____________________</w:t>
      </w:r>
      <w:r w:rsidR="00BC7D2A">
        <w:rPr>
          <w:sz w:val="28"/>
          <w:szCs w:val="28"/>
        </w:rPr>
        <w:t>__________________________________________________</w:t>
      </w:r>
      <w:r w:rsidR="009B33A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B33A9"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>на учет в качестве нуждающихся в жилых помещениях __________________________________ и совместно</w:t>
      </w:r>
      <w:r w:rsidR="00BC7D2A">
        <w:rPr>
          <w:sz w:val="28"/>
          <w:szCs w:val="28"/>
        </w:rPr>
        <w:t xml:space="preserve"> </w:t>
      </w:r>
      <w:r w:rsidR="00017B8C">
        <w:rPr>
          <w:sz w:val="28"/>
          <w:szCs w:val="28"/>
        </w:rPr>
        <w:t xml:space="preserve">проживающих </w:t>
      </w:r>
      <w:r w:rsidR="00BC7D2A">
        <w:rPr>
          <w:sz w:val="28"/>
          <w:szCs w:val="28"/>
        </w:rPr>
        <w:t xml:space="preserve">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 xml:space="preserve">по следующим </w:t>
      </w:r>
      <w:r w:rsidR="00BC7D2A">
        <w:rPr>
          <w:sz w:val="28"/>
          <w:szCs w:val="28"/>
        </w:rPr>
        <w:t xml:space="preserve"> </w:t>
      </w:r>
      <w:r w:rsidR="0090204D">
        <w:rPr>
          <w:sz w:val="28"/>
          <w:szCs w:val="28"/>
        </w:rPr>
        <w:t>снованиям:</w:t>
      </w:r>
      <w:r w:rsidR="00BC7D2A"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AA5161" w:rsidP="003465D2">
      <w:pPr>
        <w:tabs>
          <w:tab w:val="left" w:pos="0"/>
        </w:tabs>
        <w:rPr>
          <w:sz w:val="28"/>
          <w:szCs w:val="28"/>
        </w:rPr>
      </w:pPr>
      <w:r w:rsidRPr="00AA5161">
        <w:rPr>
          <w:noProof/>
        </w:rPr>
        <w:lastRenderedPageBreak/>
        <w:pict>
          <v:rect id="Прямоугольник 17" o:spid="_x0000_s1031" style="position:absolute;margin-left:281.6pt;margin-top:1.95pt;width:210.35pt;height:1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3042FB" w:rsidRPr="00BF2F37" w:rsidRDefault="003042FB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)</w:t>
                  </w:r>
                  <w:r w:rsidRPr="00D73FE7">
                    <w:t xml:space="preserve"> </w:t>
                  </w:r>
                  <w:r w:rsidR="00D73FE7">
                    <w:t xml:space="preserve">муниципальной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BC7D2A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</w:p>
    <w:p w:rsidR="00BC7D2A" w:rsidRDefault="00BC7D2A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465D2" w:rsidRPr="003465D2" w:rsidRDefault="00BC7D2A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BC7D2A"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="00BC7D2A">
        <w:rPr>
          <w:sz w:val="28"/>
          <w:szCs w:val="28"/>
        </w:rPr>
        <w:t>______________________</w:t>
      </w:r>
      <w:r>
        <w:rPr>
          <w:sz w:val="28"/>
          <w:szCs w:val="28"/>
        </w:rPr>
        <w:t>______.</w:t>
      </w:r>
    </w:p>
    <w:p w:rsidR="00DC6FB3" w:rsidRDefault="00DC6FB3" w:rsidP="00BC7D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  <w:r w:rsidR="00BC7D2A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C7D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1B1622">
      <w:headerReference w:type="defaul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62" w:rsidRDefault="00296762" w:rsidP="000D55B3">
      <w:r>
        <w:separator/>
      </w:r>
    </w:p>
  </w:endnote>
  <w:endnote w:type="continuationSeparator" w:id="1">
    <w:p w:rsidR="00296762" w:rsidRDefault="00296762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62" w:rsidRDefault="00296762" w:rsidP="000D55B3">
      <w:r>
        <w:separator/>
      </w:r>
    </w:p>
  </w:footnote>
  <w:footnote w:type="continuationSeparator" w:id="1">
    <w:p w:rsidR="00296762" w:rsidRDefault="00296762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3042FB" w:rsidRDefault="00AA5161">
        <w:pPr>
          <w:pStyle w:val="a7"/>
          <w:jc w:val="center"/>
        </w:pPr>
        <w:fldSimple w:instr=" PAGE   \* MERGEFORMAT ">
          <w:r w:rsidR="00E87A3E">
            <w:rPr>
              <w:noProof/>
            </w:rPr>
            <w:t>37</w:t>
          </w:r>
        </w:fldSimple>
      </w:p>
    </w:sdtContent>
  </w:sdt>
  <w:p w:rsidR="003042FB" w:rsidRDefault="00304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27E0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54C7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622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762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6C8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42F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BB1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338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5EF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2857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69FD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4A3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5BA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2F57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ABF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0E07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17515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4AB0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2AB9"/>
    <w:rsid w:val="00A23BAF"/>
    <w:rsid w:val="00A25673"/>
    <w:rsid w:val="00A26334"/>
    <w:rsid w:val="00A268C8"/>
    <w:rsid w:val="00A27C0E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5161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D2A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60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3FE7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87A3E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qFormat/>
    <w:rsid w:val="001354C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locked/>
    <w:rsid w:val="001354C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"/>
    <w:basedOn w:val="a"/>
    <w:rsid w:val="001354C7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linka.admin-smolensk.ru/municipalnye-uslugi-v-elektronno/reglamenty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8FB-4A1C-492D-A334-FACDDB0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37</Pages>
  <Words>12885</Words>
  <Characters>73448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DNA7 X86</cp:lastModifiedBy>
  <cp:revision>8</cp:revision>
  <cp:lastPrinted>2023-06-05T11:41:00Z</cp:lastPrinted>
  <dcterms:created xsi:type="dcterms:W3CDTF">2023-07-11T06:10:00Z</dcterms:created>
  <dcterms:modified xsi:type="dcterms:W3CDTF">2023-07-13T05:52:00Z</dcterms:modified>
</cp:coreProperties>
</file>