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B6" w:rsidRDefault="00D12194" w:rsidP="00D121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ПРОЕКТ</w:t>
      </w:r>
      <w:r w:rsidR="00C332B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332B6" w:rsidRPr="00F6635F" w:rsidRDefault="00C332B6" w:rsidP="00C332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C332B6" w:rsidRPr="0065402F" w:rsidRDefault="00C332B6" w:rsidP="00C332B6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C332B6" w:rsidRPr="00A36343" w:rsidRDefault="00C332B6" w:rsidP="00C332B6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 w:rsidR="00D5224F" w:rsidRPr="00D5224F">
        <w:rPr>
          <w:b/>
          <w:color w:val="444444"/>
          <w:sz w:val="28"/>
          <w:szCs w:val="28"/>
        </w:rPr>
        <w:t xml:space="preserve">Назначение опекунов или попечителей в отношении </w:t>
      </w:r>
      <w:r w:rsidR="004C7772">
        <w:rPr>
          <w:b/>
          <w:color w:val="444444"/>
          <w:sz w:val="28"/>
          <w:szCs w:val="28"/>
        </w:rPr>
        <w:t xml:space="preserve">совершеннолетних </w:t>
      </w:r>
      <w:r w:rsidR="00D5224F" w:rsidRPr="00D5224F">
        <w:rPr>
          <w:b/>
          <w:color w:val="444444"/>
          <w:sz w:val="28"/>
          <w:szCs w:val="28"/>
        </w:rPr>
        <w:t>недееспособных или не полностью дееспособных граждан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EF0931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C332B6" w:rsidRDefault="00C332B6" w:rsidP="00C332B6">
      <w:pPr>
        <w:pStyle w:val="Default"/>
        <w:jc w:val="center"/>
        <w:rPr>
          <w:b/>
          <w:color w:val="auto"/>
          <w:sz w:val="28"/>
          <w:szCs w:val="28"/>
        </w:rPr>
      </w:pPr>
    </w:p>
    <w:p w:rsidR="00C332B6" w:rsidRDefault="00C332B6" w:rsidP="00C332B6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C332B6" w:rsidRDefault="00C332B6" w:rsidP="00C332B6">
      <w:pPr>
        <w:pStyle w:val="Default"/>
        <w:jc w:val="center"/>
        <w:rPr>
          <w:b/>
          <w:sz w:val="28"/>
          <w:szCs w:val="28"/>
        </w:rPr>
      </w:pPr>
    </w:p>
    <w:p w:rsidR="00C332B6" w:rsidRPr="00762600" w:rsidRDefault="00C332B6" w:rsidP="00C332B6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20"/>
      </w:pPr>
    </w:p>
    <w:p w:rsidR="00C332B6" w:rsidRPr="00412183" w:rsidRDefault="00D5224F" w:rsidP="00C332B6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32B6" w:rsidRPr="00412183">
        <w:rPr>
          <w:sz w:val="28"/>
          <w:szCs w:val="28"/>
        </w:rPr>
        <w:t>Настоящий Административный регламент регулирует состав, последовательность и сроки выполнения административных процедур и административны</w:t>
      </w:r>
      <w:r w:rsidR="0017155F">
        <w:rPr>
          <w:sz w:val="28"/>
          <w:szCs w:val="28"/>
        </w:rPr>
        <w:t xml:space="preserve">х действий </w:t>
      </w:r>
      <w:r w:rsidR="00C332B6" w:rsidRPr="00412183">
        <w:rPr>
          <w:sz w:val="28"/>
          <w:szCs w:val="28"/>
        </w:rPr>
        <w:t xml:space="preserve"> Администрации муниципальног</w:t>
      </w:r>
      <w:r w:rsidR="00FE5BB1">
        <w:rPr>
          <w:sz w:val="28"/>
          <w:szCs w:val="28"/>
        </w:rPr>
        <w:t>о образования «Глинковский муниципальный округ</w:t>
      </w:r>
      <w:r w:rsidR="00C332B6" w:rsidRPr="00412183">
        <w:rPr>
          <w:sz w:val="28"/>
          <w:szCs w:val="28"/>
        </w:rPr>
        <w:t>» Смоленской области,</w:t>
      </w:r>
      <w:r w:rsidR="00C332B6" w:rsidRPr="00412183">
        <w:rPr>
          <w:bCs/>
          <w:sz w:val="28"/>
          <w:szCs w:val="28"/>
        </w:rPr>
        <w:t xml:space="preserve"> </w:t>
      </w:r>
      <w:r w:rsidR="0017155F">
        <w:rPr>
          <w:sz w:val="28"/>
          <w:szCs w:val="28"/>
        </w:rPr>
        <w:t>уполномоченной</w:t>
      </w:r>
      <w:r w:rsidR="00C332B6" w:rsidRPr="00412183">
        <w:rPr>
          <w:sz w:val="28"/>
          <w:szCs w:val="28"/>
        </w:rPr>
        <w:t xml:space="preserve"> на </w:t>
      </w:r>
      <w:r>
        <w:rPr>
          <w:color w:val="444444"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>азначение опекунов или попечителей в отношении</w:t>
      </w:r>
      <w:r w:rsidR="004C7772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граждан</w:t>
      </w:r>
      <w:r w:rsidR="00C332B6" w:rsidRPr="00412183">
        <w:rPr>
          <w:bCs/>
          <w:sz w:val="28"/>
          <w:szCs w:val="28"/>
        </w:rPr>
        <w:t xml:space="preserve"> (далее - уполномоченный орган, осуществляющий </w:t>
      </w:r>
      <w:r w:rsidRPr="00D5224F">
        <w:rPr>
          <w:bCs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 xml:space="preserve">азначение опекунов или попечителей в отношении </w:t>
      </w:r>
      <w:r w:rsidR="004C7772">
        <w:rPr>
          <w:color w:val="444444"/>
          <w:sz w:val="28"/>
          <w:szCs w:val="28"/>
        </w:rPr>
        <w:t xml:space="preserve">совершеннолетних </w:t>
      </w:r>
      <w:r w:rsidRPr="00D5224F">
        <w:rPr>
          <w:color w:val="444444"/>
          <w:sz w:val="28"/>
          <w:szCs w:val="28"/>
        </w:rPr>
        <w:t xml:space="preserve">недееспособных </w:t>
      </w:r>
      <w:r>
        <w:rPr>
          <w:color w:val="444444"/>
          <w:sz w:val="28"/>
          <w:szCs w:val="28"/>
        </w:rPr>
        <w:t>г</w:t>
      </w:r>
      <w:r w:rsidRPr="00D5224F">
        <w:rPr>
          <w:color w:val="444444"/>
          <w:sz w:val="28"/>
          <w:szCs w:val="28"/>
        </w:rPr>
        <w:t>раждан</w:t>
      </w:r>
      <w:r w:rsidR="004C7772">
        <w:rPr>
          <w:color w:val="444444"/>
          <w:sz w:val="28"/>
          <w:szCs w:val="28"/>
        </w:rPr>
        <w:t>)</w:t>
      </w:r>
      <w:r w:rsidR="00C332B6" w:rsidRPr="00412183">
        <w:rPr>
          <w:bCs/>
          <w:sz w:val="28"/>
          <w:szCs w:val="28"/>
        </w:rPr>
        <w:t xml:space="preserve"> </w:t>
      </w:r>
      <w:r w:rsidR="00C332B6" w:rsidRPr="00412183">
        <w:rPr>
          <w:sz w:val="28"/>
          <w:szCs w:val="28"/>
        </w:rPr>
        <w:t>в пределах, установленных федеральными нормативными правовыми актами и областными нормативными правовыми актами полном</w:t>
      </w:r>
      <w:r w:rsidR="00C332B6">
        <w:rPr>
          <w:sz w:val="28"/>
          <w:szCs w:val="28"/>
        </w:rPr>
        <w:t>очий по предоставлению государственной</w:t>
      </w:r>
      <w:r w:rsidR="00C332B6" w:rsidRPr="00412183">
        <w:rPr>
          <w:sz w:val="28"/>
          <w:szCs w:val="28"/>
        </w:rPr>
        <w:t xml:space="preserve"> услуги </w:t>
      </w:r>
      <w:r w:rsidR="00C332B6" w:rsidRPr="0041218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 xml:space="preserve">азначение опекунов или попечителей в отношении </w:t>
      </w:r>
      <w:r w:rsidR="004C7772">
        <w:rPr>
          <w:color w:val="444444"/>
          <w:sz w:val="28"/>
          <w:szCs w:val="28"/>
        </w:rPr>
        <w:t xml:space="preserve">совершеннолетних </w:t>
      </w:r>
      <w:r w:rsidRPr="00D5224F">
        <w:rPr>
          <w:color w:val="444444"/>
          <w:sz w:val="28"/>
          <w:szCs w:val="28"/>
        </w:rPr>
        <w:t>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="00C332B6" w:rsidRPr="00412183">
        <w:rPr>
          <w:color w:val="auto"/>
          <w:sz w:val="28"/>
          <w:szCs w:val="28"/>
        </w:rPr>
        <w:t>»</w:t>
      </w:r>
      <w:r w:rsidR="00EF0931">
        <w:rPr>
          <w:color w:val="auto"/>
          <w:sz w:val="28"/>
          <w:szCs w:val="28"/>
        </w:rPr>
        <w:t>, переданной на муниципальный уровень</w:t>
      </w:r>
      <w:r w:rsidR="00C332B6">
        <w:rPr>
          <w:color w:val="auto"/>
          <w:sz w:val="28"/>
          <w:szCs w:val="28"/>
        </w:rPr>
        <w:t xml:space="preserve"> </w:t>
      </w:r>
      <w:r w:rsidR="00EF0931">
        <w:rPr>
          <w:sz w:val="28"/>
          <w:szCs w:val="28"/>
        </w:rPr>
        <w:t>(далее – муниципальная</w:t>
      </w:r>
      <w:r w:rsidR="00C332B6" w:rsidRPr="00412183">
        <w:rPr>
          <w:sz w:val="28"/>
          <w:szCs w:val="28"/>
        </w:rPr>
        <w:t xml:space="preserve"> услуга).</w:t>
      </w:r>
    </w:p>
    <w:p w:rsidR="00C332B6" w:rsidRPr="00412183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C332B6" w:rsidRDefault="00C332B6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  <w:bookmarkEnd w:id="3"/>
      <w:bookmarkEnd w:id="4"/>
      <w:bookmarkEnd w:id="5"/>
    </w:p>
    <w:p w:rsidR="00D5224F" w:rsidRDefault="00D5224F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5BB1" w:rsidRDefault="00D5224F" w:rsidP="004C777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Заявит</w:t>
      </w:r>
      <w:r w:rsidR="004C7772">
        <w:rPr>
          <w:color w:val="444444"/>
          <w:sz w:val="28"/>
          <w:szCs w:val="28"/>
        </w:rPr>
        <w:t>елями являются совершеннолетние</w:t>
      </w:r>
      <w:r w:rsidRPr="00D5224F">
        <w:rPr>
          <w:color w:val="444444"/>
          <w:sz w:val="28"/>
          <w:szCs w:val="28"/>
        </w:rPr>
        <w:t xml:space="preserve"> дееспособные граждане Российско</w:t>
      </w:r>
      <w:r w:rsidR="004C7772">
        <w:rPr>
          <w:color w:val="444444"/>
          <w:sz w:val="28"/>
          <w:szCs w:val="28"/>
        </w:rPr>
        <w:t>й Ф</w:t>
      </w:r>
      <w:r w:rsidR="004C726D">
        <w:rPr>
          <w:color w:val="444444"/>
          <w:sz w:val="28"/>
          <w:szCs w:val="28"/>
        </w:rPr>
        <w:t xml:space="preserve">едерации (далее - заявители) за </w:t>
      </w:r>
      <w:proofErr w:type="gramStart"/>
      <w:r w:rsidR="00FE5BB1">
        <w:rPr>
          <w:color w:val="444444"/>
          <w:sz w:val="28"/>
          <w:szCs w:val="28"/>
        </w:rPr>
        <w:t>исключением:</w:t>
      </w:r>
      <w:r w:rsidR="00FE5BB1">
        <w:rPr>
          <w:color w:val="444444"/>
          <w:sz w:val="28"/>
          <w:szCs w:val="28"/>
        </w:rPr>
        <w:br/>
        <w:t>а</w:t>
      </w:r>
      <w:proofErr w:type="gramEnd"/>
      <w:r w:rsidR="00FE5BB1">
        <w:rPr>
          <w:color w:val="444444"/>
          <w:sz w:val="28"/>
          <w:szCs w:val="28"/>
        </w:rPr>
        <w:t xml:space="preserve">) </w:t>
      </w:r>
      <w:r w:rsidRPr="00D5224F">
        <w:rPr>
          <w:color w:val="444444"/>
          <w:sz w:val="28"/>
          <w:szCs w:val="28"/>
        </w:rPr>
        <w:t>гражд</w:t>
      </w:r>
      <w:r w:rsidR="00FE5BB1">
        <w:rPr>
          <w:color w:val="444444"/>
          <w:sz w:val="28"/>
          <w:szCs w:val="28"/>
        </w:rPr>
        <w:t>ан, лишенных родительских прав;</w:t>
      </w:r>
    </w:p>
    <w:p w:rsidR="00D5224F" w:rsidRPr="00D5224F" w:rsidRDefault="00D5224F" w:rsidP="00FE5BB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б) граждан, имеющих на момент установления опеки или попечительства судимость за умышленное преступление против жизни или здоровья граждан.</w:t>
      </w:r>
      <w:r w:rsidRPr="00D5224F">
        <w:rPr>
          <w:color w:val="444444"/>
          <w:sz w:val="28"/>
          <w:szCs w:val="28"/>
        </w:rPr>
        <w:br/>
      </w:r>
    </w:p>
    <w:p w:rsidR="00C332B6" w:rsidRPr="00762600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FB35A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32B6" w:rsidRPr="009177BB" w:rsidRDefault="00C332B6" w:rsidP="00FE5BB1">
      <w:pPr>
        <w:tabs>
          <w:tab w:val="left" w:pos="709"/>
        </w:tabs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FB35A2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FB35A2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D5224F" w:rsidRPr="00D5224F">
        <w:rPr>
          <w:bCs/>
        </w:rPr>
        <w:t>н</w:t>
      </w:r>
      <w:r w:rsidR="00D5224F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D5224F" w:rsidRPr="00D5224F">
        <w:rPr>
          <w:color w:val="444444"/>
        </w:rPr>
        <w:t xml:space="preserve"> недееспособных </w:t>
      </w:r>
      <w:r w:rsidR="00D5224F">
        <w:rPr>
          <w:color w:val="444444"/>
        </w:rPr>
        <w:t>г</w:t>
      </w:r>
      <w:r w:rsidR="00D5224F" w:rsidRPr="00D5224F">
        <w:rPr>
          <w:color w:val="444444"/>
        </w:rPr>
        <w:t>раждан</w:t>
      </w:r>
      <w:r>
        <w:rPr>
          <w:bCs/>
        </w:rPr>
        <w:t>:</w:t>
      </w:r>
    </w:p>
    <w:p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C332B6" w:rsidRDefault="00C332B6" w:rsidP="00C332B6">
      <w:pPr>
        <w:tabs>
          <w:tab w:val="left" w:pos="709"/>
        </w:tabs>
        <w:ind w:firstLine="709"/>
      </w:pPr>
      <w:r>
        <w:lastRenderedPageBreak/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4C7772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</w:t>
      </w:r>
      <w:r w:rsidR="00625CA1">
        <w:rPr>
          <w:lang w:val="en-US"/>
        </w:rPr>
        <w:t>admin</w:t>
      </w:r>
      <w:r w:rsidR="00625CA1">
        <w:t>.</w:t>
      </w:r>
      <w:proofErr w:type="spellStart"/>
      <w:r w:rsidR="00625CA1">
        <w:rPr>
          <w:lang w:val="en-US"/>
        </w:rPr>
        <w:t>smolensk</w:t>
      </w:r>
      <w:proofErr w:type="spellEnd"/>
      <w:r w:rsidR="00625CA1" w:rsidRPr="00625CA1">
        <w:t>.</w:t>
      </w:r>
      <w:proofErr w:type="spellStart"/>
      <w:r w:rsidR="00625CA1">
        <w:rPr>
          <w:lang w:val="en-US"/>
        </w:rPr>
        <w:t>ru</w:t>
      </w:r>
      <w:proofErr w:type="spellEnd"/>
      <w:r w:rsidR="00625CA1">
        <w:t>/-</w:t>
      </w:r>
      <w:proofErr w:type="spellStart"/>
      <w:r w:rsidR="00625CA1">
        <w:t>glinka</w:t>
      </w:r>
      <w:proofErr w:type="spellEnd"/>
      <w:r>
        <w:t>, федеральной</w:t>
      </w:r>
      <w:r w:rsidRPr="00F6635F">
        <w:t xml:space="preserve"> </w:t>
      </w:r>
      <w:r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C332B6" w:rsidRPr="00EC5BDC" w:rsidRDefault="00625CA1" w:rsidP="00625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21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2B6"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C332B6" w:rsidRPr="00EC5BDC" w:rsidRDefault="00C332B6" w:rsidP="00C33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332B6" w:rsidRDefault="00C332B6" w:rsidP="00C332B6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</w:t>
      </w:r>
      <w:r w:rsidRPr="00FB7B5C">
        <w:rPr>
          <w:rFonts w:ascii="Times New Roman" w:hAnsi="Times New Roman" w:cs="Times New Roman"/>
          <w:sz w:val="28"/>
          <w:szCs w:val="28"/>
        </w:rPr>
        <w:lastRenderedPageBreak/>
        <w:t>разговоров с окружающими людьми и не прерывать разговор по причине поступления звонка на другой аппарат.</w:t>
      </w:r>
    </w:p>
    <w:p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FB35A2"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FB35A2">
        <w:t>муниципальной</w:t>
      </w:r>
      <w:r w:rsidRPr="00383C70">
        <w:t xml:space="preserve"> услуги;</w:t>
      </w:r>
    </w:p>
    <w:p w:rsidR="00C332B6" w:rsidRPr="00383C70" w:rsidRDefault="00FE5BB1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о </w:t>
      </w:r>
      <w:r w:rsidR="00C332B6" w:rsidRPr="00383C70">
        <w:t xml:space="preserve">нормативных правовых актах, регулирующих вопросы предоставления </w:t>
      </w:r>
      <w:r w:rsidR="00FB35A2">
        <w:t>муниципальной</w:t>
      </w:r>
      <w:r w:rsidR="00C332B6" w:rsidRPr="00383C70">
        <w:t xml:space="preserve"> услуги (наименование, дата и номер принятия нормативного правового акта);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FB35A2">
        <w:t>муниципальной</w:t>
      </w:r>
      <w:r>
        <w:t xml:space="preserve"> </w:t>
      </w:r>
      <w:r w:rsidRPr="00383C70">
        <w:t>услуги;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FB35A2">
        <w:t>муниципальной</w:t>
      </w:r>
      <w:r w:rsidRPr="00383C70">
        <w:t xml:space="preserve"> услуги;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FB35A2">
        <w:t>муниципальной</w:t>
      </w:r>
      <w:r w:rsidRPr="00383C70">
        <w:t xml:space="preserve"> услуги; 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FB35A2">
        <w:t>муниципальной</w:t>
      </w:r>
      <w:r w:rsidRPr="00383C70">
        <w:t xml:space="preserve"> услуги, отказа в предоставлении </w:t>
      </w:r>
      <w:r w:rsidR="00FB35A2">
        <w:t>муниципальной</w:t>
      </w:r>
      <w:r w:rsidRPr="00383C70">
        <w:t xml:space="preserve"> услуги;</w:t>
      </w:r>
    </w:p>
    <w:p w:rsidR="00C332B6" w:rsidRPr="00F6635F" w:rsidRDefault="00C332B6" w:rsidP="00C332B6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FB35A2">
        <w:t>муниципальной</w:t>
      </w:r>
      <w:r w:rsidRPr="00383C70">
        <w:t xml:space="preserve"> услуги.</w:t>
      </w:r>
    </w:p>
    <w:p w:rsidR="00C332B6" w:rsidRPr="00F707F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C332B6" w:rsidRPr="00DF2AC3" w:rsidRDefault="00C332B6" w:rsidP="00C332B6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C332B6" w:rsidRPr="00D8095B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</w:t>
      </w:r>
      <w:r>
        <w:lastRenderedPageBreak/>
        <w:t xml:space="preserve">электронного документа, и в письменной форме по почтовому адресу, указанному в обращении, поступившем в письменной форме. </w:t>
      </w:r>
    </w:p>
    <w:p w:rsidR="00C332B6" w:rsidRPr="00362155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C332B6" w:rsidRPr="00524EB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C332B6" w:rsidRPr="00DF2AC3" w:rsidRDefault="00C332B6" w:rsidP="00C332B6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FB35A2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.</w:t>
      </w:r>
    </w:p>
    <w:p w:rsidR="00C332B6" w:rsidRPr="009177BB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6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государственной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6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.</w:t>
      </w:r>
    </w:p>
    <w:p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C332B6" w:rsidRPr="009D2018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763A25" w:rsidRPr="00D5224F">
        <w:rPr>
          <w:rFonts w:ascii="Times New Roman" w:hAnsi="Times New Roman" w:cs="Times New Roman"/>
          <w:bCs/>
          <w:sz w:val="28"/>
          <w:szCs w:val="28"/>
        </w:rPr>
        <w:t>н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азначение опекунов или попечителей в отношении</w:t>
      </w:r>
      <w:r w:rsidR="00832273">
        <w:rPr>
          <w:rFonts w:ascii="Times New Roman" w:hAnsi="Times New Roman" w:cs="Times New Roman"/>
          <w:color w:val="444444"/>
          <w:sz w:val="28"/>
          <w:szCs w:val="28"/>
        </w:rPr>
        <w:t xml:space="preserve"> совершеннолетних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 xml:space="preserve"> недееспособных </w:t>
      </w:r>
      <w:r w:rsidR="00763A25">
        <w:rPr>
          <w:color w:val="444444"/>
          <w:sz w:val="28"/>
          <w:szCs w:val="28"/>
        </w:rPr>
        <w:t>г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раждан</w:t>
      </w:r>
      <w:r w:rsidRPr="009D2018">
        <w:rPr>
          <w:rFonts w:ascii="Times New Roman" w:hAnsi="Times New Roman" w:cs="Times New Roman"/>
          <w:sz w:val="28"/>
          <w:szCs w:val="28"/>
        </w:rPr>
        <w:t>;</w:t>
      </w:r>
    </w:p>
    <w:p w:rsidR="00C332B6" w:rsidRPr="00751CE0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832273">
        <w:rPr>
          <w:rFonts w:ascii="Times New Roman" w:hAnsi="Times New Roman" w:cs="Times New Roman"/>
          <w:bCs/>
          <w:sz w:val="28"/>
          <w:szCs w:val="28"/>
        </w:rPr>
        <w:t xml:space="preserve"> назначение опекунов или попечителей в отношении совершеннолетних недееспособных граждан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C332B6" w:rsidRPr="00261948" w:rsidRDefault="00C332B6" w:rsidP="00C332B6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C332B6" w:rsidRDefault="00C332B6" w:rsidP="00C332B6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:rsidR="00C332B6" w:rsidRDefault="00C332B6" w:rsidP="00C332B6">
      <w:pPr>
        <w:shd w:val="clear" w:color="auto" w:fill="FFFFFF"/>
        <w:ind w:firstLine="709"/>
      </w:pPr>
      <w:r>
        <w:lastRenderedPageBreak/>
        <w:t>- перечень документов, необходимых дл</w:t>
      </w:r>
      <w:r w:rsidR="00FB35A2">
        <w:t>я предоставления муниципальной</w:t>
      </w:r>
      <w:r>
        <w:t xml:space="preserve"> услуги, и требования, предъявляемые к этим документам;</w:t>
      </w:r>
    </w:p>
    <w:p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FB35A2">
        <w:t>муниципальной</w:t>
      </w:r>
      <w:r w:rsidRPr="00F6635F">
        <w:t xml:space="preserve"> услуги;</w:t>
      </w:r>
    </w:p>
    <w:p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порядок обращен</w:t>
      </w:r>
      <w:r w:rsidR="00FB35A2">
        <w:t>ия за получением муниципальной</w:t>
      </w:r>
      <w:r>
        <w:t xml:space="preserve"> услуги;</w:t>
      </w:r>
    </w:p>
    <w:p w:rsidR="00C332B6" w:rsidRDefault="00C332B6" w:rsidP="00C332B6">
      <w:pPr>
        <w:shd w:val="clear" w:color="auto" w:fill="FFFFFF"/>
        <w:ind w:firstLine="709"/>
      </w:pPr>
      <w:r>
        <w:t>- срок</w:t>
      </w:r>
      <w:r w:rsidR="00FB35A2">
        <w:t>и предоставления муниципальной</w:t>
      </w:r>
      <w:r>
        <w:t xml:space="preserve"> услуги;</w:t>
      </w:r>
    </w:p>
    <w:p w:rsidR="00C332B6" w:rsidRDefault="00C332B6" w:rsidP="00C332B6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FB35A2">
        <w:t>муниципальной</w:t>
      </w:r>
      <w:r w:rsidRPr="00F6635F">
        <w:t xml:space="preserve"> услуги;</w:t>
      </w:r>
    </w:p>
    <w:p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FB35A2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FB35A2">
        <w:t>муниципальной</w:t>
      </w:r>
      <w:r w:rsidRPr="00F6635F">
        <w:t xml:space="preserve"> услуги;</w:t>
      </w:r>
    </w:p>
    <w:p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</w:t>
      </w:r>
      <w:r w:rsidR="00FB35A2">
        <w:t>е предоставления муниципальной</w:t>
      </w:r>
      <w:r>
        <w:t xml:space="preserve"> услуги;</w:t>
      </w:r>
    </w:p>
    <w:p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FB35A2">
        <w:t>муниципальной</w:t>
      </w:r>
      <w:r w:rsidRPr="00F6635F">
        <w:t xml:space="preserve"> услуги.</w:t>
      </w:r>
    </w:p>
    <w:p w:rsidR="00C332B6" w:rsidRPr="00F6635F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информацию об органе,</w:t>
      </w:r>
      <w:r w:rsidR="00FB35A2">
        <w:t xml:space="preserve"> предоставляющем муниципальную</w:t>
      </w:r>
      <w:r>
        <w:t xml:space="preserve">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C332B6" w:rsidRPr="004F4608" w:rsidRDefault="00C332B6" w:rsidP="004F4608">
      <w:pPr>
        <w:pStyle w:val="ConsPlusNormal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FB35A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763A25" w:rsidRPr="00D5224F">
        <w:rPr>
          <w:rFonts w:ascii="Times New Roman" w:hAnsi="Times New Roman" w:cs="Times New Roman"/>
          <w:bCs/>
          <w:sz w:val="28"/>
          <w:szCs w:val="28"/>
        </w:rPr>
        <w:t>н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азначение опекунов или попечителей в отношении</w:t>
      </w:r>
      <w:r w:rsidR="00832273">
        <w:rPr>
          <w:rFonts w:ascii="Times New Roman" w:hAnsi="Times New Roman" w:cs="Times New Roman"/>
          <w:color w:val="444444"/>
          <w:sz w:val="28"/>
          <w:szCs w:val="28"/>
        </w:rPr>
        <w:t xml:space="preserve"> совершеннолетних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 xml:space="preserve"> недееспособных </w:t>
      </w:r>
      <w:r w:rsidR="00763A25">
        <w:rPr>
          <w:color w:val="444444"/>
          <w:sz w:val="28"/>
          <w:szCs w:val="28"/>
        </w:rPr>
        <w:t>г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раждан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EF093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- специалист при ответе на телефонные звонки, письменные и электронные обращения заявителей (представителей заявителей) обязан в </w:t>
      </w:r>
      <w:r w:rsidRPr="009F6A54">
        <w:rPr>
          <w:rFonts w:ascii="Times New Roman" w:hAnsi="Times New Roman" w:cs="Times New Roman"/>
          <w:sz w:val="28"/>
          <w:szCs w:val="28"/>
        </w:rPr>
        <w:lastRenderedPageBreak/>
        <w:t>максимально вежливой и доступной форме предоставлять исчерпывающую информацию.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762600">
        <w:rPr>
          <w:b/>
        </w:rPr>
        <w:t xml:space="preserve">2. Стандарт предоставления </w:t>
      </w:r>
      <w:r w:rsidR="00FB35A2"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FB35A2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3"/>
    <w:p w:rsidR="00C332B6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государственной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763A25"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4F4608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или не полностью дееспособных гражда</w:t>
      </w:r>
      <w:r w:rsidR="00763A25">
        <w:rPr>
          <w:color w:val="444444"/>
        </w:rPr>
        <w:t>н</w:t>
      </w:r>
      <w:r w:rsidRPr="00F5096A">
        <w:t>».</w:t>
      </w:r>
      <w:bookmarkStart w:id="14" w:name="_Toc437973283"/>
      <w:bookmarkStart w:id="15" w:name="_Toc438110024"/>
      <w:bookmarkStart w:id="16" w:name="_Toc438376228"/>
    </w:p>
    <w:p w:rsidR="00C332B6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C332B6" w:rsidRPr="00762600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510616995"/>
      <w:bookmarkStart w:id="18" w:name="_Hlk20900602"/>
      <w:bookmarkStart w:id="19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7"/>
      <w:bookmarkEnd w:id="18"/>
      <w:bookmarkEnd w:id="19"/>
      <w:r w:rsidR="00FB35A2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C332B6" w:rsidRPr="00F5096A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C332B6" w:rsidRDefault="00FB35A2" w:rsidP="00C332B6">
      <w:pPr>
        <w:adjustRightInd w:val="0"/>
        <w:spacing w:line="240" w:lineRule="auto"/>
        <w:ind w:firstLine="709"/>
      </w:pPr>
      <w:r>
        <w:t xml:space="preserve">2.2.1. </w:t>
      </w:r>
      <w:proofErr w:type="spellStart"/>
      <w:r>
        <w:t>униципальная</w:t>
      </w:r>
      <w:proofErr w:type="spellEnd"/>
      <w:r w:rsidR="00C332B6">
        <w:t xml:space="preserve"> услуга предоставляется непосредственно </w:t>
      </w:r>
      <w:r w:rsidR="00C332B6" w:rsidRPr="00C30A03">
        <w:rPr>
          <w:bCs/>
        </w:rPr>
        <w:t>уполномоченн</w:t>
      </w:r>
      <w:r w:rsidR="00C332B6">
        <w:rPr>
          <w:bCs/>
        </w:rPr>
        <w:t>ым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ом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им</w:t>
      </w:r>
      <w:r w:rsidR="00C332B6" w:rsidRPr="00C30A03">
        <w:rPr>
          <w:bCs/>
        </w:rPr>
        <w:t xml:space="preserve"> </w:t>
      </w:r>
      <w:r w:rsidR="00763A25">
        <w:rPr>
          <w:bCs/>
        </w:rPr>
        <w:t>назначение опекунов или попечителей в отношении</w:t>
      </w:r>
      <w:r w:rsidR="004F4608">
        <w:rPr>
          <w:bCs/>
        </w:rPr>
        <w:t xml:space="preserve"> совершеннолетних</w:t>
      </w:r>
      <w:r w:rsidR="00763A25">
        <w:rPr>
          <w:bCs/>
        </w:rPr>
        <w:t xml:space="preserve"> недееспособных граждан</w:t>
      </w:r>
      <w:r w:rsidR="00C332B6">
        <w:rPr>
          <w:bCs/>
        </w:rPr>
        <w:t xml:space="preserve">, </w:t>
      </w:r>
      <w:r w:rsidR="00C332B6">
        <w:t>по мест</w:t>
      </w:r>
      <w:r w:rsidR="00B310C2">
        <w:t>у жительства недееспособного или не полностью дееспособного гражданина</w:t>
      </w:r>
      <w:r w:rsidR="00C332B6">
        <w:t>.</w:t>
      </w:r>
    </w:p>
    <w:p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FB35A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2B6" w:rsidRPr="00FC672B" w:rsidRDefault="00C332B6" w:rsidP="00C332B6">
      <w:pPr>
        <w:pStyle w:val="a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государственной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2B6" w:rsidRDefault="00C332B6" w:rsidP="00C332B6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FB35A2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C332B6" w:rsidRPr="00B310C2" w:rsidRDefault="00B310C2" w:rsidP="004F460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310C2">
        <w:rPr>
          <w:sz w:val="28"/>
          <w:szCs w:val="28"/>
        </w:rPr>
        <w:t>- о выдаче заключения о возможности (невозможности) гражданина быть опекуном или попечителем</w:t>
      </w:r>
      <w:r>
        <w:rPr>
          <w:sz w:val="28"/>
          <w:szCs w:val="28"/>
        </w:rPr>
        <w:t xml:space="preserve">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</w:t>
      </w:r>
      <w:r w:rsidR="007008D5">
        <w:rPr>
          <w:color w:val="444444"/>
          <w:sz w:val="28"/>
          <w:szCs w:val="28"/>
        </w:rPr>
        <w:t xml:space="preserve">х или не полностью дееспособных </w:t>
      </w:r>
      <w:proofErr w:type="gramStart"/>
      <w:r w:rsidRPr="00D5224F">
        <w:rPr>
          <w:color w:val="444444"/>
          <w:sz w:val="28"/>
          <w:szCs w:val="28"/>
        </w:rPr>
        <w:t>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>;</w:t>
      </w:r>
      <w:r w:rsidRPr="00B310C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-</w:t>
      </w:r>
      <w:r w:rsidRPr="00B310C2">
        <w:rPr>
          <w:sz w:val="28"/>
          <w:szCs w:val="28"/>
        </w:rPr>
        <w:t xml:space="preserve"> решение о назначении опекуном или попечителем</w:t>
      </w:r>
      <w:r>
        <w:rPr>
          <w:sz w:val="28"/>
          <w:szCs w:val="28"/>
        </w:rPr>
        <w:t xml:space="preserve">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>.</w:t>
      </w:r>
      <w:r w:rsidRPr="00B310C2">
        <w:rPr>
          <w:sz w:val="28"/>
          <w:szCs w:val="28"/>
        </w:rPr>
        <w:br/>
        <w:t xml:space="preserve">        </w:t>
      </w:r>
      <w:r w:rsidR="00C332B6" w:rsidRPr="00B310C2">
        <w:rPr>
          <w:sz w:val="28"/>
          <w:szCs w:val="28"/>
        </w:rPr>
        <w:t xml:space="preserve">- об отказе в </w:t>
      </w:r>
      <w:r>
        <w:rPr>
          <w:sz w:val="28"/>
          <w:szCs w:val="28"/>
        </w:rPr>
        <w:t xml:space="preserve">назначении опекуном или попечителем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 xml:space="preserve"> </w:t>
      </w:r>
      <w:r w:rsidR="00C332B6" w:rsidRPr="00B310C2">
        <w:rPr>
          <w:sz w:val="28"/>
          <w:szCs w:val="28"/>
        </w:rPr>
        <w:t>при наличии оснований для отказа в предоставлении государственной услуги, указанных в подразделе 2.8 настоящего Административного регламента.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310C2">
        <w:t>н</w:t>
      </w:r>
      <w:r w:rsidR="00B310C2" w:rsidRPr="00D5224F">
        <w:rPr>
          <w:color w:val="444444"/>
        </w:rPr>
        <w:t>азначение опекунов или попечителей в отношении</w:t>
      </w:r>
      <w:r w:rsidR="004F4608">
        <w:rPr>
          <w:color w:val="444444"/>
        </w:rPr>
        <w:t xml:space="preserve"> совершеннолетних</w:t>
      </w:r>
      <w:r w:rsidR="00B310C2" w:rsidRPr="00D5224F">
        <w:rPr>
          <w:color w:val="444444"/>
        </w:rPr>
        <w:t xml:space="preserve"> недееспособных</w:t>
      </w:r>
      <w:r w:rsidR="00B310C2">
        <w:rPr>
          <w:color w:val="444444"/>
        </w:rPr>
        <w:t xml:space="preserve"> граждан</w:t>
      </w:r>
      <w:r w:rsidRPr="00F5096A">
        <w:t xml:space="preserve">. </w:t>
      </w:r>
    </w:p>
    <w:p w:rsidR="00C332B6" w:rsidRDefault="00C332B6" w:rsidP="00C332B6">
      <w:pPr>
        <w:pStyle w:val="a0"/>
      </w:pPr>
    </w:p>
    <w:p w:rsidR="00C332B6" w:rsidRPr="00890A92" w:rsidRDefault="00C332B6" w:rsidP="00C332B6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BB757A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государственной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государственной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>
        <w:rPr>
          <w:b/>
        </w:rPr>
        <w:t xml:space="preserve">государственной </w:t>
      </w:r>
      <w:r w:rsidRPr="00890A92">
        <w:rPr>
          <w:b/>
        </w:rPr>
        <w:t>услуги</w:t>
      </w:r>
    </w:p>
    <w:p w:rsidR="00C332B6" w:rsidRPr="00890A92" w:rsidRDefault="00C332B6" w:rsidP="00C332B6">
      <w:pPr>
        <w:pStyle w:val="a0"/>
        <w:jc w:val="center"/>
      </w:pPr>
    </w:p>
    <w:bookmarkEnd w:id="14"/>
    <w:bookmarkEnd w:id="15"/>
    <w:bookmarkEnd w:id="16"/>
    <w:p w:rsidR="00C332B6" w:rsidRPr="00FA0ECE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 w:rsidR="00BB757A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B310C2">
        <w:t>н</w:t>
      </w:r>
      <w:r w:rsidR="00B310C2" w:rsidRPr="00D5224F">
        <w:rPr>
          <w:color w:val="444444"/>
        </w:rPr>
        <w:t>азначение опекунов или попечителей в отношении</w:t>
      </w:r>
      <w:r w:rsidR="004F4608">
        <w:rPr>
          <w:color w:val="444444"/>
        </w:rPr>
        <w:t xml:space="preserve"> совершеннолетних</w:t>
      </w:r>
      <w:r w:rsidR="00B310C2" w:rsidRPr="00D5224F">
        <w:rPr>
          <w:color w:val="444444"/>
        </w:rPr>
        <w:t xml:space="preserve"> недееспособных</w:t>
      </w:r>
      <w:r w:rsidR="00B310C2">
        <w:rPr>
          <w:color w:val="444444"/>
        </w:rPr>
        <w:t xml:space="preserve"> граждан</w:t>
      </w:r>
      <w:r>
        <w:t>, заявления и документов</w:t>
      </w:r>
      <w:r w:rsidRPr="00FA0ECE">
        <w:t>.</w:t>
      </w:r>
    </w:p>
    <w:p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BB757A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C332B6" w:rsidRPr="00AA7739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BB757A"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:rsidR="00C332B6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0" w:name="_Toc463206276"/>
      <w:bookmarkStart w:id="21" w:name="_Toc463207573"/>
      <w:bookmarkStart w:id="22" w:name="_Toc463520461"/>
      <w:bookmarkStart w:id="23" w:name="_Toc463206277"/>
      <w:bookmarkStart w:id="24" w:name="_Toc463207574"/>
      <w:bookmarkStart w:id="25" w:name="_Toc463520462"/>
      <w:bookmarkStart w:id="26" w:name="_Toc437973288"/>
      <w:bookmarkStart w:id="27" w:name="_Toc438110029"/>
      <w:bookmarkStart w:id="28" w:name="_Toc438376233"/>
      <w:bookmarkStart w:id="29" w:name="_Ref440654922"/>
      <w:bookmarkStart w:id="30" w:name="_Ref440654930"/>
      <w:bookmarkStart w:id="31" w:name="_Ref440654937"/>
      <w:bookmarkStart w:id="32" w:name="_Ref440654944"/>
      <w:bookmarkStart w:id="33" w:name="_Ref440654952"/>
      <w:bookmarkEnd w:id="20"/>
      <w:bookmarkEnd w:id="21"/>
      <w:bookmarkEnd w:id="22"/>
      <w:bookmarkEnd w:id="23"/>
      <w:bookmarkEnd w:id="24"/>
      <w:bookmarkEnd w:id="25"/>
    </w:p>
    <w:p w:rsidR="00C332B6" w:rsidRDefault="00BB757A" w:rsidP="00BB757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Предоставление муниципальной</w:t>
      </w:r>
      <w:r w:rsidR="00C332B6" w:rsidRPr="00F50EE2">
        <w:rPr>
          <w:b w:val="0"/>
          <w:sz w:val="28"/>
          <w:szCs w:val="28"/>
        </w:rPr>
        <w:t xml:space="preserve"> услуги </w:t>
      </w:r>
      <w:r w:rsidR="00C332B6">
        <w:rPr>
          <w:b w:val="0"/>
          <w:sz w:val="28"/>
          <w:szCs w:val="28"/>
        </w:rPr>
        <w:t>осуществляется в соответствии с: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Гражданским кодексом Российской Федерации;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:rsidR="00CF5BBB" w:rsidRDefault="00CF5BBB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CF5BBB" w:rsidRDefault="00CF5BBB" w:rsidP="005260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5BBB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Правительства Российской Федерации от 17.11.2010 № 927 «Об отдельных вопросах осуществления опеки и попечительства в отношении недееспособных или не полностью дееспособных граждан»;</w:t>
      </w:r>
    </w:p>
    <w:p w:rsidR="00CF5BBB" w:rsidRPr="00CF5BBB" w:rsidRDefault="00CF5BBB" w:rsidP="005260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</w:t>
      </w:r>
      <w:r w:rsidR="007008D5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17.11.2010 № </w:t>
      </w:r>
      <w:r w:rsidR="005260B9">
        <w:rPr>
          <w:sz w:val="28"/>
          <w:szCs w:val="28"/>
        </w:rPr>
        <w:t>927;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попечительству»;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настоящим административным регламентом.</w:t>
      </w:r>
    </w:p>
    <w:p w:rsidR="00C332B6" w:rsidRPr="00AA7739" w:rsidRDefault="00C332B6" w:rsidP="00C332B6">
      <w:pPr>
        <w:pStyle w:val="ConsPlusTitle"/>
        <w:ind w:firstLine="720"/>
        <w:jc w:val="both"/>
        <w:rPr>
          <w:b w:val="0"/>
        </w:rPr>
      </w:pPr>
    </w:p>
    <w:p w:rsidR="00C332B6" w:rsidRPr="00AA7739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федеральным и (или) областным законодательством для </w:t>
      </w:r>
      <w:r w:rsidRPr="00326096">
        <w:rPr>
          <w:b/>
        </w:rPr>
        <w:lastRenderedPageBreak/>
        <w:t xml:space="preserve">предоставления </w:t>
      </w:r>
      <w:r w:rsidR="00BB757A">
        <w:rPr>
          <w:rFonts w:eastAsia="Arial Unicode MS"/>
          <w:b/>
          <w:lang w:eastAsia="ru-RU"/>
        </w:rPr>
        <w:t>муниципальной</w:t>
      </w:r>
      <w:r w:rsidRPr="00326096">
        <w:rPr>
          <w:b/>
        </w:rPr>
        <w:t xml:space="preserve"> услуги, услуг, необходимых и обязательных </w:t>
      </w:r>
      <w:r>
        <w:rPr>
          <w:b/>
        </w:rPr>
        <w:t>дл</w:t>
      </w:r>
      <w:r w:rsidR="00BB757A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:rsidR="00C332B6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bookmarkStart w:id="34" w:name="_Ref63871401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2.6.</w:t>
      </w:r>
      <w:r w:rsidR="00BB757A">
        <w:t>1. Для получения муниципальной</w:t>
      </w:r>
      <w:r>
        <w:t xml:space="preserve"> услуги заявитель представляет следующие документы:</w:t>
      </w:r>
    </w:p>
    <w:p w:rsidR="004E7133" w:rsidRDefault="004F4608" w:rsidP="004E71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E7133">
        <w:rPr>
          <w:sz w:val="28"/>
          <w:szCs w:val="28"/>
        </w:rPr>
        <w:t xml:space="preserve"> а) заявление о назначении опекуном или попечителем, поданное в форме документа на бумажном носителе</w:t>
      </w:r>
      <w:r w:rsidR="00C23F83">
        <w:rPr>
          <w:sz w:val="28"/>
          <w:szCs w:val="28"/>
        </w:rPr>
        <w:t xml:space="preserve"> согласно Приложения к административному регламенту</w:t>
      </w:r>
      <w:r w:rsidRPr="004E7133">
        <w:rPr>
          <w:sz w:val="28"/>
          <w:szCs w:val="28"/>
        </w:rPr>
        <w:t xml:space="preserve"> либо в форме электронного</w:t>
      </w:r>
      <w:r w:rsidR="004E7133">
        <w:rPr>
          <w:sz w:val="28"/>
          <w:szCs w:val="28"/>
        </w:rPr>
        <w:t xml:space="preserve"> документа</w:t>
      </w:r>
      <w:r w:rsidR="0017150D">
        <w:rPr>
          <w:sz w:val="28"/>
          <w:szCs w:val="28"/>
        </w:rPr>
        <w:t xml:space="preserve"> </w:t>
      </w:r>
      <w:r w:rsidR="0017150D" w:rsidRPr="004E7133">
        <w:rPr>
          <w:sz w:val="28"/>
          <w:szCs w:val="28"/>
        </w:rPr>
        <w:t>в соответствии с требованиями пункта 1 </w:t>
      </w:r>
      <w:r w:rsidR="0017150D">
        <w:rPr>
          <w:sz w:val="28"/>
          <w:szCs w:val="28"/>
        </w:rPr>
        <w:t>Постановления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4C726D">
        <w:rPr>
          <w:sz w:val="28"/>
          <w:szCs w:val="28"/>
        </w:rPr>
        <w:t xml:space="preserve"> в форме электронных документов»</w:t>
      </w:r>
      <w:r w:rsidRPr="004E7133">
        <w:rPr>
          <w:sz w:val="28"/>
          <w:szCs w:val="28"/>
        </w:rPr>
        <w:t>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б) справку с места работы с указанием должности и размера средней заработной платы за последние 12 месяцев, а граждане, не состоящие в трудовых отношениях, - иные документы, подтверждающие доходы (пенсионеры - копии пенсионных удостоверений);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Российской Федерации;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</w:t>
      </w:r>
      <w:r w:rsidRPr="004E7133">
        <w:rPr>
          <w:sz w:val="28"/>
          <w:szCs w:val="28"/>
        </w:rPr>
        <w:t>г) копию свидетельства о браке (если гражданин, выразивший желание стать опекуном или попечителем, состоит в браке);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</w:t>
      </w:r>
      <w:r w:rsidRPr="004E7133">
        <w:rPr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или попечителем,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</w:t>
      </w:r>
      <w:r w:rsidRPr="004E7133">
        <w:rPr>
          <w:sz w:val="28"/>
          <w:szCs w:val="28"/>
        </w:rPr>
        <w:t>е) документ о прохождении гражданином, выразившим желание стать опекуном или попечителем, подготовки в порядке, установленном </w:t>
      </w:r>
      <w:r w:rsidR="004E7133">
        <w:rPr>
          <w:sz w:val="28"/>
          <w:szCs w:val="28"/>
        </w:rPr>
        <w:t>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17.11.2010 № 927(п</w:t>
      </w:r>
      <w:r w:rsidRPr="004E7133">
        <w:rPr>
          <w:sz w:val="28"/>
          <w:szCs w:val="28"/>
        </w:rPr>
        <w:t>ри наличии);</w:t>
      </w:r>
      <w:r w:rsidRPr="004E7133">
        <w:rPr>
          <w:sz w:val="28"/>
          <w:szCs w:val="28"/>
        </w:rPr>
        <w:br/>
      </w:r>
      <w:r w:rsidR="00625CA1" w:rsidRPr="00625CA1">
        <w:rPr>
          <w:sz w:val="28"/>
          <w:szCs w:val="28"/>
        </w:rPr>
        <w:t xml:space="preserve">    </w:t>
      </w:r>
      <w:r w:rsidR="004E7133">
        <w:rPr>
          <w:sz w:val="28"/>
          <w:szCs w:val="28"/>
        </w:rPr>
        <w:t>ж)</w:t>
      </w:r>
      <w:r w:rsidRPr="004E7133">
        <w:rPr>
          <w:sz w:val="28"/>
          <w:szCs w:val="28"/>
        </w:rPr>
        <w:t>автобиографию.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>2.6.1.1</w:t>
      </w:r>
      <w:r w:rsidRPr="004E7133">
        <w:rPr>
          <w:sz w:val="28"/>
          <w:szCs w:val="28"/>
        </w:rPr>
        <w:t xml:space="preserve">. Родители, бабушки, дедушки, братья, сестры, дети и внуки, выразившие желания стать опекунами или попечителями совершеннолетних недееспособных или не полностью дееспособных граждан, с которыми указанные граждане постоянно совместно проживали не менее 10 лет на день подачи заявления о назначении опекуном или попечителем (далее - близкие родственники, выразившие желание стать опекуном или попечителем), </w:t>
      </w:r>
      <w:r w:rsidR="004E7133">
        <w:rPr>
          <w:sz w:val="28"/>
          <w:szCs w:val="28"/>
        </w:rPr>
        <w:t>пр</w:t>
      </w:r>
      <w:r w:rsidRPr="004E7133">
        <w:rPr>
          <w:sz w:val="28"/>
          <w:szCs w:val="28"/>
        </w:rPr>
        <w:t>едоставляют следующие документы: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lastRenderedPageBreak/>
        <w:t xml:space="preserve">         </w:t>
      </w:r>
      <w:r w:rsidRPr="004E7133">
        <w:rPr>
          <w:sz w:val="28"/>
          <w:szCs w:val="28"/>
        </w:rPr>
        <w:t>а) заявление о назначении опекуном или попечителем, поданное в форме документа на бумажном носителе либо в форме электронного документа в соответствии с требованиями пункта 1 </w:t>
      </w:r>
      <w:r w:rsidR="004E7133">
        <w:rPr>
          <w:sz w:val="28"/>
          <w:szCs w:val="28"/>
        </w:rPr>
        <w:t>Постановления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332B6" w:rsidRPr="0017150D" w:rsidRDefault="004F4608" w:rsidP="0017150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E7133">
        <w:rPr>
          <w:sz w:val="28"/>
          <w:szCs w:val="28"/>
        </w:rPr>
        <w:t xml:space="preserve">б) документы, подтверждающие родство с совершеннолетним недееспособным или не полностью дееспособным </w:t>
      </w:r>
      <w:proofErr w:type="gramStart"/>
      <w:r w:rsidRPr="004E7133">
        <w:rPr>
          <w:sz w:val="28"/>
          <w:szCs w:val="28"/>
        </w:rPr>
        <w:t>гражданином;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</w:t>
      </w:r>
      <w:proofErr w:type="gramEnd"/>
      <w:r w:rsidR="004E7133">
        <w:rPr>
          <w:sz w:val="28"/>
          <w:szCs w:val="28"/>
        </w:rPr>
        <w:t xml:space="preserve">    </w:t>
      </w:r>
      <w:r w:rsidRPr="004E7133">
        <w:rPr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Российской Федерации;</w:t>
      </w:r>
      <w:r w:rsidRPr="004E7133">
        <w:rPr>
          <w:sz w:val="28"/>
          <w:szCs w:val="28"/>
        </w:rPr>
        <w:br/>
      </w:r>
      <w:r w:rsidR="0017150D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г) копию свидетельства о браке (если близкий родственник, выразивший желание стать опекуном или попечителем, состоит в браке).</w:t>
      </w:r>
      <w:r w:rsidRPr="004E7133">
        <w:rPr>
          <w:sz w:val="28"/>
          <w:szCs w:val="28"/>
        </w:rPr>
        <w:br/>
      </w:r>
      <w:bookmarkEnd w:id="34"/>
      <w:r w:rsidR="0017150D">
        <w:rPr>
          <w:sz w:val="28"/>
          <w:szCs w:val="28"/>
        </w:rPr>
        <w:t xml:space="preserve">       </w:t>
      </w:r>
      <w:r w:rsidR="00C332B6">
        <w:rPr>
          <w:sz w:val="28"/>
          <w:szCs w:val="28"/>
        </w:rPr>
        <w:t xml:space="preserve"> </w:t>
      </w:r>
      <w:r w:rsidR="00C332B6" w:rsidRPr="00002FCF">
        <w:rPr>
          <w:sz w:val="28"/>
          <w:szCs w:val="28"/>
        </w:rPr>
        <w:t>2.6</w:t>
      </w:r>
      <w:r w:rsidR="00C332B6">
        <w:rPr>
          <w:sz w:val="28"/>
          <w:szCs w:val="28"/>
        </w:rPr>
        <w:t>.2</w:t>
      </w:r>
      <w:r w:rsidR="00C332B6" w:rsidRPr="00002FCF">
        <w:rPr>
          <w:sz w:val="28"/>
          <w:szCs w:val="28"/>
        </w:rPr>
        <w:t>.</w:t>
      </w:r>
      <w:bookmarkStart w:id="35" w:name="P202"/>
      <w:bookmarkEnd w:id="35"/>
      <w:r w:rsidR="00C332B6"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C332B6" w:rsidRDefault="00C332B6" w:rsidP="0017150D">
      <w:pPr>
        <w:pStyle w:val="a0"/>
        <w:ind w:firstLine="0"/>
        <w:rPr>
          <w:b/>
        </w:rPr>
      </w:pPr>
    </w:p>
    <w:p w:rsidR="00C332B6" w:rsidRPr="00923AB5" w:rsidRDefault="00C332B6" w:rsidP="00C332B6">
      <w:pPr>
        <w:pStyle w:val="a0"/>
        <w:ind w:firstLine="0"/>
        <w:jc w:val="center"/>
        <w:rPr>
          <w:b/>
        </w:rPr>
      </w:pPr>
      <w:r w:rsidRPr="00326096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BB757A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6" w:name="_Hlk20900705"/>
    </w:p>
    <w:p w:rsidR="00C332B6" w:rsidRDefault="00C332B6" w:rsidP="00C332B6">
      <w:pPr>
        <w:pStyle w:val="a0"/>
        <w:jc w:val="center"/>
      </w:pPr>
    </w:p>
    <w:p w:rsidR="006B662A" w:rsidRDefault="00C332B6" w:rsidP="006B662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37" w:name="_Ref438363884"/>
      <w:bookmarkEnd w:id="36"/>
      <w:r w:rsidRPr="006B662A">
        <w:rPr>
          <w:sz w:val="28"/>
          <w:szCs w:val="28"/>
        </w:rPr>
        <w:t>2.7.1. В перечень документов, необходимых дл</w:t>
      </w:r>
      <w:r w:rsidR="00BB757A">
        <w:rPr>
          <w:sz w:val="28"/>
          <w:szCs w:val="28"/>
        </w:rPr>
        <w:t>я предоставления муниципальной</w:t>
      </w:r>
      <w:r w:rsidRPr="006B662A">
        <w:rPr>
          <w:sz w:val="28"/>
          <w:szCs w:val="28"/>
        </w:rPr>
        <w:t xml:space="preserve"> услуги, которые заявитель вправе представить по собственной инициативе, входит</w:t>
      </w:r>
      <w:r w:rsidR="006B662A">
        <w:rPr>
          <w:sz w:val="28"/>
          <w:szCs w:val="28"/>
        </w:rPr>
        <w:t>:</w:t>
      </w:r>
    </w:p>
    <w:p w:rsidR="00C332B6" w:rsidRPr="006B662A" w:rsidRDefault="006B662A" w:rsidP="006B662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332B6" w:rsidRPr="006B662A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</w:t>
      </w:r>
      <w:r w:rsidRPr="006B662A">
        <w:rPr>
          <w:sz w:val="28"/>
          <w:szCs w:val="28"/>
        </w:rPr>
        <w:t xml:space="preserve">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 </w:t>
      </w:r>
      <w:r w:rsidRPr="006B662A">
        <w:rPr>
          <w:sz w:val="28"/>
          <w:szCs w:val="28"/>
        </w:rPr>
        <w:lastRenderedPageBreak/>
        <w:t>или попечителем;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</w:t>
      </w:r>
      <w:r w:rsidRPr="006B662A">
        <w:rPr>
          <w:sz w:val="28"/>
          <w:szCs w:val="28"/>
        </w:rPr>
        <w:t xml:space="preserve"> об отсутствии у гражданина, выразившего желание стать опекуном или попечителем, судимости за умышленное преступление против жизн</w:t>
      </w:r>
      <w:r>
        <w:rPr>
          <w:sz w:val="28"/>
          <w:szCs w:val="28"/>
        </w:rPr>
        <w:t>и и здоровья граждан, выдаваемая</w:t>
      </w:r>
      <w:r w:rsidRPr="006B662A">
        <w:rPr>
          <w:sz w:val="28"/>
          <w:szCs w:val="28"/>
        </w:rPr>
        <w:t xml:space="preserve"> органами внутренних дел;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</w:t>
      </w:r>
      <w:r w:rsidRPr="006B662A">
        <w:rPr>
          <w:sz w:val="28"/>
          <w:szCs w:val="28"/>
        </w:rPr>
        <w:t xml:space="preserve"> о соответствии жилых помещений санитарным и техническим правилам </w:t>
      </w:r>
      <w:r>
        <w:rPr>
          <w:sz w:val="28"/>
          <w:szCs w:val="28"/>
        </w:rPr>
        <w:t>и нормам, выдаваемая</w:t>
      </w:r>
      <w:r w:rsidRPr="006B662A">
        <w:rPr>
          <w:sz w:val="28"/>
          <w:szCs w:val="28"/>
        </w:rPr>
        <w:t xml:space="preserve"> соответствующими уполномоченными органами;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справка, подтверждающая получение пенсии, выдаваемая</w:t>
      </w:r>
      <w:r w:rsidRPr="006B662A">
        <w:rPr>
          <w:sz w:val="28"/>
          <w:szCs w:val="28"/>
        </w:rPr>
        <w:t xml:space="preserve"> территориальными органами Пенсионного фонда Российской Федерации или иными органами, осуществл</w:t>
      </w:r>
      <w:r>
        <w:rPr>
          <w:sz w:val="28"/>
          <w:szCs w:val="28"/>
        </w:rPr>
        <w:t xml:space="preserve">яющими пенсионное обеспечение, </w:t>
      </w:r>
      <w:r w:rsidRPr="006B662A">
        <w:rPr>
          <w:sz w:val="28"/>
          <w:szCs w:val="28"/>
        </w:rPr>
        <w:t xml:space="preserve"> в отношении гражданина, выразившего желание стать опекуном или попечителем, являющегося пенсионером.</w:t>
      </w:r>
      <w:r w:rsidRPr="006B662A">
        <w:rPr>
          <w:sz w:val="28"/>
          <w:szCs w:val="28"/>
        </w:rPr>
        <w:br/>
      </w:r>
      <w:r w:rsidR="00C332B6" w:rsidRPr="006B662A">
        <w:rPr>
          <w:sz w:val="28"/>
          <w:szCs w:val="28"/>
        </w:rPr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C332B6" w:rsidRPr="006B662A">
        <w:rPr>
          <w:bCs/>
          <w:sz w:val="28"/>
          <w:szCs w:val="28"/>
        </w:rPr>
        <w:t xml:space="preserve">уполномоченный орган, осуществляющий </w:t>
      </w:r>
      <w:r w:rsidR="00BA5DB2">
        <w:rPr>
          <w:bCs/>
          <w:sz w:val="28"/>
          <w:szCs w:val="28"/>
        </w:rPr>
        <w:t>н</w:t>
      </w:r>
      <w:r w:rsidR="00BA5DB2" w:rsidRPr="00BA5DB2">
        <w:rPr>
          <w:color w:val="444444"/>
          <w:sz w:val="28"/>
          <w:szCs w:val="28"/>
        </w:rPr>
        <w:t>азначение опекунов или попечителей в отношении совершеннолетних недееспособных граждан</w:t>
      </w:r>
      <w:r w:rsidR="00C332B6" w:rsidRPr="006B662A">
        <w:rPr>
          <w:bCs/>
          <w:sz w:val="28"/>
          <w:szCs w:val="28"/>
        </w:rPr>
        <w:t>,</w:t>
      </w:r>
      <w:r w:rsidR="00C332B6" w:rsidRPr="006B662A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C332B6" w:rsidRPr="006B662A">
        <w:rPr>
          <w:rFonts w:eastAsia="Arial Unicode MS"/>
          <w:sz w:val="28"/>
          <w:szCs w:val="28"/>
        </w:rPr>
        <w:t>государственной</w:t>
      </w:r>
      <w:r w:rsidR="00C332B6" w:rsidRPr="006B662A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</w:t>
      </w:r>
      <w:r w:rsidR="00BA5DB2">
        <w:rPr>
          <w:sz w:val="28"/>
          <w:szCs w:val="28"/>
        </w:rPr>
        <w:t>ного самоуправления организаций.</w:t>
      </w:r>
      <w:r w:rsidR="00C332B6" w:rsidRPr="006B662A">
        <w:rPr>
          <w:sz w:val="28"/>
          <w:szCs w:val="28"/>
        </w:rPr>
        <w:t xml:space="preserve"> </w:t>
      </w:r>
    </w:p>
    <w:p w:rsidR="00C332B6" w:rsidRPr="000A750D" w:rsidRDefault="00C332B6" w:rsidP="00C332B6">
      <w:pPr>
        <w:spacing w:line="240" w:lineRule="auto"/>
      </w:pPr>
      <w:bookmarkStart w:id="38" w:name="_Toc437973291"/>
      <w:bookmarkStart w:id="39" w:name="_Toc438110032"/>
      <w:bookmarkStart w:id="40" w:name="_Toc438376236"/>
      <w:bookmarkEnd w:id="37"/>
      <w:r>
        <w:rPr>
          <w:rFonts w:eastAsia="Calibri"/>
          <w:lang w:eastAsia="en-US"/>
        </w:rPr>
        <w:t xml:space="preserve">         </w:t>
      </w:r>
      <w:r w:rsidRPr="000A750D">
        <w:t>2.7.3. Запрещено требовать от заявителя:</w:t>
      </w:r>
    </w:p>
    <w:p w:rsidR="00C332B6" w:rsidRPr="00666402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A5DB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Pr="00666402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B6" w:rsidRPr="00931F71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BB75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32B6" w:rsidRPr="00931F71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B6" w:rsidRPr="00CE2C2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BB757A">
        <w:rPr>
          <w:rFonts w:ascii="Times New Roman" w:hAnsi="Times New Roman" w:cs="Times New Roman"/>
          <w:sz w:val="28"/>
          <w:szCs w:val="28"/>
        </w:rPr>
        <w:t>муниципальной</w:t>
      </w:r>
      <w:r w:rsidRPr="00CE2C29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поданных</w:t>
      </w:r>
      <w:r w:rsidRPr="00CE2C29">
        <w:rPr>
          <w:rFonts w:ascii="Times New Roman" w:hAnsi="Times New Roman" w:cs="Times New Roman"/>
          <w:sz w:val="28"/>
          <w:szCs w:val="28"/>
        </w:rPr>
        <w:t xml:space="preserve"> на бумажном носителе, является несоответствие представляемых документов следующим требованиям:</w:t>
      </w:r>
    </w:p>
    <w:p w:rsidR="00C332B6" w:rsidRPr="00CE2C29" w:rsidRDefault="00C332B6" w:rsidP="00C332B6">
      <w:pPr>
        <w:adjustRightInd w:val="0"/>
        <w:ind w:firstLine="709"/>
      </w:pPr>
      <w:r w:rsidRPr="00CE2C29">
        <w:t>- тексты документов написаны разборчиво;</w:t>
      </w:r>
    </w:p>
    <w:p w:rsidR="00C332B6" w:rsidRPr="00CE2C29" w:rsidRDefault="00C332B6" w:rsidP="00C332B6">
      <w:pPr>
        <w:adjustRightInd w:val="0"/>
        <w:ind w:firstLine="709"/>
      </w:pPr>
      <w:r w:rsidRPr="00CE2C29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C332B6" w:rsidRPr="00CE2C29" w:rsidRDefault="00C332B6" w:rsidP="00C332B6">
      <w:pPr>
        <w:adjustRightInd w:val="0"/>
        <w:ind w:firstLine="709"/>
      </w:pPr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C332B6" w:rsidRPr="00CE2C29" w:rsidRDefault="00C332B6" w:rsidP="00C332B6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:rsidR="00C332B6" w:rsidRPr="00CE2C29" w:rsidRDefault="00C332B6" w:rsidP="00C332B6">
      <w:pPr>
        <w:adjustRightInd w:val="0"/>
        <w:ind w:firstLine="709"/>
      </w:pPr>
      <w:r w:rsidRPr="00CE2C29">
        <w:t>- документы не должны быть исполнены карандашом;</w:t>
      </w:r>
    </w:p>
    <w:p w:rsidR="00C332B6" w:rsidRPr="00CE2C29" w:rsidRDefault="00C332B6" w:rsidP="00C332B6">
      <w:pPr>
        <w:adjustRightInd w:val="0"/>
        <w:ind w:firstLine="709"/>
      </w:pPr>
      <w:r w:rsidRPr="00CE2C29">
        <w:t>- срок действия документов не истек;</w:t>
      </w:r>
    </w:p>
    <w:p w:rsidR="00C332B6" w:rsidRPr="00CE2C2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 запрос направлен адресату не по принадлежности</w:t>
      </w:r>
      <w:r>
        <w:t>.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CE2C29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 w:rsidR="00BB757A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bookmarkStart w:id="41" w:name="_Ref63871955"/>
      <w:bookmarkEnd w:id="38"/>
      <w:bookmarkEnd w:id="39"/>
      <w:bookmarkEnd w:id="40"/>
      <w:r>
        <w:t xml:space="preserve">2.9.1. </w:t>
      </w:r>
      <w:r w:rsidRPr="00F5096A">
        <w:t xml:space="preserve">Основаниями для отказа в предоставлении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1"/>
    </w:p>
    <w:p w:rsidR="00C332B6" w:rsidRPr="00F5096A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:rsidR="00C332B6" w:rsidRPr="007D6D28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:rsidR="00C332B6" w:rsidRPr="00F5096A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 w:rsidR="00BB757A">
        <w:rPr>
          <w:rFonts w:eastAsia="Arial Unicode MS"/>
          <w:lang w:eastAsia="ru-RU"/>
        </w:rPr>
        <w:t>муниципальной</w:t>
      </w:r>
      <w:r>
        <w:rPr>
          <w:rFonts w:eastAsia="Arial Unicode MS"/>
          <w:lang w:eastAsia="ru-RU"/>
        </w:rPr>
        <w:t xml:space="preserve"> </w:t>
      </w:r>
      <w:r w:rsidRPr="00F5096A">
        <w:t>услуги отсутствуют.</w:t>
      </w:r>
    </w:p>
    <w:p w:rsidR="00C332B6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2B6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2B6" w:rsidRPr="00763AD6" w:rsidRDefault="00C332B6" w:rsidP="00C332B6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C332B6" w:rsidRPr="00763AD6" w:rsidRDefault="00C332B6" w:rsidP="00C332B6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>
        <w:rPr>
          <w:b/>
        </w:rPr>
        <w:t>государственной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:rsidR="00C332B6" w:rsidRPr="00763AD6" w:rsidRDefault="00BB757A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332B6"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332B6" w:rsidRPr="00DE1800" w:rsidRDefault="00C332B6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32B6" w:rsidRDefault="00C332B6" w:rsidP="00C332B6">
      <w:pPr>
        <w:tabs>
          <w:tab w:val="left" w:pos="709"/>
        </w:tabs>
        <w:adjustRightInd w:val="0"/>
        <w:ind w:firstLine="709"/>
      </w:pPr>
      <w:r>
        <w:lastRenderedPageBreak/>
        <w:t xml:space="preserve">Услуги, необходимые и обязательные </w:t>
      </w:r>
      <w:r w:rsidR="003938F2">
        <w:t>дл</w:t>
      </w:r>
      <w:r w:rsidR="00BB757A">
        <w:t>я предоставления муниципальной</w:t>
      </w:r>
      <w:r>
        <w:t xml:space="preserve"> услуги, отсутствуют.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DE1800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BB757A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C332B6" w:rsidRPr="00DE1800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C332B6" w:rsidRDefault="00BB757A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="00C332B6" w:rsidRPr="00F5096A">
        <w:t xml:space="preserve"> услуга предоставляется бесплатно</w:t>
      </w:r>
      <w:r w:rsidR="00C332B6" w:rsidRPr="00973F28">
        <w:t>.</w:t>
      </w:r>
      <w:r w:rsidR="00C332B6">
        <w:t xml:space="preserve"> 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45371C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BB757A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0145BC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</w:t>
      </w:r>
      <w:r w:rsidR="00BB757A">
        <w:t>я предоставления муниципальной</w:t>
      </w:r>
      <w:r>
        <w:t xml:space="preserve"> услуги, отсутствует.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C332B6" w:rsidRPr="00F80CF3" w:rsidRDefault="00C332B6" w:rsidP="00C332B6">
      <w:pPr>
        <w:jc w:val="center"/>
        <w:rPr>
          <w:b/>
        </w:rPr>
      </w:pPr>
      <w:bookmarkStart w:id="42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2"/>
      <w:r>
        <w:rPr>
          <w:b/>
        </w:rPr>
        <w:t xml:space="preserve"> при подаче запроса о предоставлении государственной услуги, услуги организации, участвующей </w:t>
      </w:r>
      <w:r w:rsidR="00BB757A">
        <w:rPr>
          <w:b/>
        </w:rPr>
        <w:t>в предоставлении муниципальной</w:t>
      </w:r>
      <w:r>
        <w:rPr>
          <w:b/>
        </w:rPr>
        <w:t xml:space="preserve"> услуги, и при получении результата предоставления таких услуг</w:t>
      </w:r>
    </w:p>
    <w:p w:rsidR="00C332B6" w:rsidRPr="00C076C4" w:rsidRDefault="00C332B6" w:rsidP="00C332B6">
      <w:pPr>
        <w:jc w:val="center"/>
      </w:pPr>
    </w:p>
    <w:p w:rsidR="00C332B6" w:rsidRDefault="00C332B6" w:rsidP="00C332B6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:rsidR="00C332B6" w:rsidRDefault="00C332B6" w:rsidP="00C332B6">
      <w:pPr>
        <w:pStyle w:val="a0"/>
      </w:pPr>
    </w:p>
    <w:p w:rsidR="00C332B6" w:rsidRDefault="00C332B6" w:rsidP="00C332B6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>
        <w:rPr>
          <w:b/>
        </w:rPr>
        <w:t>государственной</w:t>
      </w:r>
      <w:r w:rsidRPr="0045371C">
        <w:rPr>
          <w:b/>
        </w:rPr>
        <w:t xml:space="preserve"> услуги и услуги, предоставляемой организацией, участвующей в предоставлении </w:t>
      </w:r>
      <w:r w:rsidR="00BB757A">
        <w:rPr>
          <w:b/>
        </w:rPr>
        <w:t>муниципальной</w:t>
      </w:r>
      <w:r w:rsidRPr="0045371C">
        <w:rPr>
          <w:b/>
        </w:rPr>
        <w:t xml:space="preserve"> услуги, в том числе в электронной форме</w:t>
      </w:r>
    </w:p>
    <w:p w:rsidR="00C332B6" w:rsidRDefault="00C332B6" w:rsidP="00C332B6">
      <w:pPr>
        <w:pStyle w:val="a0"/>
        <w:ind w:firstLine="0"/>
        <w:jc w:val="center"/>
        <w:rPr>
          <w:b/>
        </w:rPr>
      </w:pP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2.14.1. Срок регистрации заявительных документов не должен превышать </w:t>
      </w:r>
      <w:r>
        <w:br/>
        <w:t>15 минут.</w:t>
      </w:r>
    </w:p>
    <w:p w:rsidR="00C332B6" w:rsidRPr="007D6D28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7D6D28"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C076C4" w:rsidRDefault="00C332B6" w:rsidP="00C332B6">
      <w:pPr>
        <w:jc w:val="center"/>
        <w:rPr>
          <w:b/>
        </w:rPr>
      </w:pPr>
      <w:bookmarkStart w:id="43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BB757A">
        <w:rPr>
          <w:b/>
        </w:rPr>
        <w:t>муниципальная</w:t>
      </w:r>
      <w:r>
        <w:rPr>
          <w:b/>
        </w:rPr>
        <w:t xml:space="preserve"> </w:t>
      </w:r>
      <w:r w:rsidRPr="00A62DC2">
        <w:rPr>
          <w:b/>
        </w:rPr>
        <w:t xml:space="preserve">услуга, к залу ожидания, местам для заполнения </w:t>
      </w:r>
      <w:r>
        <w:rPr>
          <w:b/>
        </w:rPr>
        <w:t>з</w:t>
      </w:r>
      <w:r w:rsidRPr="00A62DC2">
        <w:rPr>
          <w:b/>
        </w:rPr>
        <w:t xml:space="preserve">апросов о предоставлении </w:t>
      </w:r>
      <w:r>
        <w:rPr>
          <w:b/>
        </w:rPr>
        <w:t>государственной</w:t>
      </w:r>
      <w:r w:rsidRPr="00A62DC2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BB757A">
        <w:rPr>
          <w:b/>
        </w:rPr>
        <w:t>муниципальной</w:t>
      </w:r>
      <w:r w:rsidRPr="00A62DC2">
        <w:rPr>
          <w:b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  <w:bookmarkEnd w:id="43"/>
    </w:p>
    <w:p w:rsidR="00C332B6" w:rsidRPr="00C076C4" w:rsidRDefault="00C332B6" w:rsidP="00C332B6">
      <w:pPr>
        <w:jc w:val="center"/>
        <w:rPr>
          <w:b/>
        </w:rPr>
      </w:pP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2.15.1. К зданиям (помещениям), в которых</w:t>
      </w:r>
      <w:r w:rsidR="00BB757A">
        <w:t xml:space="preserve"> предоставляется муниципальная</w:t>
      </w:r>
      <w:r>
        <w:t xml:space="preserve"> услуга, в том числе к обеспечению доступности для инвалидов этих объектов, предъявляются следующие требования: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lastRenderedPageBreak/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5DB2">
        <w:rPr>
          <w:bCs/>
        </w:rPr>
        <w:t>н</w:t>
      </w:r>
      <w:r w:rsidR="00BA5DB2" w:rsidRPr="00D5224F">
        <w:rPr>
          <w:color w:val="444444"/>
        </w:rPr>
        <w:t>азначение опекунов или попечителей в отношении</w:t>
      </w:r>
      <w:r w:rsidR="00BA5DB2">
        <w:rPr>
          <w:color w:val="444444"/>
        </w:rPr>
        <w:t xml:space="preserve"> совершеннолетних</w:t>
      </w:r>
      <w:r w:rsidR="00BA5DB2" w:rsidRPr="00D5224F">
        <w:rPr>
          <w:color w:val="444444"/>
        </w:rPr>
        <w:t xml:space="preserve"> недееспособных гражда</w:t>
      </w:r>
      <w:r w:rsidR="00BA5DB2">
        <w:rPr>
          <w:color w:val="444444"/>
        </w:rPr>
        <w:t>н</w:t>
      </w:r>
      <w:r>
        <w:t>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 w:rsidRPr="00A62DC2"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</w:t>
      </w:r>
      <w:r w:rsidR="00BA5DB2">
        <w:t>ых предоставляется государственная</w:t>
      </w:r>
      <w:r>
        <w:t xml:space="preserve"> услуга, на верхних (2-м и выше) этажах зданий, если они не оборудованы лифтами;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4) у входа в каждое из помещений размещается табличка с наименованием помещения;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>), местами общественного пользования (туалетами) и хранения верхней одежды граждан;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 xml:space="preserve">9) на информационных стендах в помещениях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5DB2">
        <w:rPr>
          <w:bCs/>
        </w:rPr>
        <w:t>н</w:t>
      </w:r>
      <w:r w:rsidR="00BA5DB2" w:rsidRPr="00D5224F">
        <w:rPr>
          <w:color w:val="444444"/>
        </w:rPr>
        <w:t>азначение опекунов или попечителей в отношении</w:t>
      </w:r>
      <w:r w:rsidR="00BA5DB2">
        <w:rPr>
          <w:color w:val="444444"/>
        </w:rPr>
        <w:t xml:space="preserve"> совершеннолетних</w:t>
      </w:r>
      <w:r w:rsidR="00BA5DB2" w:rsidRPr="00D5224F">
        <w:rPr>
          <w:color w:val="444444"/>
        </w:rPr>
        <w:t xml:space="preserve"> недееспособных гражда</w:t>
      </w:r>
      <w:r w:rsidR="00BA5DB2">
        <w:rPr>
          <w:color w:val="444444"/>
        </w:rPr>
        <w:t>н</w:t>
      </w:r>
      <w:r>
        <w:t>, предназначенных для приема документов, размещается следующая информация: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извлечения из федеральных и областных нормативных правовых актов, устанавливающих порядок и услови</w:t>
      </w:r>
      <w:r w:rsidR="00BB757A">
        <w:t>я предоставления муниципальной</w:t>
      </w:r>
      <w:r>
        <w:t xml:space="preserve"> услуги;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график приема граждан;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срок</w:t>
      </w:r>
      <w:r w:rsidR="00BB757A">
        <w:t>и предоставления муниципальной</w:t>
      </w:r>
      <w:r>
        <w:t xml:space="preserve"> услуги;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порядок получения консультаций;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порядок обращения за</w:t>
      </w:r>
      <w:r w:rsidR="00BB757A">
        <w:t xml:space="preserve"> предоставлением муниципальной</w:t>
      </w:r>
      <w:r>
        <w:t xml:space="preserve"> услуги;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перечень документов, необходим</w:t>
      </w:r>
      <w:r w:rsidR="00BB757A">
        <w:t>ых для получения муниципальной</w:t>
      </w:r>
      <w:r>
        <w:t xml:space="preserve"> услуги, с образцами их заполнения;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lastRenderedPageBreak/>
        <w:t>- порядок обжалования действий (бездействия) и решений, осуществляемых и принимаемых специалистами в ход</w:t>
      </w:r>
      <w:r w:rsidR="00BB757A">
        <w:t>е предоставления муниципальной</w:t>
      </w:r>
      <w:r>
        <w:t xml:space="preserve"> услуги.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2.15.2. Доступность для инвалидов объектов (зданий, помещений), в</w:t>
      </w:r>
      <w:r w:rsidR="00BB757A">
        <w:t xml:space="preserve"> которых предоставляется муниципальная</w:t>
      </w:r>
      <w:r>
        <w:t xml:space="preserve"> услуга, должна быть обеспечена: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</w:t>
      </w:r>
      <w:r w:rsidR="00BB757A">
        <w:t xml:space="preserve"> предоставляется муниципальная</w:t>
      </w:r>
      <w:r>
        <w:t xml:space="preserve"> услуга;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</w:t>
      </w:r>
      <w:r w:rsidR="00BB757A">
        <w:t xml:space="preserve"> предоставляется муниципальная</w:t>
      </w:r>
      <w:r>
        <w:t xml:space="preserve"> услуга;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</w:t>
      </w:r>
      <w:r w:rsidR="00BB757A">
        <w:t xml:space="preserve"> предоставляется муниципальная</w:t>
      </w:r>
      <w:r>
        <w:t xml:space="preserve"> услуга, местам ожидания и приема заявителей с учетом ограничений их жизнедеятельности;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</w:t>
      </w:r>
      <w:r w:rsidR="00BB757A">
        <w:t>инвалиду муниципальной</w:t>
      </w:r>
      <w:r>
        <w:t xml:space="preserve"> услуги;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допуском в объекты (здания, помещения), в которых</w:t>
      </w:r>
      <w:r w:rsidR="00BB757A">
        <w:t xml:space="preserve"> предоставляется муниципальная</w:t>
      </w:r>
      <w: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оказанием специалистами помощи инвалидам в преодолении барьеров, мешающ</w:t>
      </w:r>
      <w:r w:rsidR="00D759A3">
        <w:t>их получению ими муниципальной</w:t>
      </w:r>
      <w:r>
        <w:t xml:space="preserve"> услуги наравне с другими заявителями.</w:t>
      </w:r>
    </w:p>
    <w:p w:rsidR="00C332B6" w:rsidRDefault="00C332B6" w:rsidP="00C332B6">
      <w:pPr>
        <w:ind w:firstLine="709"/>
      </w:pPr>
    </w:p>
    <w:p w:rsidR="00C332B6" w:rsidRPr="00C076C4" w:rsidRDefault="00C332B6" w:rsidP="00C332B6">
      <w:pPr>
        <w:jc w:val="center"/>
        <w:rPr>
          <w:b/>
        </w:rPr>
      </w:pPr>
      <w:bookmarkStart w:id="44" w:name="_Toc83023806"/>
      <w:r>
        <w:rPr>
          <w:b/>
        </w:rPr>
        <w:t xml:space="preserve">2.16. </w:t>
      </w:r>
      <w:r w:rsidRPr="00C076C4">
        <w:rPr>
          <w:b/>
        </w:rPr>
        <w:t xml:space="preserve">Показатели доступности и качества </w:t>
      </w:r>
      <w:r>
        <w:rPr>
          <w:rFonts w:eastAsia="Arial Unicode MS"/>
          <w:b/>
        </w:rPr>
        <w:t>муниципальной</w:t>
      </w:r>
      <w:r w:rsidRPr="00F414EB">
        <w:rPr>
          <w:b/>
        </w:rPr>
        <w:t xml:space="preserve"> </w:t>
      </w:r>
      <w:r w:rsidRPr="00C076C4">
        <w:rPr>
          <w:b/>
        </w:rPr>
        <w:t>услуги</w:t>
      </w:r>
      <w:bookmarkEnd w:id="44"/>
    </w:p>
    <w:p w:rsidR="00C332B6" w:rsidRPr="00C076C4" w:rsidRDefault="00C332B6" w:rsidP="00C332B6">
      <w:pPr>
        <w:ind w:firstLine="709"/>
      </w:pPr>
    </w:p>
    <w:p w:rsidR="00C332B6" w:rsidRPr="00876D30" w:rsidRDefault="00C332B6" w:rsidP="00C332B6">
      <w:pPr>
        <w:ind w:firstLine="709"/>
      </w:pPr>
      <w:r>
        <w:t>2.16.1. Показателями доступност</w:t>
      </w:r>
      <w:r w:rsidR="00D759A3">
        <w:t>и предоставления муниципальной</w:t>
      </w:r>
      <w:r>
        <w:t xml:space="preserve"> услуги являются:</w:t>
      </w:r>
    </w:p>
    <w:p w:rsidR="00C332B6" w:rsidRPr="00876D30" w:rsidRDefault="00C332B6" w:rsidP="00C332B6">
      <w:pPr>
        <w:ind w:firstLine="709"/>
      </w:pPr>
      <w:r w:rsidRPr="00876D30">
        <w:t xml:space="preserve">1) транспортная доступность мест предоставления </w:t>
      </w:r>
      <w:r w:rsidR="00D759A3">
        <w:t>муниципальной</w:t>
      </w:r>
      <w:r w:rsidRPr="00876D30">
        <w:t xml:space="preserve"> услуги;</w:t>
      </w:r>
    </w:p>
    <w:p w:rsidR="00C332B6" w:rsidRPr="00876D30" w:rsidRDefault="00C332B6" w:rsidP="00C332B6">
      <w:pPr>
        <w:ind w:firstLine="709"/>
      </w:pPr>
      <w:r w:rsidRPr="00876D30">
        <w:t xml:space="preserve">2) обеспечение беспрепятственного доступа к помещениям, в которых предоставляется </w:t>
      </w:r>
      <w:r w:rsidR="00D759A3">
        <w:t>муниципальная</w:t>
      </w:r>
      <w:r w:rsidRPr="00876D30">
        <w:t xml:space="preserve"> услуга;</w:t>
      </w:r>
    </w:p>
    <w:p w:rsidR="00C332B6" w:rsidRPr="00876D30" w:rsidRDefault="00C332B6" w:rsidP="00C332B6">
      <w:pPr>
        <w:ind w:firstLine="709"/>
      </w:pPr>
      <w:r w:rsidRPr="00876D30">
        <w:t xml:space="preserve">3) размещение информации о порядке предоставления </w:t>
      </w:r>
      <w:r w:rsidR="00D759A3">
        <w:t>муниципальной</w:t>
      </w:r>
      <w:r w:rsidRPr="00876D30">
        <w:t xml:space="preserve"> услуги в информационно-телекоммуникационной сети «Интернет»;</w:t>
      </w:r>
    </w:p>
    <w:p w:rsidR="00C332B6" w:rsidRPr="00876D30" w:rsidRDefault="00C332B6" w:rsidP="00C332B6">
      <w:pPr>
        <w:ind w:firstLine="709"/>
      </w:pPr>
      <w:r w:rsidRPr="00876D30">
        <w:t xml:space="preserve">4) получение </w:t>
      </w:r>
      <w:r w:rsidR="00D759A3">
        <w:t>муниципальной</w:t>
      </w:r>
      <w:r w:rsidRPr="00876D30">
        <w:t xml:space="preserve"> услуги в электронной форме;</w:t>
      </w:r>
    </w:p>
    <w:p w:rsidR="00C332B6" w:rsidRPr="00876D30" w:rsidRDefault="00C332B6" w:rsidP="00C332B6">
      <w:pPr>
        <w:ind w:firstLine="709"/>
      </w:pPr>
      <w:r w:rsidRPr="00876D30">
        <w:lastRenderedPageBreak/>
        <w:t xml:space="preserve">5) возможность либо невозможность получения </w:t>
      </w:r>
      <w:r w:rsidR="00D759A3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</w:t>
      </w:r>
      <w:r>
        <w:t>г (в том числе в полном объеме)</w:t>
      </w:r>
      <w:r w:rsidRPr="00876D30">
        <w:t>.</w:t>
      </w:r>
    </w:p>
    <w:p w:rsidR="00C332B6" w:rsidRPr="00876D30" w:rsidRDefault="00C332B6" w:rsidP="00C332B6">
      <w:pPr>
        <w:ind w:firstLine="709"/>
      </w:pPr>
      <w:r w:rsidRPr="00876D30">
        <w:t xml:space="preserve">2.16.2. Показателями качества предоставления </w:t>
      </w:r>
      <w:r w:rsidR="00D759A3">
        <w:t>муниципальной</w:t>
      </w:r>
      <w:r w:rsidRPr="00876D30">
        <w:t xml:space="preserve"> услуги являются:</w:t>
      </w:r>
    </w:p>
    <w:p w:rsidR="00C332B6" w:rsidRPr="00876D30" w:rsidRDefault="00C332B6" w:rsidP="00C332B6">
      <w:pPr>
        <w:ind w:firstLine="709"/>
      </w:pPr>
      <w:r w:rsidRPr="00876D30">
        <w:t xml:space="preserve">1) соблюдение стандарта предоставления </w:t>
      </w:r>
      <w:r w:rsidR="00D759A3">
        <w:t>муниципальной</w:t>
      </w:r>
      <w:r w:rsidRPr="00876D30">
        <w:t xml:space="preserve"> услуги;</w:t>
      </w:r>
    </w:p>
    <w:p w:rsidR="00C332B6" w:rsidRPr="00876D30" w:rsidRDefault="00C332B6" w:rsidP="00C332B6">
      <w:pPr>
        <w:ind w:firstLine="709"/>
      </w:pPr>
      <w:r w:rsidRPr="00876D30">
        <w:t xml:space="preserve">2) своевременное, полное информирование о </w:t>
      </w:r>
      <w:r w:rsidR="00D759A3">
        <w:t>муниципальной</w:t>
      </w:r>
      <w:r w:rsidRPr="00876D30">
        <w:t xml:space="preserve"> услуге;</w:t>
      </w:r>
    </w:p>
    <w:p w:rsidR="00C332B6" w:rsidRPr="00876D30" w:rsidRDefault="00C332B6" w:rsidP="00C332B6">
      <w:pPr>
        <w:ind w:firstLine="709"/>
      </w:pPr>
      <w:r w:rsidRPr="00876D30">
        <w:t>3) минимальные количество взаимодействий заявителя с должностными лицами и их продолжительность;</w:t>
      </w:r>
    </w:p>
    <w:p w:rsidR="00C332B6" w:rsidRPr="00876D30" w:rsidRDefault="00C332B6" w:rsidP="00C332B6">
      <w:pPr>
        <w:ind w:firstLine="709"/>
      </w:pPr>
      <w:r w:rsidRPr="00876D30">
        <w:t xml:space="preserve">4) возможность получения информации о ходе предоставления </w:t>
      </w:r>
      <w:r w:rsidR="00D759A3">
        <w:t>муниципальной</w:t>
      </w:r>
      <w:r w:rsidRPr="00876D30">
        <w:t xml:space="preserve"> услуги;</w:t>
      </w:r>
    </w:p>
    <w:p w:rsidR="00C332B6" w:rsidRPr="00876D30" w:rsidRDefault="00C332B6" w:rsidP="00C332B6">
      <w:pPr>
        <w:ind w:firstLine="709"/>
      </w:pPr>
      <w:r w:rsidRPr="00876D30">
        <w:t xml:space="preserve">5) возможность либо невозможность получения </w:t>
      </w:r>
      <w:r w:rsidR="00D759A3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</w:t>
      </w:r>
      <w:r>
        <w:t>Федерального закона «Об организации предоставления государственных и муниципальных услуг»</w:t>
      </w:r>
      <w:r w:rsidRPr="00876D30">
        <w:t>.</w:t>
      </w:r>
    </w:p>
    <w:p w:rsidR="00C332B6" w:rsidRPr="00F5096A" w:rsidRDefault="00C332B6" w:rsidP="00C332B6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332B6" w:rsidRPr="001C202D" w:rsidRDefault="00C332B6" w:rsidP="00C332B6">
      <w:pPr>
        <w:jc w:val="center"/>
        <w:rPr>
          <w:b/>
        </w:rPr>
      </w:pPr>
      <w:bookmarkStart w:id="45" w:name="_Toc83023807"/>
      <w:r w:rsidRPr="001C202D">
        <w:rPr>
          <w:b/>
        </w:rPr>
        <w:t>2.17. Иные требования, в том числе учитывающие особенно</w:t>
      </w:r>
      <w:r>
        <w:rPr>
          <w:b/>
        </w:rPr>
        <w:t>ст</w:t>
      </w:r>
      <w:r w:rsidR="00D759A3">
        <w:rPr>
          <w:b/>
        </w:rPr>
        <w:t>и предоставления муниципальной</w:t>
      </w:r>
      <w:r w:rsidRPr="001C202D">
        <w:rPr>
          <w:b/>
        </w:rPr>
        <w:t xml:space="preserve"> услуги в многофункциональных центрах предоставления государственных и муниципальных услуг, особенно</w:t>
      </w:r>
      <w:r>
        <w:rPr>
          <w:b/>
        </w:rPr>
        <w:t>ст</w:t>
      </w:r>
      <w:r w:rsidR="00D759A3">
        <w:rPr>
          <w:b/>
        </w:rPr>
        <w:t>и предоставления муниципальной</w:t>
      </w:r>
      <w:r w:rsidRPr="001C202D">
        <w:rPr>
          <w:b/>
        </w:rPr>
        <w:t xml:space="preserve"> услуги по экстерриториальному принципу</w:t>
      </w:r>
      <w:r w:rsidR="00D759A3">
        <w:rPr>
          <w:b/>
        </w:rPr>
        <w:t xml:space="preserve"> (в случае, если муниципальная</w:t>
      </w:r>
      <w:r w:rsidRPr="001C202D">
        <w:rPr>
          <w:b/>
        </w:rPr>
        <w:t xml:space="preserve"> услуга предоставляется по экстерриториальному принципу) и особенно</w:t>
      </w:r>
      <w:r>
        <w:rPr>
          <w:b/>
        </w:rPr>
        <w:t>ст</w:t>
      </w:r>
      <w:r w:rsidR="00D759A3">
        <w:rPr>
          <w:b/>
        </w:rPr>
        <w:t>и предоставления муниципальной</w:t>
      </w:r>
      <w:r w:rsidRPr="001C202D">
        <w:rPr>
          <w:b/>
        </w:rPr>
        <w:t xml:space="preserve"> услуги в электронной форме</w:t>
      </w:r>
      <w:bookmarkEnd w:id="45"/>
    </w:p>
    <w:p w:rsidR="00C332B6" w:rsidRPr="001C202D" w:rsidRDefault="00C332B6" w:rsidP="00C332B6">
      <w:pPr>
        <w:jc w:val="center"/>
        <w:rPr>
          <w:b/>
        </w:rPr>
      </w:pPr>
    </w:p>
    <w:p w:rsidR="00C332B6" w:rsidRPr="001C202D" w:rsidRDefault="00C332B6" w:rsidP="00C332B6">
      <w:pPr>
        <w:adjustRightInd w:val="0"/>
        <w:ind w:firstLine="709"/>
      </w:pPr>
      <w:r w:rsidRPr="001C202D">
        <w:t xml:space="preserve">2.17.1. </w:t>
      </w:r>
      <w: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4A0ADE">
        <w:rPr>
          <w:bCs/>
        </w:rPr>
        <w:t>н</w:t>
      </w:r>
      <w:r w:rsidR="004A0ADE" w:rsidRPr="00D5224F">
        <w:rPr>
          <w:color w:val="444444"/>
        </w:rPr>
        <w:t>азначение опекунов или попечителей 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гражда</w:t>
      </w:r>
      <w:r w:rsidR="004A0ADE">
        <w:rPr>
          <w:color w:val="444444"/>
        </w:rPr>
        <w:t>н</w:t>
      </w:r>
      <w:r>
        <w:rPr>
          <w:bCs/>
        </w:rPr>
        <w:t>,</w:t>
      </w:r>
      <w:r w:rsidRPr="001C202D">
        <w:t xml:space="preserve"> осуществляет взаимодействие с МФЦ </w:t>
      </w:r>
      <w:r>
        <w:t>пр</w:t>
      </w:r>
      <w:r w:rsidR="00D759A3">
        <w:t>и предоставлении муниципальной</w:t>
      </w:r>
      <w:r w:rsidRPr="001C202D">
        <w:t xml:space="preserve"> услуги.</w:t>
      </w:r>
    </w:p>
    <w:p w:rsidR="00C332B6" w:rsidRPr="001C202D" w:rsidRDefault="00C332B6" w:rsidP="00C332B6">
      <w:pPr>
        <w:adjustRightInd w:val="0"/>
        <w:ind w:firstLine="709"/>
      </w:pPr>
      <w:r>
        <w:t>2.17.2</w:t>
      </w:r>
      <w:r w:rsidRPr="001C202D">
        <w:t xml:space="preserve">. </w:t>
      </w:r>
      <w:r w:rsidR="00D759A3">
        <w:t>Муниципальная</w:t>
      </w:r>
      <w:r w:rsidRPr="001C202D">
        <w:t xml:space="preserve"> услуга предоставляется посредством запроса о предоставлении нескольких государственных и (или) муниципальных услуг в МФЦ, предусмотренного статьей </w:t>
      </w:r>
      <w:r w:rsidRPr="001C202D">
        <w:rPr>
          <w:bCs/>
        </w:rPr>
        <w:t>15</w:t>
      </w:r>
      <w:r w:rsidRPr="001C202D">
        <w:rPr>
          <w:bCs/>
          <w:vertAlign w:val="superscript"/>
        </w:rPr>
        <w:t>1</w:t>
      </w:r>
      <w:r w:rsidRPr="001C202D">
        <w:t xml:space="preserve"> Федерального закона «Об организации предоставления государственных и муниципальных услуг».</w:t>
      </w:r>
    </w:p>
    <w:p w:rsidR="00C332B6" w:rsidRPr="001C202D" w:rsidRDefault="00C332B6" w:rsidP="00C332B6">
      <w:pPr>
        <w:adjustRightInd w:val="0"/>
        <w:ind w:firstLine="709"/>
      </w:pPr>
      <w:r>
        <w:t>2.17.3</w:t>
      </w:r>
      <w:r w:rsidRPr="001C202D">
        <w:t xml:space="preserve">. Обеспечение возможности получения заявителем информации и обеспечение доступа заявителя </w:t>
      </w:r>
      <w:r w:rsidR="00D759A3">
        <w:t>к сведениям о муниципальной</w:t>
      </w:r>
      <w:r w:rsidRPr="001C202D">
        <w:t xml:space="preserve"> услуге, размещаемым на ЕПГУ.</w:t>
      </w:r>
    </w:p>
    <w:p w:rsidR="00C332B6" w:rsidRPr="001C202D" w:rsidRDefault="00C332B6" w:rsidP="00C332B6">
      <w:pPr>
        <w:adjustRightInd w:val="0"/>
        <w:ind w:firstLine="709"/>
      </w:pPr>
      <w:r>
        <w:t>2.17.4</w:t>
      </w:r>
      <w:r w:rsidRPr="001C202D">
        <w:t>. Обеспечение записи на прием в МФЦ для подачи запрос</w:t>
      </w:r>
      <w:r>
        <w:t xml:space="preserve">а </w:t>
      </w:r>
      <w:r w:rsidR="00D759A3">
        <w:t>о предоставлении муниципальной</w:t>
      </w:r>
      <w:r w:rsidRPr="001C202D">
        <w:t xml:space="preserve"> услуги.</w:t>
      </w:r>
    </w:p>
    <w:p w:rsidR="00C332B6" w:rsidRPr="001C202D" w:rsidRDefault="00C332B6" w:rsidP="00C332B6">
      <w:pPr>
        <w:adjustRightInd w:val="0"/>
        <w:ind w:firstLine="709"/>
      </w:pPr>
      <w:r>
        <w:t>2.17.5</w:t>
      </w:r>
      <w:r w:rsidRPr="001C202D">
        <w:t>. Обеспечение доступа заявителя к форме заявления для копирования и заполнения ее в электронном виде с использованием ЕПГУ.</w:t>
      </w:r>
    </w:p>
    <w:p w:rsidR="00C332B6" w:rsidRPr="001C202D" w:rsidRDefault="00C332B6" w:rsidP="00C332B6">
      <w:pPr>
        <w:adjustRightInd w:val="0"/>
        <w:ind w:firstLine="709"/>
      </w:pPr>
      <w:r>
        <w:t>2.17.6</w:t>
      </w:r>
      <w:r w:rsidRPr="001C202D">
        <w:t>. Обеспечение возможности для заявителя осуществлять с использованием ЕПГУ мониторинг х</w:t>
      </w:r>
      <w:r>
        <w:t>од</w:t>
      </w:r>
      <w:r w:rsidR="00D759A3">
        <w:t>а предоставления муниципальной</w:t>
      </w:r>
      <w:r w:rsidRPr="001C202D">
        <w:t xml:space="preserve"> услуги.</w:t>
      </w:r>
    </w:p>
    <w:p w:rsidR="00C332B6" w:rsidRPr="001C202D" w:rsidRDefault="00C332B6" w:rsidP="00C332B6">
      <w:pPr>
        <w:adjustRightInd w:val="0"/>
        <w:ind w:firstLine="709"/>
      </w:pPr>
      <w:r>
        <w:lastRenderedPageBreak/>
        <w:t>2.17.7</w:t>
      </w:r>
      <w:r w:rsidRPr="001C202D">
        <w:t>. При обращ</w:t>
      </w:r>
      <w:r w:rsidR="00D759A3">
        <w:t>ении за получением муниципальной</w:t>
      </w:r>
      <w:r w:rsidRPr="001C202D">
        <w:t xml:space="preserve">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332B6" w:rsidRPr="001C202D" w:rsidRDefault="00C332B6" w:rsidP="00C332B6">
      <w:pPr>
        <w:adjustRightInd w:val="0"/>
        <w:ind w:firstLine="709"/>
      </w:pPr>
      <w:r w:rsidRPr="001C202D">
        <w:t xml:space="preserve">Средства электронной подписи, применяемые </w:t>
      </w:r>
      <w:r>
        <w:t>при пред</w:t>
      </w:r>
      <w:r w:rsidR="00D759A3">
        <w:t>оставлении муниципальной</w:t>
      </w:r>
      <w:r w:rsidRPr="001C202D">
        <w:t xml:space="preserve"> услуги в электронной форме, должны быть сертифицированы в соответствии с федеральным законодательством.</w:t>
      </w:r>
    </w:p>
    <w:p w:rsidR="00C332B6" w:rsidRPr="00625805" w:rsidRDefault="00C332B6" w:rsidP="00C332B6">
      <w:pPr>
        <w:spacing w:line="240" w:lineRule="auto"/>
        <w:ind w:firstLine="720"/>
        <w:rPr>
          <w:color w:val="FF0000"/>
        </w:rPr>
      </w:pPr>
    </w:p>
    <w:p w:rsidR="00C332B6" w:rsidRPr="001C202D" w:rsidRDefault="00C332B6" w:rsidP="00C332B6">
      <w:pPr>
        <w:spacing w:line="240" w:lineRule="auto"/>
        <w:jc w:val="center"/>
        <w:rPr>
          <w:b/>
        </w:rPr>
      </w:pPr>
      <w:bookmarkStart w:id="46" w:name="_Toc83023808"/>
      <w:r w:rsidRPr="001C202D">
        <w:rPr>
          <w:b/>
        </w:rPr>
        <w:t>2.18. Требования к организации предоставления</w:t>
      </w:r>
    </w:p>
    <w:p w:rsidR="00C332B6" w:rsidRPr="001C202D" w:rsidRDefault="00DB2502" w:rsidP="00C332B6">
      <w:pPr>
        <w:spacing w:line="240" w:lineRule="auto"/>
        <w:jc w:val="center"/>
        <w:rPr>
          <w:b/>
        </w:rPr>
      </w:pPr>
      <w:r>
        <w:rPr>
          <w:b/>
        </w:rPr>
        <w:t>муниципальной</w:t>
      </w:r>
      <w:r w:rsidR="00C332B6" w:rsidRPr="001C202D">
        <w:rPr>
          <w:b/>
        </w:rPr>
        <w:t xml:space="preserve"> услуги в МФЦ</w:t>
      </w:r>
      <w:bookmarkEnd w:id="46"/>
    </w:p>
    <w:p w:rsidR="00C332B6" w:rsidRPr="001C202D" w:rsidRDefault="00C332B6" w:rsidP="00C332B6">
      <w:pPr>
        <w:spacing w:line="240" w:lineRule="auto"/>
        <w:ind w:firstLine="720"/>
        <w:jc w:val="center"/>
      </w:pPr>
    </w:p>
    <w:p w:rsidR="00C332B6" w:rsidRPr="001C202D" w:rsidRDefault="00C332B6" w:rsidP="00C332B6">
      <w:pPr>
        <w:spacing w:line="240" w:lineRule="auto"/>
        <w:ind w:firstLine="720"/>
      </w:pPr>
      <w:r w:rsidRPr="003F4716">
        <w:t>2.18.1. Организа</w:t>
      </w:r>
      <w:r w:rsidR="00DB2502">
        <w:t>ция предоставления муниципальной</w:t>
      </w:r>
      <w:r w:rsidRPr="003F4716">
        <w:t xml:space="preserve"> услуги в МФЦ осуществляется в соответствии с соглашением о взаимодействии между МФЦ и органами местного самоуправления, указанными в пункте 2.2.1</w:t>
      </w:r>
      <w:r>
        <w:t>.</w:t>
      </w:r>
    </w:p>
    <w:p w:rsidR="00C332B6" w:rsidRPr="001C202D" w:rsidRDefault="00C332B6" w:rsidP="00C332B6">
      <w:pPr>
        <w:spacing w:line="240" w:lineRule="auto"/>
        <w:ind w:firstLine="720"/>
      </w:pPr>
      <w:r w:rsidRPr="001C202D">
        <w:t>2.18.2. Информирование и консультирование заявителей о поря</w:t>
      </w:r>
      <w:r>
        <w:t>дк</w:t>
      </w:r>
      <w:r w:rsidR="00DB2502">
        <w:t>е предоставления муниципальной</w:t>
      </w:r>
      <w:r w:rsidRPr="001C202D">
        <w:t xml:space="preserve"> услуги, ходе рассмотрения запр</w:t>
      </w:r>
      <w:r>
        <w:t xml:space="preserve">осов </w:t>
      </w:r>
      <w:r w:rsidR="00DB2502">
        <w:t>о предоставлении муниципальной</w:t>
      </w:r>
      <w:r w:rsidRPr="001C202D">
        <w:t xml:space="preserve"> услуги, а также по иным вопросам, связанным</w:t>
      </w:r>
      <w:r>
        <w:t xml:space="preserve"> с</w:t>
      </w:r>
      <w:r w:rsidR="00DB2502">
        <w:t xml:space="preserve"> предоставлением муниципальной</w:t>
      </w:r>
      <w:r w:rsidRPr="001C202D">
        <w:t xml:space="preserve"> услуги, в МФЦ осуществляются бесплатно.</w:t>
      </w:r>
    </w:p>
    <w:p w:rsidR="00C332B6" w:rsidRPr="001C202D" w:rsidRDefault="00C332B6" w:rsidP="00C332B6">
      <w:pPr>
        <w:spacing w:line="240" w:lineRule="auto"/>
        <w:ind w:firstLine="720"/>
      </w:pPr>
      <w:r w:rsidRPr="001C202D">
        <w:t xml:space="preserve">2.18.3.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– СОГБУ МЦ) по адресу: </w:t>
      </w:r>
      <w:hyperlink r:id="rId5" w:history="1">
        <w:r w:rsidR="004E7133" w:rsidRPr="00BC45C2">
          <w:rPr>
            <w:rStyle w:val="a4"/>
            <w:rFonts w:eastAsiaTheme="majorEastAsia"/>
          </w:rPr>
          <w:t>https://мфц67.рф</w:t>
        </w:r>
      </w:hyperlink>
      <w:r w:rsidRPr="001C202D">
        <w:t>.</w:t>
      </w:r>
    </w:p>
    <w:p w:rsidR="00C332B6" w:rsidRPr="001C202D" w:rsidRDefault="00C332B6" w:rsidP="00C332B6">
      <w:pPr>
        <w:spacing w:line="240" w:lineRule="auto"/>
        <w:ind w:firstLine="720"/>
      </w:pPr>
      <w:r w:rsidRPr="001C202D">
        <w:t>2.18.4. Помещения, в которых осуществляе</w:t>
      </w:r>
      <w:r w:rsidR="00DB2502">
        <w:t>тся предоставление муниципальной</w:t>
      </w:r>
      <w:r w:rsidRPr="001C202D"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C332B6" w:rsidRDefault="00C332B6" w:rsidP="00C332B6">
      <w:pPr>
        <w:spacing w:line="240" w:lineRule="auto"/>
        <w:ind w:firstLine="720"/>
      </w:pPr>
      <w:r w:rsidRPr="001C202D">
        <w:t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:rsidR="00625CA1" w:rsidRPr="00625CA1" w:rsidRDefault="00625CA1" w:rsidP="00625CA1">
      <w:pPr>
        <w:pStyle w:val="a0"/>
      </w:pPr>
    </w:p>
    <w:p w:rsidR="00C332B6" w:rsidRPr="00F91BE2" w:rsidRDefault="00C332B6" w:rsidP="00C332B6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r>
        <w:rPr>
          <w:b/>
        </w:rPr>
        <w:t xml:space="preserve">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rPr>
          <w:b/>
        </w:rPr>
        <w:lastRenderedPageBreak/>
        <w:t>многофункциональных центрах предоставления государственных и муниципальных услуг</w:t>
      </w:r>
    </w:p>
    <w:p w:rsidR="00C332B6" w:rsidRPr="00F91BE2" w:rsidRDefault="00C332B6" w:rsidP="00C332B6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C332B6" w:rsidRDefault="00DB2502" w:rsidP="00C332B6">
      <w:pPr>
        <w:ind w:firstLine="709"/>
      </w:pPr>
      <w:r>
        <w:t>Предоставление муниципальной</w:t>
      </w:r>
      <w:r w:rsidR="00C332B6">
        <w:t xml:space="preserve"> услуги включает в себя следующие административные процедуры:</w:t>
      </w:r>
    </w:p>
    <w:p w:rsidR="00C332B6" w:rsidRPr="00F91BE2" w:rsidRDefault="00C332B6" w:rsidP="00C332B6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 w:rsidR="00DB2502">
        <w:t>муниципальной</w:t>
      </w:r>
      <w:r w:rsidRPr="00F91BE2">
        <w:t xml:space="preserve"> услуги;</w:t>
      </w:r>
    </w:p>
    <w:p w:rsidR="00C332B6" w:rsidRPr="00F91BE2" w:rsidRDefault="00C332B6" w:rsidP="00C332B6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 w:rsidR="00DB2502">
        <w:t xml:space="preserve"> муниципальной</w:t>
      </w:r>
      <w:r w:rsidRPr="00480041">
        <w:t xml:space="preserve"> услуги;</w:t>
      </w:r>
    </w:p>
    <w:p w:rsidR="004A0ADE" w:rsidRDefault="00C332B6" w:rsidP="00C332B6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>, принятие решения</w:t>
      </w:r>
      <w:r w:rsidR="004A0ADE">
        <w:t>:</w:t>
      </w:r>
    </w:p>
    <w:p w:rsidR="00C332B6" w:rsidRPr="00F91BE2" w:rsidRDefault="004A0ADE" w:rsidP="004A0ADE">
      <w:r>
        <w:t>-</w:t>
      </w:r>
      <w:r w:rsidR="00C332B6" w:rsidRPr="002D449E">
        <w:t xml:space="preserve"> </w:t>
      </w:r>
      <w:r w:rsidRPr="00B310C2">
        <w:t>о выдаче заключения о возможности (невозможности) гражданина быть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</w:t>
      </w:r>
      <w:proofErr w:type="gramStart"/>
      <w:r w:rsidRPr="00D5224F">
        <w:rPr>
          <w:color w:val="444444"/>
        </w:rPr>
        <w:t>гражда</w:t>
      </w:r>
      <w:r>
        <w:rPr>
          <w:color w:val="444444"/>
        </w:rPr>
        <w:t>н</w:t>
      </w:r>
      <w:r w:rsidRPr="00B310C2">
        <w:t>;</w:t>
      </w:r>
      <w:r w:rsidRPr="00B310C2">
        <w:br/>
      </w:r>
      <w:r>
        <w:t xml:space="preserve">   </w:t>
      </w:r>
      <w:proofErr w:type="gramEnd"/>
      <w:r>
        <w:t xml:space="preserve">    -</w:t>
      </w:r>
      <w:r w:rsidRPr="00B310C2">
        <w:t xml:space="preserve"> решение о назначении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 w:rsidR="00AF53C6">
        <w:t>;</w:t>
      </w:r>
      <w:r w:rsidRPr="00B310C2">
        <w:br/>
        <w:t xml:space="preserve">        - об отказе в </w:t>
      </w:r>
      <w:r>
        <w:t xml:space="preserve">назначении опекуном или попечителем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</w:p>
    <w:p w:rsidR="00C332B6" w:rsidRPr="00720B52" w:rsidRDefault="00C332B6" w:rsidP="004A0ADE">
      <w:pPr>
        <w:ind w:firstLine="709"/>
      </w:pPr>
      <w:r>
        <w:t xml:space="preserve">4) уведомление </w:t>
      </w:r>
      <w:r w:rsidR="004A0ADE" w:rsidRPr="00B310C2">
        <w:t>о выдаче заключения о возможности (невозможности) гражданина быть опекуном или попечителем</w:t>
      </w:r>
      <w:r w:rsidR="004A0ADE">
        <w:t xml:space="preserve">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4A0ADE">
        <w:t>,</w:t>
      </w:r>
      <w:r w:rsidR="004A0ADE" w:rsidRPr="00B310C2">
        <w:t xml:space="preserve"> о назначении опекуном или попечителем</w:t>
      </w:r>
      <w:r w:rsidR="004A0ADE">
        <w:t xml:space="preserve">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AF53C6">
        <w:t xml:space="preserve">, </w:t>
      </w:r>
      <w:r w:rsidR="004A0ADE" w:rsidRPr="00B310C2">
        <w:t xml:space="preserve">об отказе в </w:t>
      </w:r>
      <w:r w:rsidR="004A0ADE">
        <w:t xml:space="preserve">назначении опекуном или попечителем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AF53C6">
        <w:rPr>
          <w:color w:val="444444"/>
        </w:rPr>
        <w:t>.</w:t>
      </w:r>
    </w:p>
    <w:p w:rsidR="00C332B6" w:rsidRPr="00631094" w:rsidRDefault="00C332B6" w:rsidP="00C332B6">
      <w:pPr>
        <w:jc w:val="center"/>
        <w:rPr>
          <w:b/>
        </w:rPr>
      </w:pPr>
      <w:r w:rsidRPr="003420DD">
        <w:rPr>
          <w:b/>
        </w:rPr>
        <w:t xml:space="preserve">3.1. Прием и регистрация запроса и документов, необходимых для предоставления </w:t>
      </w:r>
      <w:r w:rsidR="00DB2502">
        <w:rPr>
          <w:b/>
        </w:rPr>
        <w:t>муниципальной</w:t>
      </w:r>
      <w:r w:rsidRPr="003420DD">
        <w:rPr>
          <w:b/>
        </w:rPr>
        <w:t xml:space="preserve"> услуги</w:t>
      </w:r>
    </w:p>
    <w:p w:rsidR="00C332B6" w:rsidRDefault="00C332B6" w:rsidP="00C332B6">
      <w:pPr>
        <w:pStyle w:val="a0"/>
      </w:pP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</w:t>
      </w:r>
      <w:r w:rsidRPr="00112A75">
        <w:rPr>
          <w:bCs/>
        </w:rPr>
        <w:t>1.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</w:t>
      </w:r>
      <w:r w:rsidR="00DB2502">
        <w:rPr>
          <w:bCs/>
        </w:rPr>
        <w:t>я предоставления муниципальной</w:t>
      </w:r>
      <w:r>
        <w:rPr>
          <w:bCs/>
        </w:rPr>
        <w:t xml:space="preserve"> услуги, является: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 или МФЦ с запросом о предоставлении государственной услуги и прилагаемыми к нему документами на бумажном носителе;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2) направление в электронной форме запроса о предоставлении государственной услуги и прилагаемых к нему документов, подписанных простой электронной подписью, посредством ЕПГУ.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3.1.2. </w:t>
      </w:r>
      <w:r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>
        <w:rPr>
          <w:bCs/>
        </w:rPr>
        <w:t>специалист, ответственный за прием и регистрацию документов, или работник МФЦ, ответственный за прием и регистрацию документов, в день поступле</w:t>
      </w:r>
      <w:r w:rsidR="00DB2502">
        <w:rPr>
          <w:bCs/>
        </w:rPr>
        <w:t>ния запроса о предоставлении муниципальной</w:t>
      </w:r>
      <w:r>
        <w:rPr>
          <w:bCs/>
        </w:rPr>
        <w:t xml:space="preserve"> услуги и прилагаемых к нему документов: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lastRenderedPageBreak/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C332B6" w:rsidRPr="00720B52" w:rsidRDefault="00C332B6" w:rsidP="00C332B6">
      <w:pPr>
        <w:adjustRightInd w:val="0"/>
        <w:ind w:firstLine="709"/>
      </w:pPr>
      <w:r>
        <w:rPr>
          <w:bCs/>
        </w:rPr>
        <w:t xml:space="preserve">3.1.3.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Pr="00720B52">
        <w:rPr>
          <w:bCs/>
        </w:rPr>
        <w:t>р</w:t>
      </w:r>
      <w:r w:rsidRPr="00720B52">
        <w:t xml:space="preserve">ешение об отказе в приеме документов, необходимых для предоставления </w:t>
      </w:r>
      <w:r w:rsidR="00DB2502">
        <w:rPr>
          <w:rFonts w:eastAsia="Arial Unicode MS"/>
        </w:rPr>
        <w:t>муниципальной</w:t>
      </w:r>
      <w:r w:rsidRPr="00720B52">
        <w:t xml:space="preserve"> услуги, в свободной форме, и передает его заявителю.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3.1.4.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в день приема у заявителя запроса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 и прилагаемых к нему документов: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государственной услуги или неправильном его заполнении помогает заявителю заполнить запрос о предо</w:t>
      </w:r>
      <w:r w:rsidR="00DB2502">
        <w:rPr>
          <w:bCs/>
        </w:rPr>
        <w:t>ставлении муниципальной</w:t>
      </w:r>
      <w:r>
        <w:rPr>
          <w:bCs/>
        </w:rPr>
        <w:t xml:space="preserve"> услуги;</w:t>
      </w:r>
    </w:p>
    <w:p w:rsidR="00C332B6" w:rsidRPr="007A7E73" w:rsidRDefault="00C332B6" w:rsidP="00C332B6">
      <w:pPr>
        <w:adjustRightInd w:val="0"/>
        <w:ind w:firstLine="709"/>
      </w:pPr>
      <w:r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 w:rsidR="00DB2502"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государственной</w:t>
      </w:r>
      <w:r w:rsidRPr="00720B52">
        <w:t xml:space="preserve"> услуги</w:t>
      </w:r>
      <w:r>
        <w:t>.</w:t>
      </w:r>
    </w:p>
    <w:p w:rsidR="00C332B6" w:rsidRPr="0036221D" w:rsidRDefault="00C332B6" w:rsidP="00C332B6">
      <w:pPr>
        <w:adjustRightInd w:val="0"/>
        <w:ind w:firstLine="709"/>
        <w:rPr>
          <w:bCs/>
        </w:rPr>
      </w:pPr>
      <w:r w:rsidRPr="003444FE">
        <w:t>3.1.</w:t>
      </w:r>
      <w:r>
        <w:t>5.</w:t>
      </w:r>
      <w:r w:rsidRPr="003444FE">
        <w:t xml:space="preserve"> В случае подачи </w:t>
      </w:r>
      <w:r>
        <w:t>з</w:t>
      </w:r>
      <w:r w:rsidRPr="003444FE">
        <w:t xml:space="preserve">апроса о предоставлении </w:t>
      </w:r>
      <w:r w:rsidR="00DB2502">
        <w:t>муниципальной</w:t>
      </w:r>
      <w:r w:rsidRPr="003444FE">
        <w:t xml:space="preserve"> услуги и прилагаемых к нему документов в МФЦ передача указанного </w:t>
      </w:r>
      <w:r>
        <w:t>з</w:t>
      </w:r>
      <w:r w:rsidRPr="003444FE">
        <w:t xml:space="preserve">апроса и документов из МФЦ в </w:t>
      </w:r>
      <w:r w:rsidRPr="00C30A03">
        <w:rPr>
          <w:bCs/>
        </w:rPr>
        <w:t xml:space="preserve">уполномоченный орган, осуществляющий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</w:t>
      </w:r>
      <w:r w:rsidRPr="003444FE">
        <w:t xml:space="preserve"> осуществляется не позднее следующего рабочего дня после принятия </w:t>
      </w:r>
      <w:r>
        <w:t>з</w:t>
      </w:r>
      <w:r w:rsidRPr="003444FE">
        <w:t xml:space="preserve">апроса и прилагаемых к нему документов, необходимых для предоставления </w:t>
      </w:r>
      <w:r>
        <w:t>государственной</w:t>
      </w:r>
      <w:r w:rsidRPr="003444FE">
        <w:t xml:space="preserve"> услуги, </w:t>
      </w:r>
      <w:r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:rsidR="00C332B6" w:rsidRPr="003F4716" w:rsidRDefault="00C332B6" w:rsidP="00C332B6">
      <w:pPr>
        <w:adjustRightInd w:val="0"/>
        <w:ind w:firstLine="709"/>
        <w:rPr>
          <w:bCs/>
        </w:rPr>
      </w:pPr>
      <w:r w:rsidRPr="003444FE">
        <w:rPr>
          <w:bCs/>
        </w:rPr>
        <w:t>3.1.</w:t>
      </w:r>
      <w:r>
        <w:rPr>
          <w:bCs/>
        </w:rPr>
        <w:t>7</w:t>
      </w:r>
      <w:r w:rsidRPr="003F4716">
        <w:rPr>
          <w:bCs/>
        </w:rPr>
        <w:t xml:space="preserve">. </w:t>
      </w:r>
      <w:r w:rsidRPr="003F4716">
        <w:t>В случае подачи запрос</w:t>
      </w:r>
      <w:r>
        <w:t xml:space="preserve">а </w:t>
      </w:r>
      <w:r w:rsidR="00DB2502">
        <w:t>о предоставлении муниципальной</w:t>
      </w:r>
      <w:r w:rsidRPr="003F4716">
        <w:t xml:space="preserve"> услуги и прилагаемых к нему документов</w:t>
      </w:r>
      <w:r w:rsidRPr="003F4716">
        <w:rPr>
          <w:bCs/>
        </w:rPr>
        <w:t xml:space="preserve"> посредством ЕПГУ</w:t>
      </w:r>
      <w:r>
        <w:rPr>
          <w:bCs/>
        </w:rPr>
        <w:t xml:space="preserve"> </w:t>
      </w:r>
      <w:r w:rsidRPr="003F4716">
        <w:rPr>
          <w:bCs/>
        </w:rPr>
        <w:t xml:space="preserve">специалист, ответственный за прием и регистрацию документов: </w:t>
      </w:r>
    </w:p>
    <w:p w:rsidR="00C332B6" w:rsidRDefault="00C332B6" w:rsidP="00C332B6">
      <w:pPr>
        <w:pStyle w:val="a0"/>
      </w:pPr>
      <w:r>
        <w:t>1) устанавливает предмет обращения;</w:t>
      </w:r>
    </w:p>
    <w:p w:rsidR="00C332B6" w:rsidRPr="00A114FA" w:rsidRDefault="00C332B6" w:rsidP="00C332B6">
      <w:pPr>
        <w:adjustRightInd w:val="0"/>
        <w:ind w:firstLine="709"/>
      </w:pPr>
      <w:r>
        <w:rPr>
          <w:bCs/>
        </w:rPr>
        <w:t xml:space="preserve">2) проверяет комплектность документов, указанных в пункте </w:t>
      </w:r>
      <w:r w:rsidRPr="00F07449">
        <w:rPr>
          <w:bCs/>
        </w:rPr>
        <w:t>2.6.</w:t>
      </w:r>
      <w:r>
        <w:rPr>
          <w:bCs/>
        </w:rPr>
        <w:t>1 </w:t>
      </w:r>
      <w:r w:rsidRPr="00F07449">
        <w:rPr>
          <w:bCs/>
        </w:rPr>
        <w:t>подраздела 2.6 раздела 2 настоящего Административного регламента.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lastRenderedPageBreak/>
        <w:t>3</w:t>
      </w:r>
      <w:r w:rsidRPr="007A7E73">
        <w:t xml:space="preserve">) </w:t>
      </w:r>
      <w:r w:rsidRPr="007A7E73">
        <w:rPr>
          <w:bCs/>
        </w:rPr>
        <w:t>проверяет наличие оснований для отказа в приеме и регистрации документов</w:t>
      </w:r>
      <w:r>
        <w:rPr>
          <w:bCs/>
        </w:rPr>
        <w:t xml:space="preserve">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C332B6" w:rsidRDefault="00C332B6" w:rsidP="00C332B6">
      <w:pPr>
        <w:adjustRightInd w:val="0"/>
        <w:ind w:firstLine="709"/>
      </w:pPr>
      <w:r>
        <w:rPr>
          <w:bCs/>
        </w:rPr>
        <w:t xml:space="preserve">3.1.8.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720B52">
        <w:t xml:space="preserve">отказе в приеме документов, необходимых для предоставления </w:t>
      </w:r>
      <w:r w:rsidR="00DB2502">
        <w:rPr>
          <w:rFonts w:eastAsia="Arial Unicode MS"/>
        </w:rPr>
        <w:t>муниципальной</w:t>
      </w:r>
      <w:r w:rsidRPr="00720B52">
        <w:t xml:space="preserve"> услуги</w:t>
      </w:r>
      <w:r>
        <w:t>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3.1.9.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подтверждает запрос.</w:t>
      </w:r>
    </w:p>
    <w:p w:rsidR="00C332B6" w:rsidRDefault="00C332B6" w:rsidP="00C332B6">
      <w:pPr>
        <w:pStyle w:val="a0"/>
      </w:pPr>
      <w:r w:rsidRPr="00A35A72">
        <w:t xml:space="preserve">3.1.10. Заявитель уведомляется о получении </w:t>
      </w:r>
      <w:r w:rsidRPr="00C30A03">
        <w:rPr>
          <w:bCs/>
        </w:rPr>
        <w:t>уполномоченны</w:t>
      </w:r>
      <w:r>
        <w:rPr>
          <w:bCs/>
        </w:rPr>
        <w:t>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Pr="00C30A03">
        <w:rPr>
          <w:bCs/>
        </w:rPr>
        <w:t xml:space="preserve">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</w:t>
      </w:r>
      <w:r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3.1.11</w:t>
      </w:r>
      <w:r w:rsidRPr="00112A75">
        <w:rPr>
          <w:bCs/>
        </w:rPr>
        <w:t xml:space="preserve">. </w:t>
      </w:r>
      <w:r>
        <w:rPr>
          <w:bCs/>
        </w:rPr>
        <w:t>Специалист, ответственный</w:t>
      </w:r>
      <w:r w:rsidRPr="00112A75">
        <w:rPr>
          <w:bCs/>
        </w:rPr>
        <w:t xml:space="preserve"> за прием и регистрацию документов</w:t>
      </w:r>
      <w:r>
        <w:rPr>
          <w:bCs/>
        </w:rPr>
        <w:t xml:space="preserve">, передает запрос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услуги. 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3.1.12</w:t>
      </w:r>
      <w:r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>
        <w:rPr>
          <w:bCs/>
        </w:rPr>
        <w:t xml:space="preserve">рабочий </w:t>
      </w:r>
      <w:r w:rsidRPr="00112A75">
        <w:rPr>
          <w:bCs/>
        </w:rPr>
        <w:t>день.</w:t>
      </w:r>
    </w:p>
    <w:p w:rsidR="00C332B6" w:rsidRDefault="00C332B6" w:rsidP="00C332B6">
      <w:pPr>
        <w:pStyle w:val="a0"/>
      </w:pPr>
    </w:p>
    <w:p w:rsidR="00C332B6" w:rsidRPr="00631094" w:rsidRDefault="00C332B6" w:rsidP="00C332B6">
      <w:pPr>
        <w:pStyle w:val="a0"/>
        <w:ind w:firstLine="0"/>
        <w:jc w:val="center"/>
        <w:rPr>
          <w:b/>
        </w:rPr>
      </w:pPr>
      <w:r w:rsidRPr="00395FC5">
        <w:rPr>
          <w:b/>
        </w:rPr>
        <w:t>3.2. Формирование и направление межведомственных запросов</w:t>
      </w:r>
    </w:p>
    <w:p w:rsidR="00C332B6" w:rsidRDefault="00C332B6" w:rsidP="00C332B6">
      <w:pPr>
        <w:ind w:firstLine="709"/>
      </w:pPr>
    </w:p>
    <w:p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представлены все документы, указанные в </w:t>
      </w:r>
      <w:hyperlink r:id="rId7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Pr="003A5169">
        <w:rPr>
          <w:rFonts w:ascii="Times New Roman" w:hAnsi="Times New Roman" w:cs="Times New Roman"/>
          <w:sz w:val="28"/>
          <w:szCs w:val="28"/>
        </w:rPr>
        <w:t>.</w:t>
      </w:r>
    </w:p>
    <w:p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документы, указанные в </w:t>
      </w:r>
      <w:hyperlink r:id="rId8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C332B6" w:rsidRPr="003A5169" w:rsidRDefault="00C332B6" w:rsidP="00C332B6">
      <w:pPr>
        <w:adjustRightInd w:val="0"/>
        <w:ind w:firstLine="709"/>
      </w:pPr>
      <w:r w:rsidRPr="003A5169">
        <w:lastRenderedPageBreak/>
        <w:t xml:space="preserve">3.2.4.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3.2.5. Срок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государственной услуги и документов, необходимых для предоставления государственной услуги, от специалиста, ответственного за прием и регистрацию документов.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C332B6" w:rsidRPr="00625FFF" w:rsidRDefault="00C332B6" w:rsidP="00C332B6">
      <w:pPr>
        <w:pStyle w:val="ConsPlusNormal"/>
        <w:ind w:firstLine="709"/>
        <w:jc w:val="center"/>
      </w:pPr>
    </w:p>
    <w:p w:rsidR="00C332B6" w:rsidRPr="00850B3E" w:rsidRDefault="00C332B6" w:rsidP="00C332B6">
      <w:pPr>
        <w:pStyle w:val="a0"/>
        <w:ind w:firstLine="0"/>
        <w:jc w:val="center"/>
        <w:rPr>
          <w:b/>
        </w:rPr>
      </w:pPr>
      <w:r w:rsidRPr="00625FFF">
        <w:rPr>
          <w:b/>
        </w:rPr>
        <w:t xml:space="preserve">3.3. </w:t>
      </w:r>
      <w:r w:rsidRPr="00882724">
        <w:rPr>
          <w:b/>
        </w:rPr>
        <w:t>Рассмотрение</w:t>
      </w:r>
      <w:r>
        <w:rPr>
          <w:b/>
        </w:rPr>
        <w:t xml:space="preserve"> документов, принятие решения </w:t>
      </w:r>
      <w:r w:rsidRPr="00850B3E">
        <w:rPr>
          <w:b/>
        </w:rPr>
        <w:t>о</w:t>
      </w:r>
      <w:r w:rsidR="00850B3E" w:rsidRPr="00850B3E">
        <w:rPr>
          <w:b/>
        </w:rPr>
        <w:t xml:space="preserve"> назначении опекуном или попечителем </w:t>
      </w:r>
      <w:r w:rsidR="00850B3E" w:rsidRPr="00850B3E">
        <w:rPr>
          <w:b/>
          <w:color w:val="444444"/>
        </w:rPr>
        <w:t>в отношении совершеннолетних недееспособных</w:t>
      </w:r>
      <w:r w:rsidR="00850B3E">
        <w:rPr>
          <w:b/>
          <w:color w:val="444444"/>
        </w:rPr>
        <w:t xml:space="preserve"> или не полностью дееспособных</w:t>
      </w:r>
      <w:r w:rsidR="00850B3E" w:rsidRPr="00850B3E">
        <w:rPr>
          <w:b/>
          <w:color w:val="444444"/>
        </w:rPr>
        <w:t xml:space="preserve"> граждан</w:t>
      </w:r>
      <w:r w:rsidR="00850B3E">
        <w:rPr>
          <w:b/>
        </w:rPr>
        <w:t xml:space="preserve"> или об</w:t>
      </w:r>
      <w:r w:rsidRPr="00A57344">
        <w:rPr>
          <w:b/>
        </w:rPr>
        <w:t xml:space="preserve"> отказе в</w:t>
      </w:r>
      <w:r w:rsidR="00850B3E">
        <w:rPr>
          <w:b/>
        </w:rPr>
        <w:t xml:space="preserve"> </w:t>
      </w:r>
      <w:r w:rsidR="00850B3E" w:rsidRPr="00850B3E">
        <w:rPr>
          <w:b/>
        </w:rPr>
        <w:t xml:space="preserve">назначении опекуном или попечителем </w:t>
      </w:r>
      <w:r w:rsidR="00850B3E" w:rsidRPr="00850B3E">
        <w:rPr>
          <w:b/>
          <w:color w:val="444444"/>
        </w:rPr>
        <w:t xml:space="preserve">в отношении совершеннолетних недееспособных </w:t>
      </w:r>
      <w:r w:rsidR="00850B3E">
        <w:rPr>
          <w:b/>
          <w:color w:val="444444"/>
        </w:rPr>
        <w:t xml:space="preserve">или не полностью дееспособных </w:t>
      </w:r>
      <w:r w:rsidR="00850B3E" w:rsidRPr="00850B3E">
        <w:rPr>
          <w:b/>
          <w:color w:val="444444"/>
        </w:rPr>
        <w:t>граждан</w:t>
      </w:r>
      <w:r w:rsidRPr="00850B3E">
        <w:rPr>
          <w:b/>
        </w:rPr>
        <w:t>.</w:t>
      </w:r>
    </w:p>
    <w:p w:rsidR="00C332B6" w:rsidRPr="00850B3E" w:rsidRDefault="00C332B6" w:rsidP="00C332B6">
      <w:pPr>
        <w:pStyle w:val="a0"/>
        <w:ind w:firstLine="0"/>
        <w:jc w:val="center"/>
        <w:rPr>
          <w:b/>
        </w:rPr>
      </w:pPr>
    </w:p>
    <w:p w:rsidR="00C332B6" w:rsidRPr="008F3C8F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8F">
        <w:rPr>
          <w:rFonts w:ascii="Times New Roman" w:hAnsi="Times New Roman" w:cs="Times New Roman"/>
          <w:bCs/>
          <w:sz w:val="28"/>
          <w:szCs w:val="28"/>
        </w:rPr>
        <w:t xml:space="preserve">3.3.1. Основанием для начала административной процедуры рассмотрения документов, </w:t>
      </w:r>
      <w:r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DB2502">
        <w:rPr>
          <w:rFonts w:ascii="Times New Roman" w:hAnsi="Times New Roman" w:cs="Times New Roman"/>
          <w:sz w:val="28"/>
          <w:szCs w:val="28"/>
        </w:rPr>
        <w:t>муниципальной</w:t>
      </w:r>
      <w:r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Pr="008F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 w:rsidR="00DB2502"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32B6" w:rsidRPr="008F3C8F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</w:t>
      </w:r>
      <w:r w:rsidR="00DB2502">
        <w:rPr>
          <w:bCs/>
        </w:rPr>
        <w:t>3.2. При предоставлении муниципальной</w:t>
      </w:r>
      <w:r w:rsidRPr="008F3C8F">
        <w:rPr>
          <w:bCs/>
        </w:rPr>
        <w:t xml:space="preserve"> услуги </w:t>
      </w:r>
      <w:r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 xml:space="preserve">устанавливает наличие или отсутствие оснований для отказа в </w:t>
      </w:r>
      <w:r w:rsidR="00DB2502">
        <w:rPr>
          <w:bCs/>
        </w:rPr>
        <w:t>предоставлении муниципальной</w:t>
      </w:r>
      <w:r>
        <w:rPr>
          <w:bCs/>
        </w:rPr>
        <w:t xml:space="preserve"> услуги</w:t>
      </w:r>
      <w:r w:rsidRPr="008F3C8F">
        <w:rPr>
          <w:bCs/>
        </w:rPr>
        <w:t xml:space="preserve">, указанных в </w:t>
      </w:r>
      <w:hyperlink r:id="rId9" w:history="1">
        <w:r w:rsidRPr="008F3C8F">
          <w:rPr>
            <w:bCs/>
          </w:rPr>
          <w:t>пункте 2.</w:t>
        </w:r>
        <w:r>
          <w:rPr>
            <w:bCs/>
          </w:rPr>
          <w:t>9</w:t>
        </w:r>
        <w:r w:rsidRPr="008F3C8F">
          <w:rPr>
            <w:bCs/>
          </w:rPr>
          <w:t>.</w:t>
        </w:r>
        <w:r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>
        <w:rPr>
          <w:bCs/>
        </w:rPr>
        <w:t>9</w:t>
      </w:r>
      <w:r w:rsidRPr="008F3C8F">
        <w:rPr>
          <w:bCs/>
        </w:rPr>
        <w:t xml:space="preserve"> раздела 2 </w:t>
      </w:r>
      <w:r w:rsidRPr="00395FC5">
        <w:rPr>
          <w:bCs/>
        </w:rPr>
        <w:t>настоящего Административного регламента.</w:t>
      </w:r>
    </w:p>
    <w:p w:rsidR="00C332B6" w:rsidRPr="00E57315" w:rsidRDefault="00C332B6" w:rsidP="00C332B6">
      <w:pPr>
        <w:adjustRightInd w:val="0"/>
        <w:ind w:firstLine="709"/>
        <w:rPr>
          <w:bCs/>
        </w:rPr>
      </w:pPr>
      <w:r w:rsidRPr="00E57315">
        <w:rPr>
          <w:bCs/>
        </w:rPr>
        <w:t xml:space="preserve">3.3.3. При отсутствии оснований для отказа в предоставлении </w:t>
      </w:r>
      <w:r>
        <w:rPr>
          <w:bCs/>
        </w:rPr>
        <w:t>государственной</w:t>
      </w:r>
      <w:r w:rsidRPr="00E57315">
        <w:rPr>
          <w:bCs/>
        </w:rPr>
        <w:t xml:space="preserve"> услуги, указанных в </w:t>
      </w:r>
      <w:hyperlink r:id="rId10" w:history="1">
        <w:r w:rsidRPr="00E57315">
          <w:rPr>
            <w:bCs/>
          </w:rPr>
          <w:t xml:space="preserve">пункте 2.9.1 </w:t>
        </w:r>
      </w:hyperlink>
      <w:r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C332B6" w:rsidRPr="00E57315" w:rsidRDefault="00C332B6" w:rsidP="00C332B6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C332B6" w:rsidRDefault="00C332B6" w:rsidP="00C332B6">
      <w:pPr>
        <w:pStyle w:val="a0"/>
      </w:pPr>
      <w:r w:rsidRPr="00E57315">
        <w:lastRenderedPageBreak/>
        <w:t xml:space="preserve">2) </w:t>
      </w:r>
      <w:r>
        <w:t>принимает решение о</w:t>
      </w:r>
      <w:r w:rsidR="00850B3E" w:rsidRPr="00E119DB">
        <w:t xml:space="preserve"> </w:t>
      </w:r>
      <w:r w:rsidR="00850B3E" w:rsidRPr="00B310C2">
        <w:t>выдаче заключения о возможности (невозможности) гражданина быть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356FAC">
        <w:rPr>
          <w:color w:val="444444"/>
        </w:rPr>
        <w:t>,</w:t>
      </w:r>
      <w:r w:rsidR="00850B3E" w:rsidRPr="00B310C2">
        <w:t xml:space="preserve"> назначении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</w:t>
      </w:r>
      <w:r w:rsidR="00850B3E">
        <w:rPr>
          <w:color w:val="444444"/>
        </w:rPr>
        <w:t xml:space="preserve"> </w:t>
      </w:r>
      <w:r w:rsidR="00850B3E" w:rsidRPr="00D5224F">
        <w:rPr>
          <w:color w:val="444444"/>
        </w:rPr>
        <w:t>гражда</w:t>
      </w:r>
      <w:r w:rsidR="00850B3E">
        <w:rPr>
          <w:color w:val="444444"/>
        </w:rPr>
        <w:t>н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50B3E">
        <w:t>назначение</w:t>
      </w:r>
      <w:r w:rsidR="00850B3E" w:rsidRPr="00B310C2">
        <w:t xml:space="preserve">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</w:t>
      </w:r>
      <w:r w:rsidR="00850B3E">
        <w:rPr>
          <w:color w:val="444444"/>
        </w:rPr>
        <w:t xml:space="preserve"> </w:t>
      </w:r>
      <w:r w:rsidR="00850B3E" w:rsidRPr="00D5224F">
        <w:rPr>
          <w:color w:val="444444"/>
        </w:rPr>
        <w:t>гражда</w:t>
      </w:r>
      <w:r w:rsidR="00850B3E">
        <w:rPr>
          <w:color w:val="444444"/>
        </w:rPr>
        <w:t>н</w:t>
      </w:r>
      <w:r>
        <w:t>.</w:t>
      </w:r>
    </w:p>
    <w:p w:rsidR="00C332B6" w:rsidRPr="00D0203A" w:rsidRDefault="00C332B6" w:rsidP="00C332B6">
      <w:pPr>
        <w:adjustRightInd w:val="0"/>
        <w:ind w:firstLine="709"/>
        <w:rPr>
          <w:bCs/>
        </w:rPr>
      </w:pPr>
      <w:r w:rsidRPr="008F3C8F">
        <w:rPr>
          <w:bCs/>
        </w:rPr>
        <w:t xml:space="preserve">3.3.4. При наличии оснований для отказа в </w:t>
      </w:r>
      <w:r>
        <w:rPr>
          <w:bCs/>
        </w:rPr>
        <w:t>предоставлении государственной услуги</w:t>
      </w:r>
      <w:r w:rsidRPr="008F3C8F">
        <w:rPr>
          <w:bCs/>
        </w:rPr>
        <w:t xml:space="preserve">, указанных в </w:t>
      </w:r>
      <w:hyperlink r:id="rId11" w:history="1">
        <w:r w:rsidRPr="008F3C8F">
          <w:rPr>
            <w:bCs/>
          </w:rPr>
          <w:t>пункте 2.</w:t>
        </w:r>
        <w:r>
          <w:rPr>
            <w:bCs/>
          </w:rPr>
          <w:t>9</w:t>
        </w:r>
        <w:r w:rsidRPr="008F3C8F">
          <w:rPr>
            <w:bCs/>
          </w:rPr>
          <w:t>.</w:t>
        </w:r>
        <w:r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>
        <w:rPr>
          <w:bCs/>
        </w:rPr>
        <w:t>9</w:t>
      </w:r>
      <w:r w:rsidRPr="008F3C8F">
        <w:rPr>
          <w:bCs/>
        </w:rPr>
        <w:t xml:space="preserve"> раздела 2 настоящего Административного регламента, </w:t>
      </w:r>
      <w:r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>осуществляет подготовку уведомления об отказе</w:t>
      </w:r>
      <w:r>
        <w:rPr>
          <w:bCs/>
        </w:rPr>
        <w:t xml:space="preserve"> </w:t>
      </w:r>
      <w:r w:rsidR="00DB2502">
        <w:rPr>
          <w:bCs/>
        </w:rPr>
        <w:t>в предоставлении муниципальной</w:t>
      </w:r>
      <w:r>
        <w:rPr>
          <w:bCs/>
        </w:rPr>
        <w:t xml:space="preserve"> услуги с указанием причин отказа.</w:t>
      </w:r>
    </w:p>
    <w:p w:rsidR="00C332B6" w:rsidRDefault="00C332B6" w:rsidP="00C332B6">
      <w:pPr>
        <w:pStyle w:val="a0"/>
        <w:rPr>
          <w:bCs/>
        </w:rPr>
      </w:pPr>
      <w:r w:rsidRPr="008F3C8F">
        <w:rPr>
          <w:bCs/>
        </w:rPr>
        <w:t>3.3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настоящем подразделе, составляет 1</w:t>
      </w:r>
      <w:r>
        <w:rPr>
          <w:bCs/>
        </w:rPr>
        <w:t>5</w:t>
      </w:r>
      <w:r w:rsidRPr="00144BB5">
        <w:rPr>
          <w:bCs/>
        </w:rPr>
        <w:t xml:space="preserve"> дней.</w:t>
      </w:r>
    </w:p>
    <w:p w:rsidR="00C332B6" w:rsidRDefault="00C332B6" w:rsidP="00C332B6">
      <w:pPr>
        <w:pStyle w:val="a0"/>
      </w:pPr>
    </w:p>
    <w:p w:rsidR="00356FAC" w:rsidRPr="00356FAC" w:rsidRDefault="00C332B6" w:rsidP="00356FAC">
      <w:pPr>
        <w:ind w:firstLine="709"/>
        <w:jc w:val="center"/>
        <w:rPr>
          <w:b/>
        </w:rPr>
      </w:pPr>
      <w:r w:rsidRPr="00625FFF">
        <w:rPr>
          <w:b/>
        </w:rPr>
        <w:t xml:space="preserve">3.4. </w:t>
      </w:r>
      <w:r w:rsidRPr="00356FAC">
        <w:rPr>
          <w:b/>
        </w:rPr>
        <w:t xml:space="preserve">Уведомление </w:t>
      </w:r>
      <w:r w:rsidR="00356FAC" w:rsidRPr="00356FAC">
        <w:rPr>
          <w:b/>
        </w:rPr>
        <w:t xml:space="preserve">о выдаче заключения о возможности (невозможности) гражданина быть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</w:t>
      </w:r>
      <w:r w:rsidR="00356FAC" w:rsidRPr="00356FAC">
        <w:rPr>
          <w:b/>
        </w:rPr>
        <w:t xml:space="preserve">, о назначении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</w:t>
      </w:r>
      <w:r w:rsidR="00356FAC" w:rsidRPr="00356FAC">
        <w:rPr>
          <w:b/>
        </w:rPr>
        <w:t xml:space="preserve">, об отказе в назначении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граждан.</w:t>
      </w:r>
    </w:p>
    <w:p w:rsidR="00356FAC" w:rsidRDefault="00356FAC" w:rsidP="00356FAC">
      <w:pPr>
        <w:rPr>
          <w:b/>
        </w:rPr>
      </w:pPr>
    </w:p>
    <w:p w:rsidR="00356FAC" w:rsidRPr="00720B52" w:rsidRDefault="00356FAC" w:rsidP="00356FAC">
      <w:r>
        <w:rPr>
          <w:b/>
        </w:rPr>
        <w:t xml:space="preserve">        </w:t>
      </w:r>
      <w:r w:rsidR="00C332B6">
        <w:t>3.4.1. Основанием</w:t>
      </w:r>
      <w:r w:rsidR="00C332B6" w:rsidRPr="00C06320">
        <w:rPr>
          <w:bCs/>
        </w:rPr>
        <w:t xml:space="preserve"> </w:t>
      </w:r>
      <w:r w:rsidR="00C332B6" w:rsidRPr="008F3C8F">
        <w:rPr>
          <w:bCs/>
        </w:rPr>
        <w:t>для начала административной процедуры</w:t>
      </w:r>
      <w:r w:rsidR="00C332B6">
        <w:rPr>
          <w:bCs/>
        </w:rPr>
        <w:t xml:space="preserve"> является </w:t>
      </w:r>
      <w:r>
        <w:t>принятие решения о</w:t>
      </w:r>
      <w:r w:rsidRPr="00E119DB">
        <w:t xml:space="preserve"> </w:t>
      </w:r>
      <w:r w:rsidRPr="00B310C2">
        <w:t>выдаче заключения о возможности (невозможности) гражданина быть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>
        <w:t>,</w:t>
      </w:r>
      <w:r w:rsidRPr="00B310C2">
        <w:t xml:space="preserve"> о назначении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>
        <w:t xml:space="preserve">, </w:t>
      </w:r>
      <w:r w:rsidRPr="00B310C2">
        <w:t xml:space="preserve">об отказе в </w:t>
      </w:r>
      <w:r>
        <w:t xml:space="preserve">назначении опекуном или попечителем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н.</w:t>
      </w:r>
    </w:p>
    <w:p w:rsidR="00850B3E" w:rsidRPr="00720B52" w:rsidRDefault="00356FAC" w:rsidP="00356FAC">
      <w:pPr>
        <w:pStyle w:val="a0"/>
        <w:ind w:firstLine="0"/>
      </w:pPr>
      <w:r>
        <w:rPr>
          <w:bCs/>
        </w:rPr>
        <w:t xml:space="preserve">        </w:t>
      </w:r>
      <w:r w:rsidR="00C332B6" w:rsidRPr="00E119DB">
        <w:rPr>
          <w:bCs/>
        </w:rPr>
        <w:t xml:space="preserve">3.4.2. </w:t>
      </w:r>
      <w:r w:rsidR="00C332B6" w:rsidRPr="00E119DB">
        <w:t>Уведомлени</w:t>
      </w:r>
      <w:r w:rsidR="00C332B6">
        <w:t xml:space="preserve">е </w:t>
      </w:r>
      <w:r w:rsidR="00060E70">
        <w:t>о предоставлении муниципальной</w:t>
      </w:r>
      <w:r w:rsidR="00C332B6" w:rsidRPr="00E119DB">
        <w:t xml:space="preserve"> услуги или </w:t>
      </w:r>
      <w:r w:rsidR="00C332B6" w:rsidRPr="00E119DB">
        <w:rPr>
          <w:bCs/>
        </w:rPr>
        <w:t>об отказе в предоставле</w:t>
      </w:r>
      <w:r w:rsidR="00060E70">
        <w:rPr>
          <w:bCs/>
        </w:rPr>
        <w:t>нии муниципальной</w:t>
      </w:r>
      <w:r w:rsidR="00C332B6" w:rsidRPr="00E119DB">
        <w:rPr>
          <w:bCs/>
        </w:rPr>
        <w:t xml:space="preserve"> услуги</w:t>
      </w:r>
      <w:r w:rsidR="00C332B6" w:rsidRPr="00E119DB">
        <w:t xml:space="preserve"> должно быть направлено заявителю </w:t>
      </w:r>
      <w:r w:rsidR="00C332B6" w:rsidRPr="00E119DB">
        <w:rPr>
          <w:bCs/>
        </w:rPr>
        <w:t>ответственным исполнителем</w:t>
      </w:r>
      <w:r w:rsidR="00C332B6" w:rsidRPr="00E119DB">
        <w:t xml:space="preserve"> в письменной форме в </w:t>
      </w:r>
      <w:r w:rsidR="00850B3E">
        <w:t>трехдневный срок со дня принятия</w:t>
      </w:r>
      <w:r w:rsidR="00C332B6" w:rsidRPr="00E119DB">
        <w:t xml:space="preserve"> решения</w:t>
      </w:r>
      <w:r w:rsidR="00850B3E">
        <w:t xml:space="preserve"> о</w:t>
      </w:r>
      <w:r w:rsidR="00C332B6" w:rsidRPr="00E119DB">
        <w:t xml:space="preserve"> </w:t>
      </w:r>
      <w:r w:rsidR="00850B3E" w:rsidRPr="00B310C2">
        <w:t>выдаче заключения о возможности (невозможности) гражданина быть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850B3E">
        <w:t>,</w:t>
      </w:r>
      <w:r w:rsidR="00850B3E" w:rsidRPr="00B310C2">
        <w:t xml:space="preserve"> о назначении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850B3E">
        <w:t xml:space="preserve">, </w:t>
      </w:r>
      <w:r w:rsidR="00850B3E" w:rsidRPr="00B310C2">
        <w:t xml:space="preserve">об отказе в </w:t>
      </w:r>
      <w:r w:rsidR="00850B3E">
        <w:t xml:space="preserve">назначении опекуном или попечителем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н.</w:t>
      </w:r>
    </w:p>
    <w:p w:rsidR="00C332B6" w:rsidRPr="00E119DB" w:rsidRDefault="00C332B6" w:rsidP="00C332B6">
      <w:pPr>
        <w:pStyle w:val="a0"/>
        <w:rPr>
          <w:bCs/>
        </w:rPr>
      </w:pPr>
      <w:r>
        <w:t xml:space="preserve">3.4.3. </w:t>
      </w:r>
      <w:r w:rsidRPr="008F3C8F">
        <w:rPr>
          <w:bCs/>
        </w:rPr>
        <w:t xml:space="preserve">Максимальный срок выполнения административной процедуры, </w:t>
      </w:r>
      <w:r w:rsidRPr="00144BB5">
        <w:rPr>
          <w:bCs/>
        </w:rPr>
        <w:t xml:space="preserve">указанной в настоящем подразделе, составляет </w:t>
      </w:r>
      <w:r>
        <w:rPr>
          <w:bCs/>
        </w:rPr>
        <w:t>3 дня</w:t>
      </w:r>
      <w:r w:rsidRPr="00144BB5">
        <w:rPr>
          <w:bCs/>
        </w:rPr>
        <w:t>.</w:t>
      </w:r>
    </w:p>
    <w:p w:rsidR="00C332B6" w:rsidRDefault="00C332B6" w:rsidP="00C332B6">
      <w:pPr>
        <w:pStyle w:val="a0"/>
        <w:rPr>
          <w:bCs/>
        </w:rPr>
      </w:pPr>
    </w:p>
    <w:p w:rsidR="00C332B6" w:rsidRDefault="00C332B6" w:rsidP="00C332B6">
      <w:pPr>
        <w:pStyle w:val="a0"/>
      </w:pPr>
    </w:p>
    <w:p w:rsidR="00C332B6" w:rsidRPr="00625FFF" w:rsidRDefault="00C332B6" w:rsidP="00C332B6">
      <w:pPr>
        <w:jc w:val="center"/>
        <w:rPr>
          <w:b/>
        </w:rPr>
      </w:pPr>
      <w:r w:rsidRPr="00227C34">
        <w:rPr>
          <w:b/>
        </w:rPr>
        <w:t>3.</w:t>
      </w:r>
      <w:r>
        <w:rPr>
          <w:b/>
        </w:rPr>
        <w:t>6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 w:rsidR="00060E70"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:rsidR="00C332B6" w:rsidRPr="00625FFF" w:rsidRDefault="00C332B6" w:rsidP="00C332B6">
      <w:pPr>
        <w:ind w:firstLine="709"/>
      </w:pPr>
    </w:p>
    <w:p w:rsidR="00C332B6" w:rsidRPr="00F91BE2" w:rsidRDefault="00C332B6" w:rsidP="00C332B6">
      <w:pPr>
        <w:ind w:firstLine="709"/>
      </w:pPr>
      <w:r>
        <w:t xml:space="preserve">3.6.1. </w:t>
      </w:r>
      <w:r w:rsidRPr="00625FFF">
        <w:t>Исправление допущенных опечаток и ошибок в документах, выданных в</w:t>
      </w:r>
      <w:r w:rsidRPr="00F91BE2">
        <w:t xml:space="preserve"> результате предоставления </w:t>
      </w:r>
      <w:r w:rsidR="00060E70">
        <w:t>муниципальной</w:t>
      </w:r>
      <w:r w:rsidRPr="00F91BE2">
        <w:t xml:space="preserve"> услуги, осуществляется в следующем порядке: </w:t>
      </w:r>
    </w:p>
    <w:p w:rsidR="00C332B6" w:rsidRPr="00F91BE2" w:rsidRDefault="00C332B6" w:rsidP="00C332B6">
      <w:pPr>
        <w:ind w:firstLine="709"/>
      </w:pPr>
      <w:bookmarkStart w:id="47" w:name="_Ref63872124"/>
      <w:r>
        <w:t>1. З</w:t>
      </w:r>
      <w:r w:rsidRPr="00F91BE2">
        <w:t>аявитель</w:t>
      </w:r>
      <w:r>
        <w:t xml:space="preserve"> </w:t>
      </w:r>
      <w:r w:rsidRPr="00F91BE2">
        <w:t>при обнаружении опечаток и ошибок в документах, выдан</w:t>
      </w:r>
      <w:r>
        <w:t>ных в результате предоставлении государственной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 xml:space="preserve"> </w:t>
      </w:r>
      <w:r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47"/>
      <w:r w:rsidRPr="00F91BE2">
        <w:t xml:space="preserve"> </w:t>
      </w:r>
    </w:p>
    <w:p w:rsidR="00C332B6" w:rsidRDefault="00C332B6" w:rsidP="00C332B6">
      <w:pPr>
        <w:ind w:firstLine="709"/>
      </w:pPr>
      <w:r>
        <w:rPr>
          <w:bCs/>
        </w:rPr>
        <w:t>У</w:t>
      </w:r>
      <w:r w:rsidRPr="00C30A03">
        <w:rPr>
          <w:bCs/>
        </w:rPr>
        <w:t xml:space="preserve">полномоченный орган, осуществляющий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 w:rsidRPr="00F91BE2">
        <w:t xml:space="preserve"> обеспечивает устранение опечаток и ошибок в документах, являющ</w:t>
      </w:r>
      <w:r>
        <w:t xml:space="preserve">ихся результатом предоставления государственной услуги. </w:t>
      </w:r>
    </w:p>
    <w:p w:rsidR="00C332B6" w:rsidRDefault="00C332B6" w:rsidP="00C332B6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:rsidR="00C332B6" w:rsidRPr="00F91BE2" w:rsidRDefault="00C332B6" w:rsidP="00C332B6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>, не позднее 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:rsidR="00C332B6" w:rsidRDefault="00C332B6" w:rsidP="00C332B6">
      <w:pPr>
        <w:ind w:firstLine="709"/>
      </w:pPr>
      <w:r>
        <w:t xml:space="preserve">3.6.2. </w:t>
      </w:r>
      <w:r w:rsidRPr="00F91BE2">
        <w:t xml:space="preserve">Исправление технических ошибок в выданных в результате предоставления </w:t>
      </w:r>
      <w:r w:rsidR="00060E70">
        <w:t>муниципальной</w:t>
      </w:r>
      <w:r w:rsidRPr="00F91BE2">
        <w:t xml:space="preserve"> услуги документах не влечет за собой приостановление или прекращение оказания </w:t>
      </w:r>
      <w:r w:rsidR="00060E70">
        <w:t>муниципальной</w:t>
      </w:r>
      <w:r w:rsidRPr="00F91BE2">
        <w:t xml:space="preserve"> услуги.</w:t>
      </w:r>
      <w:bookmarkStart w:id="48" w:name="_Toc83023811"/>
    </w:p>
    <w:p w:rsidR="00C332B6" w:rsidRDefault="00C332B6" w:rsidP="00C332B6">
      <w:pPr>
        <w:pStyle w:val="a0"/>
      </w:pPr>
    </w:p>
    <w:p w:rsidR="00C332B6" w:rsidRPr="00A33B74" w:rsidRDefault="00C332B6" w:rsidP="00C332B6">
      <w:pPr>
        <w:pStyle w:val="a0"/>
      </w:pPr>
    </w:p>
    <w:p w:rsidR="00C332B6" w:rsidRPr="00E452C1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C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452C1">
        <w:rPr>
          <w:rFonts w:ascii="Times New Roman" w:hAnsi="Times New Roman" w:cs="Times New Roman"/>
          <w:b/>
          <w:sz w:val="28"/>
          <w:szCs w:val="28"/>
        </w:rPr>
        <w:t>. Порядок осуществления административных процедур в электронной форме, в том числе 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452C1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ЕПГУ</w:t>
      </w:r>
    </w:p>
    <w:p w:rsidR="00C332B6" w:rsidRDefault="00C332B6" w:rsidP="00C332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452C1">
        <w:rPr>
          <w:rFonts w:ascii="Times New Roman" w:hAnsi="Times New Roman" w:cs="Times New Roman"/>
          <w:sz w:val="28"/>
          <w:szCs w:val="28"/>
        </w:rPr>
        <w:t xml:space="preserve">1. При предоставлении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действия: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1) получение информации о порядке и сроках предоставления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Pr="008178A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2) запись на прием в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0B4812" w:rsidRPr="000B4812">
        <w:rPr>
          <w:rFonts w:ascii="Times New Roman" w:hAnsi="Times New Roman" w:cs="Times New Roman"/>
          <w:sz w:val="28"/>
          <w:szCs w:val="28"/>
        </w:rPr>
        <w:t xml:space="preserve">назначение опекуном или попечителем </w:t>
      </w:r>
      <w:r w:rsidR="000B4812" w:rsidRPr="000B4812">
        <w:rPr>
          <w:rFonts w:ascii="Times New Roman" w:hAnsi="Times New Roman" w:cs="Times New Roman"/>
          <w:color w:val="444444"/>
          <w:sz w:val="28"/>
          <w:szCs w:val="28"/>
        </w:rPr>
        <w:t>в отношении совершеннолетних недееспособных граждан</w:t>
      </w:r>
      <w:r w:rsidRPr="008178A4">
        <w:rPr>
          <w:rFonts w:ascii="Times New Roman" w:hAnsi="Times New Roman" w:cs="Times New Roman"/>
          <w:sz w:val="28"/>
          <w:szCs w:val="28"/>
        </w:rPr>
        <w:t>, МФЦ для подачи запроса о предос</w:t>
      </w:r>
      <w:r w:rsidR="00060E70"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8178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>3) формирование запроса о предоставлении</w:t>
      </w:r>
      <w:r w:rsidRPr="00E452C1">
        <w:rPr>
          <w:rFonts w:ascii="Times New Roman" w:hAnsi="Times New Roman" w:cs="Times New Roman"/>
          <w:sz w:val="28"/>
          <w:szCs w:val="28"/>
        </w:rPr>
        <w:t xml:space="preserve">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Pr="00E51550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4) прием и регистрация в </w:t>
      </w:r>
      <w:r w:rsidRPr="00E51550">
        <w:rPr>
          <w:rFonts w:ascii="Times New Roman" w:hAnsi="Times New Roman" w:cs="Times New Roman"/>
          <w:bCs/>
          <w:sz w:val="28"/>
          <w:szCs w:val="28"/>
        </w:rPr>
        <w:t>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51550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51550"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E5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812" w:rsidRPr="000B4812">
        <w:rPr>
          <w:rFonts w:ascii="Times New Roman" w:hAnsi="Times New Roman" w:cs="Times New Roman"/>
          <w:sz w:val="28"/>
          <w:szCs w:val="28"/>
        </w:rPr>
        <w:t xml:space="preserve">назначение опекуном или попечителем </w:t>
      </w:r>
      <w:r w:rsidR="000B4812" w:rsidRPr="000B4812">
        <w:rPr>
          <w:rFonts w:ascii="Times New Roman" w:hAnsi="Times New Roman" w:cs="Times New Roman"/>
          <w:color w:val="444444"/>
          <w:sz w:val="28"/>
          <w:szCs w:val="28"/>
        </w:rPr>
        <w:t xml:space="preserve">в отношении совершеннолетних </w:t>
      </w:r>
      <w:r w:rsidR="000B4812" w:rsidRPr="000B4812">
        <w:rPr>
          <w:rFonts w:ascii="Times New Roman" w:hAnsi="Times New Roman" w:cs="Times New Roman"/>
          <w:color w:val="444444"/>
          <w:sz w:val="28"/>
          <w:szCs w:val="28"/>
        </w:rPr>
        <w:lastRenderedPageBreak/>
        <w:t>недееспособных граждан</w:t>
      </w:r>
      <w:r w:rsidRPr="00E51550">
        <w:rPr>
          <w:rFonts w:ascii="Times New Roman" w:hAnsi="Times New Roman" w:cs="Times New Roman"/>
          <w:sz w:val="28"/>
          <w:szCs w:val="28"/>
        </w:rPr>
        <w:t xml:space="preserve"> запроса, необходи</w:t>
      </w:r>
      <w:r>
        <w:rPr>
          <w:rFonts w:ascii="Times New Roman" w:hAnsi="Times New Roman" w:cs="Times New Roman"/>
          <w:sz w:val="28"/>
          <w:szCs w:val="28"/>
        </w:rPr>
        <w:t>мого дл</w:t>
      </w:r>
      <w:r w:rsidR="00060E70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E515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Pr="00E51550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0">
        <w:rPr>
          <w:rFonts w:ascii="Times New Roman" w:hAnsi="Times New Roman" w:cs="Times New Roman"/>
          <w:sz w:val="28"/>
          <w:szCs w:val="28"/>
        </w:rPr>
        <w:t>5) получение результ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060E70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E515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0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запроса о</w:t>
      </w:r>
      <w:r w:rsidRPr="00E452C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7) осуществление оценки качества предоставления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Default="00C332B6" w:rsidP="00C332B6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8) досудебное (внесудебное) обжалование решений и действий (бездействия), принятых (осуществляемых) в ходе предоставления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E3D06">
        <w:rPr>
          <w:rStyle w:val="FontStyle12"/>
          <w:sz w:val="28"/>
          <w:szCs w:val="28"/>
        </w:rPr>
        <w:t xml:space="preserve">должностными лицами, </w:t>
      </w:r>
      <w:r>
        <w:rPr>
          <w:rStyle w:val="FontStyle12"/>
          <w:sz w:val="28"/>
          <w:szCs w:val="28"/>
        </w:rPr>
        <w:t>работниками</w:t>
      </w:r>
      <w:r w:rsidRPr="00AE3D06">
        <w:rPr>
          <w:rStyle w:val="FontStyle12"/>
          <w:sz w:val="28"/>
          <w:szCs w:val="28"/>
        </w:rPr>
        <w:t xml:space="preserve"> МФЦ</w:t>
      </w:r>
      <w:r>
        <w:rPr>
          <w:rStyle w:val="FontStyle12"/>
          <w:sz w:val="28"/>
          <w:szCs w:val="28"/>
        </w:rPr>
        <w:t>.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.2. При предоставлении в установленном порядке информации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обеспечение доступа заявител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 осуществляе</w:t>
      </w:r>
      <w:r>
        <w:rPr>
          <w:rFonts w:ascii="Times New Roman" w:hAnsi="Times New Roman" w:cs="Times New Roman"/>
          <w:sz w:val="28"/>
          <w:szCs w:val="28"/>
        </w:rPr>
        <w:t>тся путем разме</w:t>
      </w:r>
      <w:r w:rsidR="00060E70">
        <w:rPr>
          <w:rFonts w:ascii="Times New Roman" w:hAnsi="Times New Roman" w:cs="Times New Roman"/>
          <w:sz w:val="28"/>
          <w:szCs w:val="28"/>
        </w:rPr>
        <w:t>щения сведений о 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</w:t>
      </w:r>
      <w:r w:rsidRPr="004D0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0DAA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Pr="00E452C1">
        <w:rPr>
          <w:rFonts w:ascii="Times New Roman" w:hAnsi="Times New Roman" w:cs="Times New Roman"/>
          <w:sz w:val="28"/>
          <w:szCs w:val="28"/>
        </w:rPr>
        <w:t xml:space="preserve">с последующим размещением сведений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Требования к порядку размещения сведений о</w:t>
      </w:r>
      <w:r w:rsidR="000B4812">
        <w:rPr>
          <w:rFonts w:ascii="Times New Roman" w:hAnsi="Times New Roman" w:cs="Times New Roman"/>
          <w:sz w:val="28"/>
          <w:szCs w:val="28"/>
        </w:rPr>
        <w:t>б оказании</w:t>
      </w:r>
      <w:r w:rsidR="00060E7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услуг, а также к перечню указанных сведений устанавливаются Правительством Российской Федерации.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ЕПГУ </w:t>
      </w:r>
      <w:r w:rsidRPr="00E452C1">
        <w:rPr>
          <w:rFonts w:ascii="Times New Roman" w:hAnsi="Times New Roman" w:cs="Times New Roman"/>
          <w:sz w:val="28"/>
          <w:szCs w:val="28"/>
        </w:rPr>
        <w:t xml:space="preserve">заявителю предоставляется доступ к сведениям о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услуге, указанным в </w:t>
      </w:r>
      <w:r w:rsidRPr="004D0DAA">
        <w:rPr>
          <w:rFonts w:ascii="Times New Roman" w:hAnsi="Times New Roman" w:cs="Times New Roman"/>
          <w:sz w:val="28"/>
          <w:szCs w:val="28"/>
        </w:rPr>
        <w:t>подразделе 1.3 раздела 1 настоящего Административного регламента.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получении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в МФЦ заявитель может осуществить предварительную запись на прием на официальном сайте МФЦ в сети «Интернет» в личном кабинете. Для этого заявитель должен авторизоваться на официальном сайте МФЦ в сети «Интернет», используя подтвержденну</w:t>
      </w:r>
      <w:r w:rsidR="000B4812">
        <w:rPr>
          <w:rFonts w:ascii="Times New Roman" w:hAnsi="Times New Roman" w:cs="Times New Roman"/>
          <w:sz w:val="28"/>
          <w:szCs w:val="28"/>
        </w:rPr>
        <w:t xml:space="preserve">ю учетную запись в федеральной </w:t>
      </w:r>
      <w:r w:rsidRPr="00E452C1">
        <w:rPr>
          <w:rFonts w:ascii="Times New Roman" w:hAnsi="Times New Roman" w:cs="Times New Roman"/>
          <w:sz w:val="28"/>
          <w:szCs w:val="28"/>
        </w:rPr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Для осуществления предварительной записи в МФЦ в электронной форме на официальном сайте МФЦ в сети «Интернет» в разделе «Предварительная запись в электронную очередь» заявителю необходимо: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1) в интерактивном режиме выбрать населенный пункт и офис МФЦ, в который он желает обратиться;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2) из списка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 выбрать необходимую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услугу, а также количество дел;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3) выбрать желаемую дату и время из свободных для посещения МФЦ;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4) при необходимости внести контактные данные (номер телефона, адрес электронной почты) для обратной связи.</w:t>
      </w:r>
    </w:p>
    <w:p w:rsidR="00C332B6" w:rsidRPr="00F934AE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815">
        <w:rPr>
          <w:rFonts w:ascii="Times New Roman" w:hAnsi="Times New Roman" w:cs="Times New Roman"/>
          <w:sz w:val="28"/>
          <w:szCs w:val="28"/>
        </w:rPr>
        <w:t xml:space="preserve">3.7.4. При подаче заявителем, имеющим подтвержденную учетную запись в ЕСИА на ЕПГУ, запроса необходимого </w:t>
      </w:r>
      <w:r>
        <w:rPr>
          <w:rFonts w:ascii="Times New Roman" w:hAnsi="Times New Roman" w:cs="Times New Roman"/>
          <w:sz w:val="28"/>
          <w:szCs w:val="28"/>
        </w:rPr>
        <w:t>дл</w:t>
      </w:r>
      <w:r w:rsidR="00060E70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B858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F934AE">
        <w:rPr>
          <w:rFonts w:ascii="Times New Roman" w:hAnsi="Times New Roman" w:cs="Times New Roman"/>
          <w:sz w:val="28"/>
          <w:szCs w:val="28"/>
        </w:rPr>
        <w:t xml:space="preserve">фактом приема такого запроса является поступление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0B4812" w:rsidRPr="000B4812">
        <w:rPr>
          <w:rFonts w:ascii="Times New Roman" w:hAnsi="Times New Roman" w:cs="Times New Roman"/>
          <w:sz w:val="28"/>
          <w:szCs w:val="28"/>
        </w:rPr>
        <w:t xml:space="preserve">назначение опекуном или попечителем </w:t>
      </w:r>
      <w:r w:rsidR="000B4812" w:rsidRPr="000B4812">
        <w:rPr>
          <w:rFonts w:ascii="Times New Roman" w:hAnsi="Times New Roman" w:cs="Times New Roman"/>
          <w:color w:val="444444"/>
          <w:sz w:val="28"/>
          <w:szCs w:val="28"/>
        </w:rPr>
        <w:t>в отношении совершеннолетних недееспособных граждан</w:t>
      </w:r>
      <w:r w:rsidRPr="00F934AE">
        <w:rPr>
          <w:rFonts w:ascii="Times New Roman" w:hAnsi="Times New Roman" w:cs="Times New Roman"/>
          <w:bCs/>
          <w:sz w:val="28"/>
          <w:szCs w:val="28"/>
        </w:rPr>
        <w:t>,</w:t>
      </w:r>
      <w:r w:rsidRPr="00F934AE">
        <w:rPr>
          <w:rFonts w:ascii="Times New Roman" w:hAnsi="Times New Roman" w:cs="Times New Roman"/>
          <w:sz w:val="28"/>
          <w:szCs w:val="28"/>
        </w:rPr>
        <w:t xml:space="preserve"> соответствующего запроса и прилагаемых к нему документов.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AE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заявителем осуществляется</w:t>
      </w:r>
      <w:r w:rsidRPr="00B85815">
        <w:rPr>
          <w:rFonts w:ascii="Times New Roman" w:hAnsi="Times New Roman" w:cs="Times New Roman"/>
          <w:sz w:val="28"/>
          <w:szCs w:val="28"/>
        </w:rPr>
        <w:t xml:space="preserve"> посредством заполнения электронной формы на </w:t>
      </w:r>
      <w:r>
        <w:rPr>
          <w:rFonts w:ascii="Times New Roman" w:hAnsi="Times New Roman" w:cs="Times New Roman"/>
          <w:sz w:val="28"/>
          <w:szCs w:val="28"/>
        </w:rPr>
        <w:t xml:space="preserve">ЕПГУ </w:t>
      </w:r>
      <w:r w:rsidRPr="00B85815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</w:t>
      </w:r>
      <w:r w:rsidRPr="00E452C1">
        <w:rPr>
          <w:rFonts w:ascii="Times New Roman" w:hAnsi="Times New Roman" w:cs="Times New Roman"/>
          <w:sz w:val="28"/>
          <w:szCs w:val="28"/>
        </w:rPr>
        <w:t>подачи запроса в какой-либо иной форме.</w:t>
      </w:r>
    </w:p>
    <w:p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:rsidR="00C332B6" w:rsidRPr="00494464" w:rsidRDefault="00C332B6" w:rsidP="00C332B6">
      <w:pPr>
        <w:ind w:firstLine="709"/>
      </w:pPr>
      <w:r w:rsidRPr="00494464">
        <w:t xml:space="preserve">На </w:t>
      </w:r>
      <w:r>
        <w:t xml:space="preserve">ЕПГУ </w:t>
      </w:r>
      <w:r w:rsidRPr="00494464">
        <w:t>размещаются образцы заполнения электронной формы запроса.</w:t>
      </w:r>
    </w:p>
    <w:p w:rsidR="00C332B6" w:rsidRPr="00494464" w:rsidRDefault="00C332B6" w:rsidP="00C332B6">
      <w:pPr>
        <w:ind w:firstLine="709"/>
      </w:pPr>
      <w:r w:rsidRPr="003727C2">
        <w:t>При формировании запроса заявитель может</w:t>
      </w:r>
      <w:r w:rsidRPr="00494464">
        <w:t xml:space="preserve"> осуществить:</w:t>
      </w:r>
    </w:p>
    <w:p w:rsidR="00C332B6" w:rsidRPr="00494464" w:rsidRDefault="00C332B6" w:rsidP="00C332B6">
      <w:pPr>
        <w:ind w:firstLine="709"/>
      </w:pPr>
      <w:r w:rsidRPr="00494464">
        <w:t>- копирование и сохранение запроса в электронном виде;</w:t>
      </w:r>
    </w:p>
    <w:p w:rsidR="00C332B6" w:rsidRPr="00494464" w:rsidRDefault="00C332B6" w:rsidP="00C332B6">
      <w:pPr>
        <w:ind w:firstLine="709"/>
      </w:pPr>
      <w:r w:rsidRPr="00494464">
        <w:t>- печать на бумажном носителе копии электронной формы запроса;</w:t>
      </w:r>
    </w:p>
    <w:p w:rsidR="00C332B6" w:rsidRPr="00494464" w:rsidRDefault="00C332B6" w:rsidP="00C332B6">
      <w:pPr>
        <w:ind w:firstLine="709"/>
      </w:pPr>
      <w:r w:rsidRPr="00494464"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332B6" w:rsidRPr="00494464" w:rsidRDefault="00C332B6" w:rsidP="00C332B6">
      <w:pPr>
        <w:ind w:firstLine="709"/>
      </w:pPr>
      <w:r w:rsidRPr="00494464">
        <w:t>- возврат на любой из этапов заполнения электронной формы запроса без потери ранее введенной информации;</w:t>
      </w:r>
    </w:p>
    <w:p w:rsidR="00C332B6" w:rsidRPr="00494464" w:rsidRDefault="00C332B6" w:rsidP="00C332B6">
      <w:pPr>
        <w:ind w:firstLine="709"/>
      </w:pPr>
      <w:r w:rsidRPr="00494464">
        <w:t xml:space="preserve">- получение бессрочного доступа в личном кабинете </w:t>
      </w:r>
      <w:r>
        <w:t xml:space="preserve">заявителя на ЕПГУ </w:t>
      </w:r>
      <w:r w:rsidRPr="00494464">
        <w:t>к ранее поданным заявителем запросам;</w:t>
      </w:r>
    </w:p>
    <w:p w:rsidR="00C332B6" w:rsidRPr="00494464" w:rsidRDefault="00C332B6" w:rsidP="00C332B6">
      <w:pPr>
        <w:ind w:firstLine="709"/>
      </w:pPr>
      <w:r w:rsidRPr="00494464">
        <w:t xml:space="preserve">- прикрепление документов, необходимых для предоставления </w:t>
      </w:r>
      <w:r>
        <w:t>муниципальной</w:t>
      </w:r>
      <w:r w:rsidRPr="00494464">
        <w:t xml:space="preserve"> услуги, предусмотренных пунктами 2.6.2, 2.6.3 подраздела 2.6, пунктом 2.7.1 подраздела 2.7 раздела 2 настоящего Административного регламента (в случае представления документов,</w:t>
      </w:r>
      <w:r>
        <w:t xml:space="preserve"> необходимых дл</w:t>
      </w:r>
      <w:r w:rsidR="00060E70">
        <w:t>я предоставления муниципальной</w:t>
      </w:r>
      <w:r w:rsidRPr="00494464">
        <w:t xml:space="preserve"> услуги, которые заявитель вправе представить по собственной инициативе), в электронной форме.</w:t>
      </w:r>
    </w:p>
    <w:p w:rsidR="00C332B6" w:rsidRPr="009949F2" w:rsidRDefault="00C332B6" w:rsidP="00C332B6">
      <w:pPr>
        <w:ind w:firstLine="709"/>
      </w:pPr>
      <w:r w:rsidRPr="009949F2">
        <w:t xml:space="preserve">Предоставление </w:t>
      </w:r>
      <w:r w:rsidR="00060E70">
        <w:t>муниципальной</w:t>
      </w:r>
      <w:r w:rsidRPr="009949F2">
        <w:t xml:space="preserve"> услуги начинается с момента приема и регистрации в </w:t>
      </w:r>
      <w:r w:rsidRPr="00C30A03">
        <w:rPr>
          <w:bCs/>
        </w:rPr>
        <w:t>уполномоченн</w:t>
      </w:r>
      <w:r>
        <w:rPr>
          <w:bCs/>
        </w:rPr>
        <w:t>ом</w:t>
      </w:r>
      <w:r w:rsidRPr="00C30A03">
        <w:rPr>
          <w:bCs/>
        </w:rPr>
        <w:t xml:space="preserve"> орган</w:t>
      </w:r>
      <w:r>
        <w:rPr>
          <w:bCs/>
        </w:rPr>
        <w:t>е</w:t>
      </w:r>
      <w:r w:rsidRPr="00C30A03">
        <w:rPr>
          <w:bCs/>
        </w:rPr>
        <w:t>, осуществляющ</w:t>
      </w:r>
      <w:r>
        <w:rPr>
          <w:bCs/>
        </w:rPr>
        <w:t>ем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 w:rsidRPr="009949F2">
        <w:t xml:space="preserve"> запроса в форме электронного документа и прилагаемых к нему документов.</w:t>
      </w:r>
    </w:p>
    <w:p w:rsidR="00C332B6" w:rsidRPr="009949F2" w:rsidRDefault="00C332B6" w:rsidP="00C332B6">
      <w:pPr>
        <w:ind w:firstLine="709"/>
      </w:pPr>
      <w:r w:rsidRPr="009949F2">
        <w:t>Дальнейшие административные процедуры и действия осуществляются в порядке, предусмотренном подразделами 3.2 -</w:t>
      </w:r>
      <w:r>
        <w:t xml:space="preserve"> 3.4</w:t>
      </w:r>
      <w:r w:rsidRPr="009949F2">
        <w:t xml:space="preserve"> настоящего раздела.</w:t>
      </w:r>
    </w:p>
    <w:p w:rsidR="00C332B6" w:rsidRPr="009949F2" w:rsidRDefault="00C332B6" w:rsidP="00C332B6">
      <w:pPr>
        <w:ind w:firstLine="709"/>
      </w:pPr>
      <w:r w:rsidRPr="009949F2">
        <w:t>3.</w:t>
      </w:r>
      <w:r>
        <w:t>7.5</w:t>
      </w:r>
      <w:r w:rsidRPr="009949F2">
        <w:t xml:space="preserve">. При предоставлении </w:t>
      </w:r>
      <w:r w:rsidR="00060E70">
        <w:t>муниципальной</w:t>
      </w:r>
      <w:r w:rsidRPr="009949F2">
        <w:t xml:space="preserve"> услуги в электронной форме заявителю направляется:</w:t>
      </w:r>
    </w:p>
    <w:p w:rsidR="00C332B6" w:rsidRDefault="00C332B6" w:rsidP="00C332B6">
      <w:pPr>
        <w:ind w:firstLine="709"/>
      </w:pPr>
      <w:r w:rsidRPr="009949F2">
        <w:t>1) уведомление о приеме и регистрации запроса;</w:t>
      </w:r>
    </w:p>
    <w:p w:rsidR="00C332B6" w:rsidRPr="009949F2" w:rsidRDefault="00C332B6" w:rsidP="00C332B6">
      <w:pPr>
        <w:pStyle w:val="a0"/>
      </w:pPr>
      <w:r>
        <w:t>2) уведомление об устранении недостатков (при необходимости);</w:t>
      </w:r>
    </w:p>
    <w:p w:rsidR="00C332B6" w:rsidRDefault="00C332B6" w:rsidP="00C332B6">
      <w:pPr>
        <w:pStyle w:val="a0"/>
      </w:pPr>
      <w:r>
        <w:t>3)</w:t>
      </w:r>
      <w:r w:rsidRPr="007D3EAA">
        <w:t xml:space="preserve"> </w:t>
      </w:r>
      <w:r w:rsidR="00060E70">
        <w:t>у</w:t>
      </w:r>
      <w:r w:rsidRPr="00E119DB">
        <w:t>ведомлени</w:t>
      </w:r>
      <w:r>
        <w:t xml:space="preserve">е </w:t>
      </w:r>
      <w:r w:rsidR="00060E70">
        <w:t>о предоставлении муниципальной</w:t>
      </w:r>
      <w:r w:rsidRPr="00E119DB">
        <w:t xml:space="preserve"> услуги</w:t>
      </w:r>
      <w:r>
        <w:t>;</w:t>
      </w:r>
    </w:p>
    <w:p w:rsidR="00C332B6" w:rsidRDefault="00C332B6" w:rsidP="00C332B6">
      <w:pPr>
        <w:ind w:firstLine="709"/>
      </w:pPr>
      <w:r>
        <w:t>4</w:t>
      </w:r>
      <w:r w:rsidRPr="009949F2">
        <w:t xml:space="preserve">) уведомление об отказе в предоставлении </w:t>
      </w:r>
      <w:r w:rsidR="00060E70">
        <w:t>муниципальной</w:t>
      </w:r>
      <w:r w:rsidRPr="009949F2">
        <w:t xml:space="preserve"> услуги</w:t>
      </w:r>
      <w:r>
        <w:t>.</w:t>
      </w:r>
    </w:p>
    <w:p w:rsidR="00C332B6" w:rsidRPr="009949F2" w:rsidRDefault="00C332B6" w:rsidP="00C332B6">
      <w:pPr>
        <w:ind w:firstLine="709"/>
      </w:pPr>
      <w:r w:rsidRPr="009949F2">
        <w:t>3.</w:t>
      </w:r>
      <w:r>
        <w:t>7.6</w:t>
      </w:r>
      <w:r w:rsidRPr="009949F2">
        <w:t xml:space="preserve">. Заявитель может оценить качество предоставления </w:t>
      </w:r>
      <w:r w:rsidR="00060E70">
        <w:t>муниципальной</w:t>
      </w:r>
      <w:r w:rsidRPr="009949F2">
        <w:t xml:space="preserve"> услуги в электронной форме посредством </w:t>
      </w:r>
      <w:r>
        <w:t>ЕПГУ</w:t>
      </w:r>
      <w:r w:rsidRPr="009949F2">
        <w:t>.</w:t>
      </w:r>
    </w:p>
    <w:p w:rsidR="00C332B6" w:rsidRDefault="00C332B6" w:rsidP="00C332B6">
      <w:pPr>
        <w:pStyle w:val="a0"/>
      </w:pPr>
      <w:r w:rsidRPr="003727C2">
        <w:t>3.</w:t>
      </w:r>
      <w:r>
        <w:t>7.7</w:t>
      </w:r>
      <w:r w:rsidRPr="003727C2">
        <w:t xml:space="preserve">. Заявитель имеет право подать жалобу на решения и действия (бездействие) должностных лиц, </w:t>
      </w:r>
      <w:r w:rsidRPr="003727C2">
        <w:rPr>
          <w:rStyle w:val="FontStyle12"/>
          <w:rFonts w:eastAsia="Calibri"/>
        </w:rPr>
        <w:t xml:space="preserve">сотрудников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 xml:space="preserve">, </w:t>
      </w:r>
      <w:r w:rsidRPr="00C30A03">
        <w:rPr>
          <w:bCs/>
        </w:rPr>
        <w:lastRenderedPageBreak/>
        <w:t>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 w:rsidRPr="003727C2">
        <w:rPr>
          <w:rStyle w:val="FontStyle12"/>
          <w:rFonts w:eastAsia="Calibri"/>
        </w:rPr>
        <w:t xml:space="preserve">, работников МФЦ </w:t>
      </w:r>
      <w:r w:rsidRPr="003727C2">
        <w:t>с использованием сети «Интернет» посредством портала</w:t>
      </w:r>
      <w:r w:rsidRPr="009949F2">
        <w:t xml:space="preserve"> федеральной </w:t>
      </w:r>
      <w:r>
        <w:t>государственной</w:t>
      </w:r>
      <w:r w:rsidRPr="009949F2">
        <w:t xml:space="preserve"> информационной системы досудебного (внесудебного) обжалования (</w:t>
      </w:r>
      <w:hyperlink r:id="rId12" w:tooltip="https://do.gosuslugi.ru/" w:history="1">
        <w:r w:rsidRPr="009949F2">
          <w:rPr>
            <w:rStyle w:val="a4"/>
            <w:rFonts w:eastAsiaTheme="majorEastAsia"/>
          </w:rPr>
          <w:t>https://do.gosuslugi.ru/</w:t>
        </w:r>
      </w:hyperlink>
      <w:r w:rsidRPr="009949F2">
        <w:t xml:space="preserve">), </w:t>
      </w:r>
      <w:r>
        <w:t>ЕПГУ</w:t>
      </w:r>
      <w:r w:rsidRPr="009949F2">
        <w:t>.</w:t>
      </w:r>
    </w:p>
    <w:p w:rsidR="00C332B6" w:rsidRDefault="00C332B6" w:rsidP="00C332B6">
      <w:pPr>
        <w:pStyle w:val="a0"/>
      </w:pPr>
    </w:p>
    <w:p w:rsidR="00C332B6" w:rsidRPr="00AB634E" w:rsidRDefault="00C332B6" w:rsidP="00C332B6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>
        <w:rPr>
          <w:b/>
        </w:rPr>
        <w:t>А</w:t>
      </w:r>
      <w:r w:rsidRPr="00AB634E">
        <w:rPr>
          <w:b/>
        </w:rPr>
        <w:t>дминистративного регламента</w:t>
      </w:r>
      <w:bookmarkEnd w:id="48"/>
      <w:r w:rsidR="00060E70">
        <w:rPr>
          <w:b/>
        </w:rPr>
        <w:t xml:space="preserve"> предоставления муниципальной</w:t>
      </w:r>
      <w:r>
        <w:rPr>
          <w:b/>
        </w:rPr>
        <w:t xml:space="preserve"> услуги</w:t>
      </w:r>
    </w:p>
    <w:p w:rsidR="00C332B6" w:rsidRPr="00F91BE2" w:rsidRDefault="00C332B6" w:rsidP="00C332B6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C332B6" w:rsidRPr="0099569D" w:rsidRDefault="00C332B6" w:rsidP="00C332B6">
      <w:pPr>
        <w:jc w:val="center"/>
        <w:rPr>
          <w:b/>
        </w:rPr>
      </w:pPr>
      <w:bookmarkStart w:id="49" w:name="_Ref63872836"/>
      <w:bookmarkStart w:id="50" w:name="_Toc83023812"/>
      <w:r>
        <w:rPr>
          <w:b/>
        </w:rPr>
        <w:t>4.1</w:t>
      </w:r>
      <w:r w:rsidRPr="00F80CF3">
        <w:rPr>
          <w:b/>
        </w:rPr>
        <w:t xml:space="preserve">. </w:t>
      </w:r>
      <w:r w:rsidRPr="008178A4">
        <w:rPr>
          <w:b/>
        </w:rPr>
        <w:t xml:space="preserve">Порядок осуществления текущего контроля за соблюдением и исполнением ответственными сотрудниками </w:t>
      </w:r>
      <w:r w:rsidRPr="008178A4">
        <w:rPr>
          <w:b/>
          <w:bCs/>
        </w:rPr>
        <w:t>уполномоченного органа, осуществляющего</w:t>
      </w:r>
      <w:r w:rsidR="000B4812">
        <w:rPr>
          <w:b/>
          <w:bCs/>
        </w:rPr>
        <w:t xml:space="preserve"> </w:t>
      </w:r>
      <w:r w:rsidR="000B4812" w:rsidRPr="000B4812">
        <w:rPr>
          <w:b/>
        </w:rPr>
        <w:t xml:space="preserve">назначение опекуном или попечителем </w:t>
      </w:r>
      <w:r w:rsidR="000B4812" w:rsidRPr="000B4812">
        <w:rPr>
          <w:b/>
          <w:color w:val="444444"/>
        </w:rPr>
        <w:t>в отношении совершеннолетних недееспособных граждан</w:t>
      </w:r>
      <w:r w:rsidRPr="008178A4">
        <w:rPr>
          <w:b/>
          <w:bCs/>
        </w:rPr>
        <w:t>,</w:t>
      </w:r>
      <w:r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</w:t>
      </w:r>
      <w:r w:rsidR="000B4812">
        <w:rPr>
          <w:b/>
        </w:rPr>
        <w:t xml:space="preserve">я </w:t>
      </w:r>
      <w:r w:rsidR="00060E70">
        <w:rPr>
          <w:b/>
        </w:rPr>
        <w:t>к предоставлению муниципальной</w:t>
      </w:r>
      <w:r w:rsidRPr="008178A4">
        <w:rPr>
          <w:b/>
        </w:rPr>
        <w:t xml:space="preserve"> услуги, а также принятием ими</w:t>
      </w:r>
      <w:r w:rsidRPr="0099569D">
        <w:rPr>
          <w:b/>
        </w:rPr>
        <w:t xml:space="preserve"> решений</w:t>
      </w:r>
      <w:bookmarkEnd w:id="49"/>
      <w:bookmarkEnd w:id="50"/>
    </w:p>
    <w:p w:rsidR="00C332B6" w:rsidRPr="00AB634E" w:rsidRDefault="00C332B6" w:rsidP="00C332B6">
      <w:pPr>
        <w:ind w:firstLine="709"/>
      </w:pPr>
    </w:p>
    <w:p w:rsidR="00C332B6" w:rsidRDefault="00C332B6" w:rsidP="00C332B6">
      <w:pPr>
        <w:ind w:firstLine="709"/>
      </w:pPr>
      <w:r>
        <w:t xml:space="preserve">4.1.1. Руководитель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>
        <w:t xml:space="preserve"> осуществляет текущий контроль за соблюдением последовательности и сроков действий и административных процедур в ход</w:t>
      </w:r>
      <w:r w:rsidR="00060E70">
        <w:t>е предоставления муниципальной</w:t>
      </w:r>
      <w:r>
        <w:t xml:space="preserve"> услуги.</w:t>
      </w:r>
    </w:p>
    <w:p w:rsidR="00C332B6" w:rsidRPr="00ED738E" w:rsidRDefault="00C332B6" w:rsidP="00C332B6">
      <w:pPr>
        <w:pStyle w:val="a0"/>
      </w:pPr>
      <w:r>
        <w:t xml:space="preserve">4.1.2. Текущий контроль осуществляется путем проведения руководителем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C332B6" w:rsidRDefault="00C332B6" w:rsidP="00C332B6">
      <w:pPr>
        <w:ind w:firstLine="709"/>
      </w:pPr>
    </w:p>
    <w:p w:rsidR="00C332B6" w:rsidRDefault="00C332B6" w:rsidP="00C332B6">
      <w:pPr>
        <w:jc w:val="center"/>
        <w:rPr>
          <w:b/>
        </w:rPr>
      </w:pPr>
      <w:bookmarkStart w:id="51" w:name="_Ref63872842"/>
      <w:bookmarkStart w:id="52" w:name="_Toc83023813"/>
      <w:r>
        <w:rPr>
          <w:b/>
        </w:rPr>
        <w:t>4.2</w:t>
      </w:r>
      <w:r w:rsidRPr="00F80CF3">
        <w:rPr>
          <w:b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060E70">
        <w:rPr>
          <w:b/>
        </w:rPr>
        <w:t>муниципальной</w:t>
      </w:r>
      <w:r w:rsidRPr="00F80CF3">
        <w:rPr>
          <w:b/>
        </w:rPr>
        <w:t xml:space="preserve"> услуги</w:t>
      </w:r>
      <w:bookmarkEnd w:id="51"/>
      <w:bookmarkEnd w:id="52"/>
    </w:p>
    <w:p w:rsidR="00C332B6" w:rsidRPr="00294BC6" w:rsidRDefault="00C332B6" w:rsidP="00C332B6">
      <w:pPr>
        <w:pStyle w:val="a0"/>
      </w:pP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4.2.1. Проверки могут быть плановыми (осуществляться на основании полугодовых или годовых планов работы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 w:rsidR="000B4812"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>) и внеплановыми.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4.2.2. Плановый контроль за полнотой и качество</w:t>
      </w:r>
      <w:r w:rsidR="00B65DF7">
        <w:t>м предоставления муниципальной</w:t>
      </w:r>
      <w:r>
        <w:t xml:space="preserve"> услуги осуществляется в соответствии с графиками проведения проверок, утвержденными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>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 с жалобой на действия (бездействие) и решения, принятые в ход</w:t>
      </w:r>
      <w:r w:rsidR="00B65DF7">
        <w:t>е предоставления муниципальной</w:t>
      </w:r>
      <w:r>
        <w:t xml:space="preserve"> услуги должностными лицами.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lastRenderedPageBreak/>
        <w:t>4.2.4. При проверке могут рассматриваться все вопросы, связанные с</w:t>
      </w:r>
      <w:r w:rsidR="00B65DF7">
        <w:t xml:space="preserve"> предоставлением муниципальной</w:t>
      </w:r>
      <w:r>
        <w:t xml:space="preserve"> услуги (комплексные проверки), или отдельные вопросы, связанные с</w:t>
      </w:r>
      <w:r w:rsidR="00B65DF7">
        <w:t xml:space="preserve"> предоставлением муниципальной</w:t>
      </w:r>
      <w:r>
        <w:t xml:space="preserve"> услуги (тематические проверки).</w:t>
      </w:r>
    </w:p>
    <w:p w:rsidR="00C332B6" w:rsidRDefault="00C332B6" w:rsidP="00C332B6">
      <w:pPr>
        <w:tabs>
          <w:tab w:val="left" w:pos="426"/>
          <w:tab w:val="left" w:pos="709"/>
          <w:tab w:val="right" w:pos="10348"/>
        </w:tabs>
        <w:ind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C332B6" w:rsidRDefault="00C332B6" w:rsidP="00C332B6">
      <w:pPr>
        <w:ind w:firstLine="709"/>
      </w:pPr>
    </w:p>
    <w:p w:rsidR="00C332B6" w:rsidRDefault="00C332B6" w:rsidP="00C332B6">
      <w:pPr>
        <w:jc w:val="center"/>
        <w:rPr>
          <w:b/>
        </w:rPr>
      </w:pPr>
      <w:bookmarkStart w:id="53" w:name="_Toc83023814"/>
      <w:r>
        <w:rPr>
          <w:b/>
        </w:rPr>
        <w:t>4.3</w:t>
      </w:r>
      <w:r w:rsidRPr="00F80CF3">
        <w:rPr>
          <w:b/>
        </w:rPr>
        <w:t xml:space="preserve">. </w:t>
      </w:r>
      <w:bookmarkEnd w:id="53"/>
      <w:r>
        <w:rPr>
          <w:b/>
        </w:rPr>
        <w:t>Ответственность муниципальных служащих органа исполнительной власти, должностных лиц за решения и действия (бездействие), принимаемые (осуществляемые) в ход</w:t>
      </w:r>
      <w:r w:rsidR="00B65DF7">
        <w:rPr>
          <w:b/>
        </w:rPr>
        <w:t>е предоставления муниципальной</w:t>
      </w:r>
      <w:r>
        <w:rPr>
          <w:b/>
        </w:rPr>
        <w:t xml:space="preserve"> услуги</w:t>
      </w:r>
    </w:p>
    <w:p w:rsidR="00C332B6" w:rsidRDefault="00BA700B" w:rsidP="00BA700B">
      <w:r>
        <w:t xml:space="preserve">          </w:t>
      </w:r>
      <w:r w:rsidR="00C332B6">
        <w:t xml:space="preserve">4.3.1. Специалисты </w:t>
      </w:r>
      <w:r w:rsidR="00C332B6" w:rsidRPr="00C30A03">
        <w:rPr>
          <w:bCs/>
        </w:rPr>
        <w:t>уполномоченн</w:t>
      </w:r>
      <w:r w:rsidR="00C332B6">
        <w:rPr>
          <w:bCs/>
        </w:rPr>
        <w:t>ого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а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его</w:t>
      </w:r>
      <w:r w:rsidR="00C332B6" w:rsidRPr="00C30A03">
        <w:rPr>
          <w:bCs/>
        </w:rPr>
        <w:t xml:space="preserve"> </w:t>
      </w:r>
      <w:r>
        <w:t>назначение</w:t>
      </w:r>
      <w:r w:rsidRPr="00B310C2">
        <w:t xml:space="preserve">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гражда</w:t>
      </w:r>
      <w:r>
        <w:rPr>
          <w:color w:val="444444"/>
        </w:rPr>
        <w:t>н</w:t>
      </w:r>
      <w:r w:rsidR="00C332B6" w:rsidRPr="00AB634E">
        <w:t xml:space="preserve">, </w:t>
      </w:r>
      <w:r w:rsidR="00C332B6">
        <w:t>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(сотрудников, работников) закрепляется в их должностных регламентах (должностных инструкциях).</w:t>
      </w:r>
    </w:p>
    <w:p w:rsidR="00C332B6" w:rsidRDefault="00C332B6" w:rsidP="00C332B6">
      <w:pPr>
        <w:adjustRightInd w:val="0"/>
        <w:ind w:firstLine="709"/>
      </w:pPr>
      <w:r>
        <w:t>4.3.2. В случае выявления нарушений виновное лицо привлекается к ответственности в порядке, установленном федеральным и областными законодательством.</w:t>
      </w:r>
    </w:p>
    <w:p w:rsidR="00C332B6" w:rsidRDefault="00C332B6" w:rsidP="00C332B6">
      <w:bookmarkStart w:id="54" w:name="_Toc83023815"/>
    </w:p>
    <w:p w:rsidR="00C332B6" w:rsidRDefault="00C332B6" w:rsidP="00C332B6">
      <w:pPr>
        <w:jc w:val="center"/>
        <w:rPr>
          <w:b/>
        </w:rPr>
      </w:pPr>
      <w:r>
        <w:rPr>
          <w:b/>
        </w:rPr>
        <w:t>4.4</w:t>
      </w:r>
      <w:r w:rsidRPr="000F5BCE">
        <w:rPr>
          <w:b/>
        </w:rPr>
        <w:t xml:space="preserve">. Положения, характеризующие требования к порядку и </w:t>
      </w:r>
      <w:r>
        <w:rPr>
          <w:b/>
        </w:rPr>
        <w:t xml:space="preserve">              </w:t>
      </w:r>
      <w:r w:rsidRPr="000F5BCE">
        <w:rPr>
          <w:b/>
        </w:rPr>
        <w:t xml:space="preserve">формам контроля за предоставлением </w:t>
      </w:r>
      <w:r w:rsidR="00B65DF7">
        <w:rPr>
          <w:b/>
        </w:rPr>
        <w:t>муниципальной</w:t>
      </w:r>
      <w:r w:rsidRPr="000F5BCE">
        <w:rPr>
          <w:b/>
        </w:rPr>
        <w:t xml:space="preserve"> услуги, в том числе со стороны граждан, их объединений и организаций</w:t>
      </w:r>
      <w:bookmarkEnd w:id="54"/>
    </w:p>
    <w:p w:rsidR="00625B95" w:rsidRPr="00625B95" w:rsidRDefault="00625B95" w:rsidP="00625B95">
      <w:pPr>
        <w:pStyle w:val="a0"/>
      </w:pPr>
    </w:p>
    <w:p w:rsidR="00C332B6" w:rsidRDefault="00BA700B" w:rsidP="00BA700B">
      <w:pPr>
        <w:tabs>
          <w:tab w:val="left" w:pos="426"/>
          <w:tab w:val="left" w:pos="709"/>
          <w:tab w:val="right" w:pos="10205"/>
        </w:tabs>
      </w:pPr>
      <w:r>
        <w:t xml:space="preserve">         </w:t>
      </w:r>
      <w:r w:rsidR="00C332B6">
        <w:t>Граждане, их объединения и организации вправе получать информацию о порядк</w:t>
      </w:r>
      <w:r w:rsidR="00B65DF7">
        <w:t>е предоставления муниципальной</w:t>
      </w:r>
      <w:r w:rsidR="00C332B6">
        <w:t xml:space="preserve"> услуги, а также направлять замечания и предложения по улучшению качества и доступност</w:t>
      </w:r>
      <w:r w:rsidR="00B65DF7">
        <w:t>и предоставления муниципальной</w:t>
      </w:r>
      <w:r w:rsidR="00C332B6">
        <w:t xml:space="preserve"> услуги.</w:t>
      </w:r>
    </w:p>
    <w:p w:rsidR="00625B95" w:rsidRPr="00625B95" w:rsidRDefault="00625B95" w:rsidP="00625B95">
      <w:pPr>
        <w:pStyle w:val="a0"/>
      </w:pPr>
    </w:p>
    <w:p w:rsidR="00B65DF7" w:rsidRDefault="00C332B6" w:rsidP="00B65DF7">
      <w:pPr>
        <w:jc w:val="center"/>
        <w:rPr>
          <w:b/>
        </w:rPr>
      </w:pPr>
      <w:bookmarkStart w:id="55" w:name="_Toc83023816"/>
      <w:r w:rsidRPr="0065402F">
        <w:rPr>
          <w:b/>
        </w:rPr>
        <w:t xml:space="preserve">5. Досудебный (внесудебный) порядок обжалования решений и действий (бездействия) </w:t>
      </w:r>
      <w:bookmarkEnd w:id="55"/>
      <w:r w:rsidRPr="0065402F">
        <w:rPr>
          <w:b/>
        </w:rPr>
        <w:t xml:space="preserve">органа </w:t>
      </w:r>
      <w:r>
        <w:rPr>
          <w:b/>
        </w:rPr>
        <w:t>местного самоуправления</w:t>
      </w:r>
      <w:r w:rsidRPr="0065402F">
        <w:rPr>
          <w:b/>
        </w:rPr>
        <w:t xml:space="preserve">, предоставляющего </w:t>
      </w:r>
      <w:r>
        <w:rPr>
          <w:b/>
        </w:rPr>
        <w:t>государственную</w:t>
      </w:r>
      <w:r w:rsidRPr="0065402F">
        <w:rPr>
          <w:b/>
        </w:rPr>
        <w:t xml:space="preserve"> услугу, а также должностных лиц, </w:t>
      </w:r>
    </w:p>
    <w:p w:rsidR="00C332B6" w:rsidRPr="0065402F" w:rsidRDefault="00C332B6" w:rsidP="00B65DF7">
      <w:pPr>
        <w:jc w:val="center"/>
        <w:rPr>
          <w:b/>
        </w:rPr>
      </w:pPr>
      <w:proofErr w:type="gramStart"/>
      <w:r>
        <w:rPr>
          <w:b/>
        </w:rPr>
        <w:t xml:space="preserve">муниципальных </w:t>
      </w:r>
      <w:r w:rsidR="00B65DF7">
        <w:rPr>
          <w:b/>
        </w:rPr>
        <w:t xml:space="preserve"> служащих</w:t>
      </w:r>
      <w:proofErr w:type="gramEnd"/>
      <w:r w:rsidR="00B65DF7">
        <w:rPr>
          <w:b/>
        </w:rPr>
        <w:t xml:space="preserve"> </w:t>
      </w:r>
      <w:r w:rsidRPr="0065402F">
        <w:rPr>
          <w:b/>
        </w:rPr>
        <w:t>Смоленской области</w:t>
      </w:r>
    </w:p>
    <w:p w:rsidR="00C332B6" w:rsidRPr="00DF593A" w:rsidRDefault="00BA700B" w:rsidP="00BA700B">
      <w:r>
        <w:t xml:space="preserve">         </w:t>
      </w:r>
      <w:r w:rsidR="00C332B6" w:rsidRPr="00DF593A"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 w:rsidR="00B65DF7">
        <w:rPr>
          <w:bCs/>
        </w:rPr>
        <w:t>муниципальной</w:t>
      </w:r>
      <w:r w:rsidR="00C332B6" w:rsidRPr="00DF593A">
        <w:rPr>
          <w:bCs/>
        </w:rPr>
        <w:t xml:space="preserve"> услуги </w:t>
      </w:r>
      <w:r w:rsidR="00C332B6" w:rsidRPr="00DF593A">
        <w:rPr>
          <w:rStyle w:val="FontStyle12"/>
          <w:rFonts w:eastAsia="Calibri"/>
        </w:rPr>
        <w:t xml:space="preserve">должностными лицами, </w:t>
      </w:r>
      <w:r w:rsidR="00C332B6">
        <w:rPr>
          <w:rStyle w:val="FontStyle12"/>
          <w:rFonts w:eastAsia="Calibri"/>
        </w:rPr>
        <w:t xml:space="preserve">специалистами </w:t>
      </w:r>
      <w:r w:rsidR="00C332B6" w:rsidRPr="00C30A03">
        <w:rPr>
          <w:bCs/>
        </w:rPr>
        <w:t>уполномоченн</w:t>
      </w:r>
      <w:r w:rsidR="00C332B6">
        <w:rPr>
          <w:bCs/>
        </w:rPr>
        <w:t>ого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а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его</w:t>
      </w:r>
      <w:r w:rsidR="00C332B6" w:rsidRPr="00C30A03">
        <w:rPr>
          <w:bCs/>
        </w:rPr>
        <w:t xml:space="preserve"> </w:t>
      </w:r>
      <w:r>
        <w:t>назначение</w:t>
      </w:r>
      <w:r w:rsidRPr="00B310C2">
        <w:t xml:space="preserve">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гражда</w:t>
      </w:r>
      <w:r>
        <w:rPr>
          <w:color w:val="444444"/>
        </w:rPr>
        <w:t>н</w:t>
      </w:r>
      <w:r w:rsidR="00C332B6" w:rsidRPr="00DF593A">
        <w:rPr>
          <w:rStyle w:val="FontStyle12"/>
          <w:rFonts w:eastAsia="Calibri"/>
        </w:rPr>
        <w:t xml:space="preserve">, работниками МФЦ, </w:t>
      </w:r>
      <w:r w:rsidR="00C332B6" w:rsidRPr="00DF593A">
        <w:rPr>
          <w:bCs/>
        </w:rPr>
        <w:t>в досудебном (внесудебном) порядке.</w:t>
      </w:r>
    </w:p>
    <w:p w:rsidR="00C332B6" w:rsidRPr="00DF593A" w:rsidRDefault="00C332B6" w:rsidP="00C332B6">
      <w:pPr>
        <w:ind w:firstLine="709"/>
        <w:rPr>
          <w:rStyle w:val="FontStyle12"/>
          <w:rFonts w:eastAsia="Calibri"/>
        </w:rPr>
      </w:pPr>
      <w:r w:rsidRPr="00DF593A">
        <w:lastRenderedPageBreak/>
        <w:t xml:space="preserve">5.2. </w:t>
      </w:r>
      <w:r w:rsidRPr="00BA700B">
        <w:t>П</w:t>
      </w:r>
      <w:r w:rsidRPr="00BA700B">
        <w:rPr>
          <w:rStyle w:val="FontStyle12"/>
          <w:rFonts w:eastAsia="Calibri"/>
          <w:sz w:val="28"/>
          <w:szCs w:val="28"/>
        </w:rPr>
        <w:t>редмет досудебного (внесудебного) обжалования заявителем решений и действий (бездействия)</w:t>
      </w:r>
      <w:r w:rsidRPr="00DF593A">
        <w:rPr>
          <w:rStyle w:val="FontStyle12"/>
          <w:rFonts w:eastAsia="Calibri"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700B">
        <w:t>назначение</w:t>
      </w:r>
      <w:r w:rsidR="00BA700B" w:rsidRPr="00B310C2">
        <w:t xml:space="preserve"> опекуном или попечителем</w:t>
      </w:r>
      <w:r w:rsidR="00BA700B">
        <w:t xml:space="preserve"> </w:t>
      </w:r>
      <w:r w:rsidR="00BA700B" w:rsidRPr="00D5224F">
        <w:rPr>
          <w:color w:val="444444"/>
        </w:rPr>
        <w:t>в отношении</w:t>
      </w:r>
      <w:r w:rsidR="00BA700B">
        <w:rPr>
          <w:color w:val="444444"/>
        </w:rPr>
        <w:t xml:space="preserve"> совершеннолетних</w:t>
      </w:r>
      <w:r w:rsidR="00BA700B" w:rsidRPr="00D5224F">
        <w:rPr>
          <w:color w:val="444444"/>
        </w:rPr>
        <w:t xml:space="preserve"> недееспособных гражда</w:t>
      </w:r>
      <w:r w:rsidR="00BA700B">
        <w:rPr>
          <w:color w:val="444444"/>
        </w:rPr>
        <w:t>н</w:t>
      </w:r>
      <w:r w:rsidRPr="00DF593A">
        <w:rPr>
          <w:rStyle w:val="FontStyle12"/>
          <w:rFonts w:eastAsia="Calibri"/>
        </w:rPr>
        <w:t xml:space="preserve">, </w:t>
      </w:r>
      <w:r>
        <w:t xml:space="preserve">муниципальных </w:t>
      </w:r>
      <w:r w:rsidRPr="00DF593A">
        <w:t>служащих Смоленской области</w:t>
      </w:r>
      <w:r w:rsidRPr="00DF593A">
        <w:rPr>
          <w:rStyle w:val="FontStyle12"/>
          <w:rFonts w:eastAsia="Calibri"/>
        </w:rPr>
        <w:t xml:space="preserve">, МФЦ, </w:t>
      </w:r>
      <w:r w:rsidRPr="00BA700B">
        <w:rPr>
          <w:rStyle w:val="FontStyle12"/>
          <w:rFonts w:eastAsia="Calibri"/>
          <w:sz w:val="28"/>
          <w:szCs w:val="28"/>
        </w:rPr>
        <w:t>работника</w:t>
      </w:r>
      <w:r w:rsidRPr="00DF593A">
        <w:rPr>
          <w:rStyle w:val="FontStyle12"/>
          <w:rFonts w:eastAsia="Calibri"/>
        </w:rPr>
        <w:t xml:space="preserve"> МФЦ.</w:t>
      </w:r>
    </w:p>
    <w:p w:rsidR="00C332B6" w:rsidRPr="00AE3D06" w:rsidRDefault="00C332B6" w:rsidP="00C332B6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C332B6" w:rsidRPr="00AE3D06" w:rsidRDefault="00C332B6" w:rsidP="00C332B6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1)</w:t>
      </w:r>
      <w:r w:rsidRPr="00AE3D06">
        <w:rPr>
          <w:rStyle w:val="FontStyle12"/>
          <w:sz w:val="28"/>
          <w:szCs w:val="28"/>
        </w:rPr>
        <w:tab/>
        <w:t>нарушения срока регис</w:t>
      </w:r>
      <w:r>
        <w:rPr>
          <w:rStyle w:val="FontStyle12"/>
          <w:sz w:val="28"/>
          <w:szCs w:val="28"/>
        </w:rPr>
        <w:t xml:space="preserve">трации запроса </w:t>
      </w:r>
      <w:r w:rsidR="00B65DF7">
        <w:rPr>
          <w:rStyle w:val="FontStyle12"/>
          <w:sz w:val="28"/>
          <w:szCs w:val="28"/>
        </w:rPr>
        <w:t>о предоставлении муниципальной</w:t>
      </w:r>
      <w:r w:rsidRPr="00AE3D06">
        <w:rPr>
          <w:rStyle w:val="FontStyle12"/>
          <w:sz w:val="28"/>
          <w:szCs w:val="28"/>
        </w:rPr>
        <w:t xml:space="preserve"> услуги, запроса, указанного в статье 15</w:t>
      </w:r>
      <w:r w:rsidRPr="00AE3D06">
        <w:rPr>
          <w:rStyle w:val="FontStyle12"/>
          <w:sz w:val="28"/>
          <w:szCs w:val="28"/>
          <w:vertAlign w:val="superscript"/>
        </w:rPr>
        <w:t>1</w:t>
      </w:r>
      <w:r>
        <w:rPr>
          <w:rStyle w:val="FontStyle12"/>
          <w:sz w:val="28"/>
          <w:szCs w:val="28"/>
        </w:rPr>
        <w:t xml:space="preserve"> 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 xml:space="preserve">, о предоставлении двух и более </w:t>
      </w:r>
      <w:r>
        <w:rPr>
          <w:rStyle w:val="FontStyle12"/>
          <w:sz w:val="28"/>
          <w:szCs w:val="28"/>
        </w:rPr>
        <w:t xml:space="preserve">государственных услуг в МФЦ при </w:t>
      </w:r>
      <w:r w:rsidRPr="00AE3D06">
        <w:rPr>
          <w:rStyle w:val="FontStyle12"/>
          <w:sz w:val="28"/>
          <w:szCs w:val="28"/>
        </w:rPr>
        <w:t>однократном обращении заявителя;</w:t>
      </w:r>
    </w:p>
    <w:p w:rsidR="00C332B6" w:rsidRPr="00AE3D06" w:rsidRDefault="00C332B6" w:rsidP="00C332B6">
      <w:pPr>
        <w:pStyle w:val="Style10"/>
        <w:widowControl/>
        <w:numPr>
          <w:ilvl w:val="0"/>
          <w:numId w:val="4"/>
        </w:numPr>
        <w:tabs>
          <w:tab w:val="left" w:pos="11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нарушения срока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услуги. В указанном случае досудебное (внес</w:t>
      </w:r>
      <w:r>
        <w:rPr>
          <w:rStyle w:val="FontStyle12"/>
          <w:sz w:val="28"/>
          <w:szCs w:val="28"/>
        </w:rPr>
        <w:t xml:space="preserve">удебное) обжалование заявителем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</w:t>
      </w:r>
      <w:r>
        <w:rPr>
          <w:rStyle w:val="FontStyle12"/>
          <w:sz w:val="28"/>
          <w:szCs w:val="28"/>
        </w:rPr>
        <w:t xml:space="preserve">озложена функция по </w:t>
      </w:r>
      <w:r w:rsidRPr="00AE3D06">
        <w:rPr>
          <w:rStyle w:val="FontStyle12"/>
          <w:sz w:val="28"/>
          <w:szCs w:val="28"/>
        </w:rPr>
        <w:t xml:space="preserve">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 xml:space="preserve">3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:rsidR="00C332B6" w:rsidRPr="00AE3D06" w:rsidRDefault="00C332B6" w:rsidP="00C332B6">
      <w:pPr>
        <w:pStyle w:val="Style10"/>
        <w:widowControl/>
        <w:numPr>
          <w:ilvl w:val="0"/>
          <w:numId w:val="4"/>
        </w:numPr>
        <w:tabs>
          <w:tab w:val="left" w:pos="11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услуги;</w:t>
      </w:r>
    </w:p>
    <w:p w:rsidR="00C332B6" w:rsidRPr="00AE3D06" w:rsidRDefault="00C332B6" w:rsidP="00C332B6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4)</w:t>
      </w:r>
      <w:r w:rsidRPr="00AE3D06">
        <w:rPr>
          <w:rStyle w:val="FontStyle12"/>
          <w:sz w:val="28"/>
          <w:szCs w:val="28"/>
        </w:rPr>
        <w:tab/>
        <w:t>отказа в приеме док</w:t>
      </w:r>
      <w:r>
        <w:rPr>
          <w:rStyle w:val="FontStyle12"/>
          <w:sz w:val="28"/>
          <w:szCs w:val="28"/>
        </w:rPr>
        <w:t xml:space="preserve">ументов, предоставление которых </w:t>
      </w:r>
      <w:r w:rsidRPr="00AE3D06">
        <w:rPr>
          <w:rStyle w:val="FontStyle12"/>
          <w:sz w:val="28"/>
          <w:szCs w:val="28"/>
        </w:rPr>
        <w:t>предусмотрено федеральными норма</w:t>
      </w:r>
      <w:r>
        <w:rPr>
          <w:rStyle w:val="FontStyle12"/>
          <w:sz w:val="28"/>
          <w:szCs w:val="28"/>
        </w:rPr>
        <w:t xml:space="preserve">тивными правовыми актами, </w:t>
      </w:r>
      <w:r w:rsidRPr="00AE3D06">
        <w:rPr>
          <w:rStyle w:val="FontStyle12"/>
          <w:sz w:val="28"/>
          <w:szCs w:val="28"/>
        </w:rPr>
        <w:t>областными нормативными прав</w:t>
      </w:r>
      <w:r>
        <w:rPr>
          <w:rStyle w:val="FontStyle12"/>
          <w:sz w:val="28"/>
          <w:szCs w:val="28"/>
        </w:rPr>
        <w:t>овыми актами дл</w:t>
      </w:r>
      <w:r w:rsidR="00B65DF7">
        <w:rPr>
          <w:rStyle w:val="FontStyle12"/>
          <w:sz w:val="28"/>
          <w:szCs w:val="28"/>
        </w:rPr>
        <w:t>я предоставления муниципальной</w:t>
      </w:r>
      <w:r w:rsidRPr="00AE3D06">
        <w:rPr>
          <w:rStyle w:val="FontStyle12"/>
          <w:sz w:val="28"/>
          <w:szCs w:val="28"/>
        </w:rPr>
        <w:t xml:space="preserve"> услуги, у заявителя;</w:t>
      </w:r>
    </w:p>
    <w:p w:rsidR="00C332B6" w:rsidRPr="00AE3D06" w:rsidRDefault="00C332B6" w:rsidP="00C332B6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5)</w:t>
      </w:r>
      <w:r w:rsidRPr="00AE3D06">
        <w:rPr>
          <w:rStyle w:val="FontStyle12"/>
          <w:sz w:val="28"/>
          <w:szCs w:val="28"/>
        </w:rPr>
        <w:tab/>
        <w:t xml:space="preserve">отказа в 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>
        <w:rPr>
          <w:rStyle w:val="FontStyle12"/>
          <w:sz w:val="28"/>
          <w:szCs w:val="28"/>
        </w:rPr>
        <w:t xml:space="preserve"> услуги, если основания </w:t>
      </w:r>
      <w:r w:rsidRPr="00AE3D06">
        <w:rPr>
          <w:rStyle w:val="FontStyle12"/>
          <w:sz w:val="28"/>
          <w:szCs w:val="28"/>
        </w:rPr>
        <w:t>отказа не предусмотрены феде</w:t>
      </w:r>
      <w:r>
        <w:rPr>
          <w:rStyle w:val="FontStyle12"/>
          <w:sz w:val="28"/>
          <w:szCs w:val="28"/>
        </w:rPr>
        <w:t xml:space="preserve">ральными законами и принятыми в </w:t>
      </w:r>
      <w:r w:rsidRPr="00AE3D06">
        <w:rPr>
          <w:rStyle w:val="FontStyle12"/>
          <w:sz w:val="28"/>
          <w:szCs w:val="28"/>
        </w:rPr>
        <w:t>соответствии с ними иными федеральными</w:t>
      </w:r>
      <w:r>
        <w:rPr>
          <w:rStyle w:val="FontStyle12"/>
          <w:sz w:val="28"/>
          <w:szCs w:val="28"/>
        </w:rPr>
        <w:t xml:space="preserve"> нормативными правовыми </w:t>
      </w:r>
      <w:r w:rsidRPr="00AE3D06">
        <w:rPr>
          <w:rStyle w:val="FontStyle12"/>
          <w:sz w:val="28"/>
          <w:szCs w:val="28"/>
        </w:rPr>
        <w:t xml:space="preserve">актами, областными законами и иными областными нормативными правовыми актами. В указанном случае досудебное (внесудебное) обжалование заявителем 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 w:rsidRPr="00AE3D06">
        <w:rPr>
          <w:rStyle w:val="FontStyle12"/>
          <w:sz w:val="28"/>
          <w:szCs w:val="28"/>
        </w:rPr>
        <w:t xml:space="preserve"> 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затребования с заявителя при 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отказа органа, 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>
        <w:rPr>
          <w:rStyle w:val="FontStyle12"/>
          <w:sz w:val="28"/>
          <w:szCs w:val="28"/>
        </w:rPr>
        <w:t xml:space="preserve"> услугу</w:t>
      </w:r>
      <w:r w:rsidRPr="00AE3D06">
        <w:rPr>
          <w:rStyle w:val="FontStyle12"/>
          <w:sz w:val="28"/>
          <w:szCs w:val="28"/>
        </w:rPr>
        <w:t xml:space="preserve">, должностного лица органа, 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 исправлении допущенных ими опечаток и ошибок в </w:t>
      </w:r>
      <w:r w:rsidRPr="00AE3D06">
        <w:rPr>
          <w:rStyle w:val="FontStyle12"/>
          <w:sz w:val="28"/>
          <w:szCs w:val="28"/>
        </w:rPr>
        <w:lastRenderedPageBreak/>
        <w:t xml:space="preserve">выданных в результате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</w:t>
      </w:r>
      <w:r>
        <w:rPr>
          <w:rStyle w:val="FontStyle12"/>
          <w:sz w:val="28"/>
          <w:szCs w:val="28"/>
        </w:rPr>
        <w:t xml:space="preserve">слуги документах либо нарушения </w:t>
      </w:r>
      <w:r w:rsidRPr="00AE3D06">
        <w:rPr>
          <w:rStyle w:val="FontStyle12"/>
          <w:sz w:val="28"/>
          <w:szCs w:val="28"/>
        </w:rPr>
        <w:t xml:space="preserve">установленного срока таких исправлений. В указанном случае досудебное (внесудебное) обжалование заявителем 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</w:t>
      </w:r>
      <w:r>
        <w:rPr>
          <w:rStyle w:val="FontStyle12"/>
          <w:sz w:val="28"/>
          <w:szCs w:val="28"/>
        </w:rPr>
        <w:t xml:space="preserve"> государственной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proofErr w:type="gramStart"/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 xml:space="preserve">3 </w:t>
      </w:r>
      <w:r>
        <w:rPr>
          <w:rStyle w:val="FontStyle12"/>
          <w:spacing w:val="30"/>
          <w:sz w:val="28"/>
          <w:szCs w:val="28"/>
          <w:vertAlign w:val="superscript"/>
        </w:rPr>
        <w:t xml:space="preserve"> </w:t>
      </w:r>
      <w:r w:rsidRPr="00AE3D06">
        <w:rPr>
          <w:rStyle w:val="FontStyle12"/>
          <w:sz w:val="28"/>
          <w:szCs w:val="28"/>
        </w:rPr>
        <w:t>статьи</w:t>
      </w:r>
      <w:proofErr w:type="gramEnd"/>
      <w:r w:rsidRPr="00AE3D06">
        <w:rPr>
          <w:rStyle w:val="FontStyle12"/>
          <w:sz w:val="28"/>
          <w:szCs w:val="28"/>
        </w:rPr>
        <w:t xml:space="preserve">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нарушения срока или порядка выдачи документов по результатам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услуги;</w:t>
      </w:r>
    </w:p>
    <w:p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приостановления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</w:t>
      </w:r>
      <w:r>
        <w:rPr>
          <w:rStyle w:val="FontStyle12"/>
          <w:sz w:val="28"/>
          <w:szCs w:val="28"/>
        </w:rPr>
        <w:t xml:space="preserve">                </w:t>
      </w:r>
      <w:r w:rsidRPr="00AE3D06">
        <w:rPr>
          <w:rStyle w:val="FontStyle12"/>
          <w:sz w:val="28"/>
          <w:szCs w:val="28"/>
        </w:rPr>
        <w:t>В указанном случае досудебное (внесудебное) обжалование заявителем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</w:t>
      </w:r>
      <w:r>
        <w:rPr>
          <w:rStyle w:val="FontStyle12"/>
          <w:sz w:val="28"/>
          <w:szCs w:val="28"/>
        </w:rPr>
        <w:t>ожена функция по предоставлению государственной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:rsidR="00C332B6" w:rsidRPr="00AE3D06" w:rsidRDefault="00C332B6" w:rsidP="00C332B6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10)</w:t>
      </w:r>
      <w:r w:rsidRPr="00AE3D06">
        <w:rPr>
          <w:rStyle w:val="FontStyle12"/>
          <w:sz w:val="28"/>
          <w:szCs w:val="28"/>
        </w:rPr>
        <w:tab/>
        <w:t>требования у заявителя при</w:t>
      </w:r>
      <w:r>
        <w:rPr>
          <w:rStyle w:val="FontStyle12"/>
          <w:sz w:val="28"/>
          <w:szCs w:val="28"/>
        </w:rPr>
        <w:t xml:space="preserve"> предоставлени</w:t>
      </w:r>
      <w:r w:rsidR="00B65DF7">
        <w:rPr>
          <w:rStyle w:val="FontStyle12"/>
          <w:sz w:val="28"/>
          <w:szCs w:val="28"/>
        </w:rPr>
        <w:t>и муниципальной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услуги документов или информации, отс</w:t>
      </w:r>
      <w:r>
        <w:rPr>
          <w:rStyle w:val="FontStyle12"/>
          <w:sz w:val="28"/>
          <w:szCs w:val="28"/>
        </w:rPr>
        <w:t xml:space="preserve">утствие и (или) недостоверность </w:t>
      </w:r>
      <w:r w:rsidRPr="00AE3D06">
        <w:rPr>
          <w:rStyle w:val="FontStyle12"/>
          <w:sz w:val="28"/>
          <w:szCs w:val="28"/>
        </w:rPr>
        <w:t>которых не указывались при первоначальном отказе в приеме</w:t>
      </w:r>
      <w:r>
        <w:rPr>
          <w:rStyle w:val="FontStyle12"/>
          <w:sz w:val="28"/>
          <w:szCs w:val="28"/>
        </w:rPr>
        <w:t xml:space="preserve"> документов, </w:t>
      </w:r>
      <w:r w:rsidRPr="00AE3D06">
        <w:rPr>
          <w:rStyle w:val="FontStyle12"/>
          <w:sz w:val="28"/>
          <w:szCs w:val="28"/>
        </w:rPr>
        <w:t>необходимых для предоставления</w:t>
      </w:r>
      <w:r w:rsidR="00B65DF7">
        <w:rPr>
          <w:rStyle w:val="FontStyle12"/>
          <w:sz w:val="28"/>
          <w:szCs w:val="28"/>
        </w:rPr>
        <w:t xml:space="preserve"> муниципальной</w:t>
      </w:r>
      <w:r>
        <w:rPr>
          <w:rStyle w:val="FontStyle12"/>
          <w:sz w:val="28"/>
          <w:szCs w:val="28"/>
        </w:rPr>
        <w:t xml:space="preserve"> услуги, либо в </w:t>
      </w:r>
      <w:r w:rsidRPr="00AE3D06">
        <w:rPr>
          <w:rStyle w:val="FontStyle12"/>
          <w:sz w:val="28"/>
          <w:szCs w:val="28"/>
        </w:rPr>
        <w:t xml:space="preserve">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за исключением случаев,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предусмотренных пунктом 4 части 1 статьи 7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В указанном случае досудебное (внесудебное) обжалование заявителем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закона 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услуг».</w:t>
      </w:r>
    </w:p>
    <w:p w:rsidR="00C332B6" w:rsidRPr="00AE3D06" w:rsidRDefault="00C332B6" w:rsidP="00C332B6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</w:t>
      </w:r>
      <w:r w:rsidRPr="00AE3D06">
        <w:rPr>
          <w:rStyle w:val="FontStyle12"/>
          <w:sz w:val="28"/>
          <w:szCs w:val="28"/>
        </w:rPr>
        <w:t>Заявитель вправе подать жалобу</w:t>
      </w:r>
      <w:r>
        <w:rPr>
          <w:rStyle w:val="FontStyle12"/>
          <w:sz w:val="28"/>
          <w:szCs w:val="28"/>
        </w:rPr>
        <w:t xml:space="preserve"> в письменной форме на бумажном </w:t>
      </w:r>
      <w:r w:rsidRPr="00AE3D06">
        <w:rPr>
          <w:rStyle w:val="FontStyle12"/>
          <w:sz w:val="28"/>
          <w:szCs w:val="28"/>
        </w:rPr>
        <w:t xml:space="preserve">носителе, в электронной форме в орган, </w:t>
      </w:r>
      <w:r w:rsidR="00B65DF7">
        <w:rPr>
          <w:rStyle w:val="FontStyle12"/>
          <w:sz w:val="28"/>
          <w:szCs w:val="28"/>
        </w:rPr>
        <w:t>предоставляющий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МФЦ либо в соответствующ</w:t>
      </w:r>
      <w:r>
        <w:rPr>
          <w:rStyle w:val="FontStyle12"/>
          <w:sz w:val="28"/>
          <w:szCs w:val="28"/>
        </w:rPr>
        <w:t xml:space="preserve">ий орган муниципальной власти </w:t>
      </w:r>
      <w:r w:rsidRPr="00AE3D06">
        <w:rPr>
          <w:rStyle w:val="FontStyle12"/>
          <w:sz w:val="28"/>
          <w:szCs w:val="28"/>
        </w:rPr>
        <w:t>публично-правового образования, являющ</w:t>
      </w:r>
      <w:r>
        <w:rPr>
          <w:rStyle w:val="FontStyle12"/>
          <w:sz w:val="28"/>
          <w:szCs w:val="28"/>
        </w:rPr>
        <w:t xml:space="preserve">ийся учредителем МФЦ (далее – учредитель МФЦ). Жалобы </w:t>
      </w:r>
      <w:r w:rsidRPr="00AE3D06">
        <w:rPr>
          <w:rStyle w:val="FontStyle12"/>
          <w:sz w:val="28"/>
          <w:szCs w:val="28"/>
        </w:rPr>
        <w:t>на решения и действия (бе</w:t>
      </w:r>
      <w:r>
        <w:rPr>
          <w:rStyle w:val="FontStyle12"/>
          <w:sz w:val="28"/>
          <w:szCs w:val="28"/>
        </w:rPr>
        <w:t xml:space="preserve">здействие) руководителя органа, </w:t>
      </w:r>
      <w:r w:rsidRPr="00AE3D06">
        <w:rPr>
          <w:rStyle w:val="FontStyle12"/>
          <w:sz w:val="28"/>
          <w:szCs w:val="28"/>
        </w:rPr>
        <w:t>предоставляющего государственную услуг</w:t>
      </w:r>
      <w:r>
        <w:rPr>
          <w:rStyle w:val="FontStyle12"/>
          <w:sz w:val="28"/>
          <w:szCs w:val="28"/>
        </w:rPr>
        <w:t xml:space="preserve">у, подаются в вышестоящий орган </w:t>
      </w:r>
      <w:r w:rsidRPr="00AE3D06">
        <w:rPr>
          <w:rStyle w:val="FontStyle12"/>
          <w:sz w:val="28"/>
          <w:szCs w:val="28"/>
        </w:rPr>
        <w:t>(при его наличии) либо в случае</w:t>
      </w:r>
      <w:r>
        <w:rPr>
          <w:rStyle w:val="FontStyle12"/>
          <w:sz w:val="28"/>
          <w:szCs w:val="28"/>
        </w:rPr>
        <w:t xml:space="preserve"> его отсутствия рассматриваются </w:t>
      </w:r>
      <w:r w:rsidRPr="00AE3D06">
        <w:rPr>
          <w:rStyle w:val="FontStyle12"/>
          <w:sz w:val="28"/>
          <w:szCs w:val="28"/>
        </w:rPr>
        <w:t>непосредственно руководителем органа, п</w:t>
      </w:r>
      <w:r w:rsidR="00B65DF7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услугу. Жалобы на решения и дейст</w:t>
      </w:r>
      <w:r>
        <w:rPr>
          <w:rStyle w:val="FontStyle12"/>
          <w:sz w:val="28"/>
          <w:szCs w:val="28"/>
        </w:rPr>
        <w:t xml:space="preserve">вия (бездействие) работника МФЦ </w:t>
      </w:r>
      <w:r w:rsidRPr="00AE3D06">
        <w:rPr>
          <w:rStyle w:val="FontStyle12"/>
          <w:sz w:val="28"/>
          <w:szCs w:val="28"/>
        </w:rPr>
        <w:t>подаются руководителю этого МФ</w:t>
      </w:r>
      <w:r>
        <w:rPr>
          <w:rStyle w:val="FontStyle12"/>
          <w:sz w:val="28"/>
          <w:szCs w:val="28"/>
        </w:rPr>
        <w:t xml:space="preserve">Ц. Жалобы на решения и </w:t>
      </w:r>
      <w:r>
        <w:rPr>
          <w:rStyle w:val="FontStyle12"/>
          <w:sz w:val="28"/>
          <w:szCs w:val="28"/>
        </w:rPr>
        <w:lastRenderedPageBreak/>
        <w:t xml:space="preserve">действия </w:t>
      </w:r>
      <w:r w:rsidRPr="00AE3D06">
        <w:rPr>
          <w:rStyle w:val="FontStyle12"/>
          <w:sz w:val="28"/>
          <w:szCs w:val="28"/>
        </w:rPr>
        <w:t>(бездействие) МФЦ подаются учредителю МФЦ или должно</w:t>
      </w:r>
      <w:r>
        <w:rPr>
          <w:rStyle w:val="FontStyle12"/>
          <w:sz w:val="28"/>
          <w:szCs w:val="28"/>
        </w:rPr>
        <w:t xml:space="preserve">стному лицу, </w:t>
      </w:r>
      <w:r w:rsidRPr="00AE3D06">
        <w:rPr>
          <w:rStyle w:val="FontStyle12"/>
          <w:sz w:val="28"/>
          <w:szCs w:val="28"/>
        </w:rPr>
        <w:t xml:space="preserve">уполномоченному </w:t>
      </w:r>
      <w:r>
        <w:rPr>
          <w:rStyle w:val="FontStyle12"/>
          <w:sz w:val="28"/>
          <w:szCs w:val="28"/>
        </w:rPr>
        <w:t xml:space="preserve">областным </w:t>
      </w:r>
      <w:r w:rsidRPr="00AE3D06">
        <w:rPr>
          <w:rStyle w:val="FontStyle12"/>
          <w:sz w:val="28"/>
          <w:szCs w:val="28"/>
        </w:rPr>
        <w:t>нормативным п</w:t>
      </w:r>
      <w:r>
        <w:rPr>
          <w:rStyle w:val="FontStyle12"/>
          <w:sz w:val="28"/>
          <w:szCs w:val="28"/>
        </w:rPr>
        <w:t>равовым актом</w:t>
      </w:r>
      <w:r w:rsidRPr="00AE3D06">
        <w:rPr>
          <w:rStyle w:val="FontStyle12"/>
          <w:sz w:val="28"/>
          <w:szCs w:val="28"/>
        </w:rPr>
        <w:t>.</w:t>
      </w:r>
    </w:p>
    <w:p w:rsidR="00C332B6" w:rsidRPr="00AE3D06" w:rsidRDefault="00C332B6" w:rsidP="00C332B6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Жалоба на решения и</w:t>
      </w:r>
      <w:r>
        <w:rPr>
          <w:rStyle w:val="FontStyle12"/>
          <w:sz w:val="28"/>
          <w:szCs w:val="28"/>
        </w:rPr>
        <w:t xml:space="preserve"> действия (бездействие)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</w:t>
      </w:r>
      <w:r>
        <w:rPr>
          <w:rStyle w:val="FontStyle12"/>
          <w:sz w:val="28"/>
          <w:szCs w:val="28"/>
        </w:rPr>
        <w:t xml:space="preserve">лугу, должностного лица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</w:t>
      </w:r>
      <w:r>
        <w:rPr>
          <w:rStyle w:val="FontStyle12"/>
          <w:sz w:val="28"/>
          <w:szCs w:val="28"/>
        </w:rPr>
        <w:t xml:space="preserve">, муниципального </w:t>
      </w:r>
      <w:r w:rsidRPr="00AE3D06">
        <w:rPr>
          <w:rStyle w:val="FontStyle12"/>
          <w:sz w:val="28"/>
          <w:szCs w:val="28"/>
        </w:rPr>
        <w:t>служащего, руководителя органа, п</w:t>
      </w:r>
      <w:r w:rsidR="00B65DF7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может быть направлена по поч</w:t>
      </w:r>
      <w:r>
        <w:rPr>
          <w:rStyle w:val="FontStyle12"/>
          <w:sz w:val="28"/>
          <w:szCs w:val="28"/>
        </w:rPr>
        <w:t xml:space="preserve">те, через МФЦ, с использованием </w:t>
      </w:r>
      <w:r w:rsidRPr="00AE3D06">
        <w:rPr>
          <w:rStyle w:val="FontStyle12"/>
          <w:sz w:val="28"/>
          <w:szCs w:val="28"/>
        </w:rPr>
        <w:t>сети</w:t>
      </w:r>
      <w:r>
        <w:rPr>
          <w:rStyle w:val="FontStyle12"/>
          <w:sz w:val="28"/>
          <w:szCs w:val="28"/>
        </w:rPr>
        <w:t xml:space="preserve"> «Интернет», посредством портала федеральной государственной информационной системы досудебного (внесудебного) обжалования (</w:t>
      </w:r>
      <w:hyperlink r:id="rId13" w:history="1">
        <w:r w:rsidRPr="00C61B58">
          <w:rPr>
            <w:rStyle w:val="a4"/>
            <w:sz w:val="28"/>
            <w:szCs w:val="28"/>
            <w:lang w:val="en-US"/>
          </w:rPr>
          <w:t>https</w:t>
        </w:r>
        <w:r w:rsidRPr="00C61B58">
          <w:rPr>
            <w:rStyle w:val="a4"/>
            <w:sz w:val="28"/>
            <w:szCs w:val="28"/>
          </w:rPr>
          <w:t>://</w:t>
        </w:r>
        <w:r w:rsidRPr="00C61B58">
          <w:rPr>
            <w:rStyle w:val="a4"/>
            <w:sz w:val="28"/>
            <w:szCs w:val="28"/>
            <w:lang w:val="en-US"/>
          </w:rPr>
          <w:t>do</w:t>
        </w:r>
        <w:r w:rsidRPr="00C61B58">
          <w:rPr>
            <w:rStyle w:val="a4"/>
            <w:sz w:val="28"/>
            <w:szCs w:val="28"/>
          </w:rPr>
          <w:t>.</w:t>
        </w:r>
        <w:proofErr w:type="spellStart"/>
        <w:r w:rsidRPr="00C61B58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C61B58">
          <w:rPr>
            <w:rStyle w:val="a4"/>
            <w:sz w:val="28"/>
            <w:szCs w:val="28"/>
          </w:rPr>
          <w:t>.</w:t>
        </w:r>
        <w:proofErr w:type="spellStart"/>
        <w:r w:rsidRPr="00C61B5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61B58">
          <w:rPr>
            <w:rStyle w:val="a4"/>
            <w:sz w:val="28"/>
            <w:szCs w:val="28"/>
          </w:rPr>
          <w:t>/</w:t>
        </w:r>
      </w:hyperlink>
      <w:r w:rsidRPr="00C61B58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, </w:t>
      </w:r>
      <w:r w:rsidRPr="00A22D40">
        <w:rPr>
          <w:rStyle w:val="FontStyle12"/>
          <w:sz w:val="28"/>
          <w:szCs w:val="28"/>
        </w:rPr>
        <w:t xml:space="preserve">официального сайта органа, предоставляющего государственную услугу, </w:t>
      </w:r>
      <w:r>
        <w:rPr>
          <w:sz w:val="28"/>
          <w:szCs w:val="28"/>
        </w:rPr>
        <w:t>ЕПГУ</w:t>
      </w:r>
      <w:r w:rsidRPr="00A22D40">
        <w:rPr>
          <w:rStyle w:val="FontStyle12"/>
          <w:sz w:val="28"/>
          <w:szCs w:val="28"/>
        </w:rPr>
        <w:t>, а также</w:t>
      </w:r>
      <w:r>
        <w:rPr>
          <w:rStyle w:val="FontStyle12"/>
          <w:sz w:val="28"/>
          <w:szCs w:val="28"/>
        </w:rPr>
        <w:t xml:space="preserve"> может быть принята при личном </w:t>
      </w:r>
      <w:r w:rsidRPr="00AE3D06">
        <w:rPr>
          <w:rStyle w:val="FontStyle12"/>
          <w:sz w:val="28"/>
          <w:szCs w:val="28"/>
        </w:rPr>
        <w:t>приеме заявителя. Жалоба на решения и действия (бездействие) МФЦ,</w:t>
      </w:r>
      <w:r>
        <w:rPr>
          <w:rStyle w:val="FontStyle12"/>
          <w:sz w:val="28"/>
          <w:szCs w:val="28"/>
        </w:rPr>
        <w:t xml:space="preserve"> работника</w:t>
      </w:r>
      <w:r w:rsidRPr="00AE3D06">
        <w:rPr>
          <w:rStyle w:val="FontStyle12"/>
          <w:sz w:val="28"/>
          <w:szCs w:val="28"/>
        </w:rPr>
        <w:t xml:space="preserve"> МФЦ может быть направ</w:t>
      </w:r>
      <w:r>
        <w:rPr>
          <w:rStyle w:val="FontStyle12"/>
          <w:sz w:val="28"/>
          <w:szCs w:val="28"/>
        </w:rPr>
        <w:t xml:space="preserve">лена по почте, с использованием сети «Интернет», официального сайта МФЦ, </w:t>
      </w:r>
      <w:r>
        <w:rPr>
          <w:sz w:val="28"/>
          <w:szCs w:val="28"/>
        </w:rPr>
        <w:t xml:space="preserve">ЕПГУ, </w:t>
      </w:r>
      <w:r w:rsidRPr="00AE3D06">
        <w:rPr>
          <w:rStyle w:val="FontStyle12"/>
          <w:sz w:val="28"/>
          <w:szCs w:val="28"/>
        </w:rPr>
        <w:t>а также может быть принята при личном приеме заявителя.</w:t>
      </w:r>
    </w:p>
    <w:p w:rsidR="00C332B6" w:rsidRPr="00AE3D06" w:rsidRDefault="00C332B6" w:rsidP="00C332B6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 xml:space="preserve">Жалоба, поступившая в орган, </w:t>
      </w:r>
      <w:r w:rsidR="0022242C">
        <w:rPr>
          <w:rStyle w:val="FontStyle12"/>
          <w:sz w:val="28"/>
          <w:szCs w:val="28"/>
        </w:rPr>
        <w:t>предоставляющий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услугу, МФЦ, учредителю МФЦ </w:t>
      </w:r>
      <w:r>
        <w:rPr>
          <w:rStyle w:val="FontStyle12"/>
          <w:sz w:val="28"/>
          <w:szCs w:val="28"/>
        </w:rPr>
        <w:t xml:space="preserve">либо вышестоящий орган (при его </w:t>
      </w:r>
      <w:r w:rsidRPr="00AE3D06">
        <w:rPr>
          <w:rStyle w:val="FontStyle12"/>
          <w:sz w:val="28"/>
          <w:szCs w:val="28"/>
        </w:rPr>
        <w:t>наличии), подлежит рассмотрению в течение</w:t>
      </w:r>
      <w:r>
        <w:rPr>
          <w:rStyle w:val="FontStyle12"/>
          <w:sz w:val="28"/>
          <w:szCs w:val="28"/>
        </w:rPr>
        <w:t xml:space="preserve"> пятнадцати рабочих дней со дня </w:t>
      </w:r>
      <w:r w:rsidRPr="00AE3D06">
        <w:rPr>
          <w:rStyle w:val="FontStyle12"/>
          <w:sz w:val="28"/>
          <w:szCs w:val="28"/>
        </w:rPr>
        <w:t xml:space="preserve">ее регистрации, а в случае обжалования </w:t>
      </w:r>
      <w:r>
        <w:rPr>
          <w:rStyle w:val="FontStyle12"/>
          <w:sz w:val="28"/>
          <w:szCs w:val="28"/>
        </w:rPr>
        <w:t xml:space="preserve">отказа органа, </w:t>
      </w:r>
      <w:r w:rsidR="0022242C">
        <w:rPr>
          <w:rStyle w:val="FontStyle12"/>
          <w:sz w:val="28"/>
          <w:szCs w:val="28"/>
        </w:rPr>
        <w:t>предоставляющего муниципальную</w:t>
      </w:r>
      <w:r>
        <w:rPr>
          <w:rStyle w:val="FontStyle12"/>
          <w:sz w:val="28"/>
          <w:szCs w:val="28"/>
        </w:rPr>
        <w:t xml:space="preserve"> услугу</w:t>
      </w:r>
      <w:r w:rsidRPr="00AE3D06">
        <w:rPr>
          <w:rStyle w:val="FontStyle12"/>
          <w:sz w:val="28"/>
          <w:szCs w:val="28"/>
        </w:rPr>
        <w:t>, МФЦ в прием</w:t>
      </w:r>
      <w:r>
        <w:rPr>
          <w:rStyle w:val="FontStyle12"/>
          <w:sz w:val="28"/>
          <w:szCs w:val="28"/>
        </w:rPr>
        <w:t xml:space="preserve">е документов у заявителя либо в </w:t>
      </w:r>
      <w:r w:rsidRPr="00AE3D06">
        <w:rPr>
          <w:rStyle w:val="FontStyle12"/>
          <w:sz w:val="28"/>
          <w:szCs w:val="28"/>
        </w:rPr>
        <w:t xml:space="preserve">исправлении допущенных опечаток и </w:t>
      </w:r>
      <w:r>
        <w:rPr>
          <w:rStyle w:val="FontStyle12"/>
          <w:sz w:val="28"/>
          <w:szCs w:val="28"/>
        </w:rPr>
        <w:t xml:space="preserve">ошибок или в случае обжалования </w:t>
      </w:r>
      <w:r w:rsidRPr="00AE3D06">
        <w:rPr>
          <w:rStyle w:val="FontStyle12"/>
          <w:sz w:val="28"/>
          <w:szCs w:val="28"/>
        </w:rPr>
        <w:t>нарушения установленного срока так</w:t>
      </w:r>
      <w:r>
        <w:rPr>
          <w:rStyle w:val="FontStyle12"/>
          <w:sz w:val="28"/>
          <w:szCs w:val="28"/>
        </w:rPr>
        <w:t xml:space="preserve">их исправлений –             в течение 5 </w:t>
      </w:r>
      <w:r w:rsidRPr="00AE3D06">
        <w:rPr>
          <w:rStyle w:val="FontStyle12"/>
          <w:sz w:val="28"/>
          <w:szCs w:val="28"/>
        </w:rPr>
        <w:t>рабочих дней со дня ее регистрации.</w:t>
      </w:r>
    </w:p>
    <w:p w:rsidR="00C332B6" w:rsidRPr="00AE3D06" w:rsidRDefault="00C332B6" w:rsidP="00C332B6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Жалоба должна содержать:</w:t>
      </w:r>
    </w:p>
    <w:p w:rsidR="00C332B6" w:rsidRPr="00AE3D06" w:rsidRDefault="00C332B6" w:rsidP="00C332B6">
      <w:pPr>
        <w:pStyle w:val="Style1"/>
        <w:widowControl/>
        <w:numPr>
          <w:ilvl w:val="0"/>
          <w:numId w:val="6"/>
        </w:numPr>
        <w:tabs>
          <w:tab w:val="left" w:pos="103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наименование органа, предостав</w:t>
      </w:r>
      <w:r w:rsidR="0022242C">
        <w:rPr>
          <w:rStyle w:val="FontStyle12"/>
          <w:sz w:val="28"/>
          <w:szCs w:val="28"/>
        </w:rPr>
        <w:t>ляющего муниципальную</w:t>
      </w:r>
      <w:r>
        <w:rPr>
          <w:rStyle w:val="FontStyle12"/>
          <w:sz w:val="28"/>
          <w:szCs w:val="28"/>
        </w:rPr>
        <w:t xml:space="preserve"> услугу, </w:t>
      </w:r>
      <w:r w:rsidRPr="00AE3D06">
        <w:rPr>
          <w:rStyle w:val="FontStyle12"/>
          <w:sz w:val="28"/>
          <w:szCs w:val="28"/>
        </w:rPr>
        <w:t xml:space="preserve">должностного лица органа, предоставляющего </w:t>
      </w:r>
      <w:r w:rsidR="0022242C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либо </w:t>
      </w:r>
      <w:r>
        <w:rPr>
          <w:rStyle w:val="FontStyle12"/>
          <w:sz w:val="28"/>
          <w:szCs w:val="28"/>
        </w:rPr>
        <w:t>муниципального</w:t>
      </w:r>
      <w:r w:rsidRPr="00AE3D06">
        <w:rPr>
          <w:rStyle w:val="FontStyle12"/>
          <w:sz w:val="28"/>
          <w:szCs w:val="28"/>
        </w:rPr>
        <w:t xml:space="preserve"> служащего, МФЦ, его руководителя и (или)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>, решения и действия (бездействие) которых обжалуются;</w:t>
      </w:r>
    </w:p>
    <w:p w:rsidR="00C332B6" w:rsidRPr="00AE3D06" w:rsidRDefault="00C332B6" w:rsidP="00C332B6">
      <w:pPr>
        <w:pStyle w:val="Style1"/>
        <w:widowControl/>
        <w:numPr>
          <w:ilvl w:val="0"/>
          <w:numId w:val="6"/>
        </w:numPr>
        <w:tabs>
          <w:tab w:val="left" w:pos="103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фамилию, имя, отчество (последнее </w:t>
      </w:r>
      <w:r>
        <w:rPr>
          <w:rStyle w:val="FontStyle12"/>
          <w:sz w:val="28"/>
          <w:szCs w:val="28"/>
        </w:rPr>
        <w:t>–</w:t>
      </w:r>
      <w:r w:rsidRPr="00AE3D06">
        <w:rPr>
          <w:rStyle w:val="FontStyle12"/>
          <w:sz w:val="28"/>
          <w:szCs w:val="28"/>
        </w:rPr>
        <w:t xml:space="preserve"> при наличии), сведения о месте жительства заявителя </w:t>
      </w:r>
      <w:r>
        <w:rPr>
          <w:rStyle w:val="FontStyle12"/>
          <w:sz w:val="28"/>
          <w:szCs w:val="28"/>
        </w:rPr>
        <w:t>–</w:t>
      </w:r>
      <w:r w:rsidRPr="00AE3D06">
        <w:rPr>
          <w:rStyle w:val="FontStyle12"/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32B6" w:rsidRPr="00AE3D06" w:rsidRDefault="00C332B6" w:rsidP="00C332B6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3)</w:t>
      </w:r>
      <w:r w:rsidRPr="00AE3D06">
        <w:rPr>
          <w:rStyle w:val="FontStyle12"/>
          <w:sz w:val="28"/>
          <w:szCs w:val="28"/>
        </w:rPr>
        <w:tab/>
        <w:t>сведения об обжалуемых реш</w:t>
      </w:r>
      <w:r>
        <w:rPr>
          <w:rStyle w:val="FontStyle12"/>
          <w:sz w:val="28"/>
          <w:szCs w:val="28"/>
        </w:rPr>
        <w:t xml:space="preserve">ениях и действиях (бездействии) </w:t>
      </w:r>
      <w:r w:rsidRPr="00AE3D06">
        <w:rPr>
          <w:rStyle w:val="FontStyle12"/>
          <w:sz w:val="28"/>
          <w:szCs w:val="28"/>
        </w:rPr>
        <w:t xml:space="preserve">органа, предоставляющего </w:t>
      </w:r>
      <w:r w:rsidR="0022242C">
        <w:rPr>
          <w:rStyle w:val="FontStyle12"/>
          <w:sz w:val="28"/>
          <w:szCs w:val="28"/>
        </w:rPr>
        <w:t>муниципальную</w:t>
      </w:r>
      <w:r>
        <w:rPr>
          <w:rStyle w:val="FontStyle12"/>
          <w:sz w:val="28"/>
          <w:szCs w:val="28"/>
        </w:rPr>
        <w:t xml:space="preserve"> услугу, должностного лица </w:t>
      </w:r>
      <w:r w:rsidR="0022242C">
        <w:rPr>
          <w:rStyle w:val="FontStyle12"/>
          <w:sz w:val="28"/>
          <w:szCs w:val="28"/>
        </w:rPr>
        <w:t>органа, предоставляющего муниципальную</w:t>
      </w:r>
      <w:r>
        <w:rPr>
          <w:rStyle w:val="FontStyle12"/>
          <w:sz w:val="28"/>
          <w:szCs w:val="28"/>
        </w:rPr>
        <w:t xml:space="preserve"> услугу, либо </w:t>
      </w:r>
      <w:proofErr w:type="gramStart"/>
      <w:r>
        <w:rPr>
          <w:rStyle w:val="FontStyle12"/>
          <w:sz w:val="28"/>
          <w:szCs w:val="28"/>
        </w:rPr>
        <w:t xml:space="preserve">муниципального </w:t>
      </w:r>
      <w:r w:rsidRPr="00AE3D06">
        <w:rPr>
          <w:rStyle w:val="FontStyle12"/>
          <w:sz w:val="28"/>
          <w:szCs w:val="28"/>
        </w:rPr>
        <w:t xml:space="preserve"> служащего</w:t>
      </w:r>
      <w:proofErr w:type="gramEnd"/>
      <w:r w:rsidRPr="00AE3D06">
        <w:rPr>
          <w:rStyle w:val="FontStyle12"/>
          <w:sz w:val="28"/>
          <w:szCs w:val="28"/>
        </w:rPr>
        <w:t xml:space="preserve">,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МФЦ;</w:t>
      </w:r>
    </w:p>
    <w:p w:rsidR="00C332B6" w:rsidRPr="00AE3D06" w:rsidRDefault="00C332B6" w:rsidP="00C332B6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4)</w:t>
      </w:r>
      <w:r w:rsidRPr="00AE3D06">
        <w:rPr>
          <w:rStyle w:val="FontStyle12"/>
          <w:sz w:val="28"/>
          <w:szCs w:val="28"/>
        </w:rPr>
        <w:tab/>
        <w:t>доводы, на основании которых заяв</w:t>
      </w:r>
      <w:r>
        <w:rPr>
          <w:rStyle w:val="FontStyle12"/>
          <w:sz w:val="28"/>
          <w:szCs w:val="28"/>
        </w:rPr>
        <w:t xml:space="preserve">итель не согласен с решением и </w:t>
      </w:r>
      <w:r w:rsidRPr="00AE3D06">
        <w:rPr>
          <w:rStyle w:val="FontStyle12"/>
          <w:sz w:val="28"/>
          <w:szCs w:val="28"/>
        </w:rPr>
        <w:t>действием (бездействием) органа, п</w:t>
      </w:r>
      <w:r w:rsidR="0022242C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должностного лица органа, п</w:t>
      </w:r>
      <w:r w:rsidR="0022242C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услугу, либо </w:t>
      </w:r>
      <w:r>
        <w:rPr>
          <w:rStyle w:val="FontStyle12"/>
          <w:sz w:val="28"/>
          <w:szCs w:val="28"/>
        </w:rPr>
        <w:t>муниципального</w:t>
      </w:r>
      <w:r w:rsidRPr="00AE3D0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служащего, МФЦ, работника </w:t>
      </w:r>
      <w:r w:rsidRPr="00AE3D06">
        <w:rPr>
          <w:rStyle w:val="FontStyle12"/>
          <w:sz w:val="28"/>
          <w:szCs w:val="28"/>
        </w:rPr>
        <w:t>МФЦ. Заявителем могут быть предст</w:t>
      </w:r>
      <w:r>
        <w:rPr>
          <w:rStyle w:val="FontStyle12"/>
          <w:sz w:val="28"/>
          <w:szCs w:val="28"/>
        </w:rPr>
        <w:t xml:space="preserve">авлены документы (при наличии), </w:t>
      </w:r>
      <w:r w:rsidRPr="00AE3D06">
        <w:rPr>
          <w:rStyle w:val="FontStyle12"/>
          <w:sz w:val="28"/>
          <w:szCs w:val="28"/>
        </w:rPr>
        <w:t>подтверждающие доводы заявителя, либо их копии.</w:t>
      </w:r>
    </w:p>
    <w:p w:rsidR="00C332B6" w:rsidRPr="00AE3D06" w:rsidRDefault="00C332B6" w:rsidP="00C332B6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По результатам рассмотр</w:t>
      </w:r>
      <w:r>
        <w:rPr>
          <w:rStyle w:val="FontStyle12"/>
          <w:sz w:val="28"/>
          <w:szCs w:val="28"/>
        </w:rPr>
        <w:t xml:space="preserve">ения жалобы принимается одно из </w:t>
      </w:r>
      <w:r w:rsidRPr="00AE3D06">
        <w:rPr>
          <w:rStyle w:val="FontStyle12"/>
          <w:sz w:val="28"/>
          <w:szCs w:val="28"/>
        </w:rPr>
        <w:t>следующих решений:</w:t>
      </w:r>
    </w:p>
    <w:p w:rsidR="00C332B6" w:rsidRPr="00AE3D06" w:rsidRDefault="00C332B6" w:rsidP="00C332B6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1)</w:t>
      </w:r>
      <w:r w:rsidRPr="00AE3D06">
        <w:rPr>
          <w:rStyle w:val="FontStyle12"/>
          <w:sz w:val="28"/>
          <w:szCs w:val="28"/>
        </w:rPr>
        <w:tab/>
        <w:t>жалоба удовлетворяется, в том</w:t>
      </w:r>
      <w:r>
        <w:rPr>
          <w:rStyle w:val="FontStyle12"/>
          <w:sz w:val="28"/>
          <w:szCs w:val="28"/>
        </w:rPr>
        <w:t xml:space="preserve"> числе в форме отмены принятого </w:t>
      </w:r>
      <w:r w:rsidRPr="00AE3D06">
        <w:rPr>
          <w:rStyle w:val="FontStyle12"/>
          <w:sz w:val="28"/>
          <w:szCs w:val="28"/>
        </w:rPr>
        <w:t>решения, исправления допущенных</w:t>
      </w:r>
      <w:r>
        <w:rPr>
          <w:rStyle w:val="FontStyle12"/>
          <w:sz w:val="28"/>
          <w:szCs w:val="28"/>
        </w:rPr>
        <w:t xml:space="preserve"> опечаток и ошибок в выданных в </w:t>
      </w:r>
      <w:r w:rsidRPr="00AE3D06">
        <w:rPr>
          <w:rStyle w:val="FontStyle12"/>
          <w:sz w:val="28"/>
          <w:szCs w:val="28"/>
        </w:rPr>
        <w:lastRenderedPageBreak/>
        <w:t xml:space="preserve">результате предоставления </w:t>
      </w:r>
      <w:r w:rsidR="0022242C">
        <w:rPr>
          <w:rStyle w:val="FontStyle12"/>
          <w:sz w:val="28"/>
          <w:szCs w:val="28"/>
        </w:rPr>
        <w:t>муниципальной</w:t>
      </w:r>
      <w:r>
        <w:rPr>
          <w:rStyle w:val="FontStyle12"/>
          <w:sz w:val="28"/>
          <w:szCs w:val="28"/>
        </w:rPr>
        <w:t xml:space="preserve"> услуги документах, возврата </w:t>
      </w:r>
      <w:r w:rsidRPr="00AE3D06">
        <w:rPr>
          <w:rStyle w:val="FontStyle12"/>
          <w:sz w:val="28"/>
          <w:szCs w:val="28"/>
        </w:rPr>
        <w:t>заявителю денежных средств, вз</w:t>
      </w:r>
      <w:r>
        <w:rPr>
          <w:rStyle w:val="FontStyle12"/>
          <w:sz w:val="28"/>
          <w:szCs w:val="28"/>
        </w:rPr>
        <w:t xml:space="preserve">имание которых не предусмотрено </w:t>
      </w:r>
      <w:r w:rsidRPr="00AE3D06">
        <w:rPr>
          <w:rStyle w:val="FontStyle12"/>
          <w:sz w:val="28"/>
          <w:szCs w:val="28"/>
        </w:rPr>
        <w:t>федеральными нормативны</w:t>
      </w:r>
      <w:r>
        <w:rPr>
          <w:rStyle w:val="FontStyle12"/>
          <w:sz w:val="28"/>
          <w:szCs w:val="28"/>
        </w:rPr>
        <w:t xml:space="preserve">ми правовыми актами, областными </w:t>
      </w:r>
      <w:r w:rsidRPr="00AE3D06">
        <w:rPr>
          <w:rStyle w:val="FontStyle12"/>
          <w:sz w:val="28"/>
          <w:szCs w:val="28"/>
        </w:rPr>
        <w:t>нормативными правовыми актами;</w:t>
      </w:r>
    </w:p>
    <w:p w:rsidR="00C332B6" w:rsidRPr="00AE3D06" w:rsidRDefault="00C332B6" w:rsidP="00C332B6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2)</w:t>
      </w:r>
      <w:r w:rsidRPr="00AE3D06"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C332B6" w:rsidRPr="00AE3D06" w:rsidRDefault="00C332B6" w:rsidP="00C332B6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Не позднее дня, следующего за днем принятия решения,</w:t>
      </w:r>
      <w:r>
        <w:rPr>
          <w:rStyle w:val="FontStyle12"/>
          <w:sz w:val="28"/>
          <w:szCs w:val="28"/>
        </w:rPr>
        <w:t xml:space="preserve"> указанного в пункте 5.7 настоящего раздела, заявителю </w:t>
      </w:r>
      <w:r w:rsidRPr="00AE3D06">
        <w:rPr>
          <w:rStyle w:val="FontStyle12"/>
          <w:sz w:val="28"/>
          <w:szCs w:val="28"/>
        </w:rPr>
        <w:t>в письменной форме и по желани</w:t>
      </w:r>
      <w:r>
        <w:rPr>
          <w:rStyle w:val="FontStyle12"/>
          <w:sz w:val="28"/>
          <w:szCs w:val="28"/>
        </w:rPr>
        <w:t xml:space="preserve">ю заявителя в электронной форме </w:t>
      </w:r>
      <w:r w:rsidRPr="00AE3D06">
        <w:rPr>
          <w:rStyle w:val="FontStyle12"/>
          <w:sz w:val="28"/>
          <w:szCs w:val="28"/>
        </w:rPr>
        <w:t>направляется мотивированный ответ о результатах рассмотрения жалобы.</w:t>
      </w:r>
    </w:p>
    <w:p w:rsidR="00C332B6" w:rsidRPr="00AE3D06" w:rsidRDefault="00C332B6" w:rsidP="00C332B6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В случае признания жал</w:t>
      </w:r>
      <w:r>
        <w:rPr>
          <w:rStyle w:val="FontStyle12"/>
          <w:sz w:val="28"/>
          <w:szCs w:val="28"/>
        </w:rPr>
        <w:t xml:space="preserve">обы подлежащей удовлетворению в </w:t>
      </w:r>
      <w:r w:rsidRPr="00AE3D06">
        <w:rPr>
          <w:rStyle w:val="FontStyle12"/>
          <w:sz w:val="28"/>
          <w:szCs w:val="28"/>
        </w:rPr>
        <w:t xml:space="preserve">ответе заявителю, указанном в </w:t>
      </w:r>
      <w:r>
        <w:rPr>
          <w:rStyle w:val="FontStyle12"/>
          <w:sz w:val="28"/>
          <w:szCs w:val="28"/>
        </w:rPr>
        <w:t xml:space="preserve">пункте 5.8 настоящего раздела, дается </w:t>
      </w:r>
      <w:r w:rsidRPr="00AE3D06">
        <w:rPr>
          <w:rStyle w:val="FontStyle12"/>
          <w:sz w:val="28"/>
          <w:szCs w:val="28"/>
        </w:rPr>
        <w:t>информация о дей</w:t>
      </w:r>
      <w:r>
        <w:rPr>
          <w:rStyle w:val="FontStyle12"/>
          <w:sz w:val="28"/>
          <w:szCs w:val="28"/>
        </w:rPr>
        <w:t>ствиях, осуществляемых органом,</w:t>
      </w:r>
      <w:r w:rsidRPr="00AE3D06">
        <w:rPr>
          <w:rStyle w:val="FontStyle12"/>
          <w:sz w:val="28"/>
          <w:szCs w:val="28"/>
        </w:rPr>
        <w:t xml:space="preserve"> предоставляющим</w:t>
      </w:r>
      <w:r>
        <w:rPr>
          <w:rStyle w:val="FontStyle12"/>
          <w:sz w:val="28"/>
          <w:szCs w:val="28"/>
        </w:rPr>
        <w:t xml:space="preserve"> </w:t>
      </w:r>
      <w:r w:rsidR="0022242C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</w:t>
      </w:r>
      <w:r>
        <w:rPr>
          <w:rStyle w:val="FontStyle12"/>
          <w:sz w:val="28"/>
          <w:szCs w:val="28"/>
        </w:rPr>
        <w:t>МФЦ</w:t>
      </w:r>
      <w:r w:rsidRPr="00AE3D06">
        <w:rPr>
          <w:rStyle w:val="FontStyle12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22242C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22242C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услуги.</w:t>
      </w: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5.10</w:t>
      </w:r>
      <w:r w:rsidRPr="00AE3D06">
        <w:rPr>
          <w:rStyle w:val="FontStyle12"/>
          <w:sz w:val="28"/>
          <w:szCs w:val="28"/>
        </w:rPr>
        <w:t>. В случае признания жалобы не подлежащей удовле</w:t>
      </w:r>
      <w:r>
        <w:rPr>
          <w:rStyle w:val="FontStyle12"/>
          <w:sz w:val="28"/>
          <w:szCs w:val="28"/>
        </w:rPr>
        <w:t xml:space="preserve">творению в ответе заявителю, указанном в пункте 5.8 настоящего раздела, </w:t>
      </w:r>
      <w:r w:rsidRPr="00AE3D06">
        <w:rPr>
          <w:rStyle w:val="FontStyle12"/>
          <w:sz w:val="28"/>
          <w:szCs w:val="28"/>
        </w:rPr>
        <w:t xml:space="preserve">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07410D"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 w:rsidRPr="0007410D">
        <w:rPr>
          <w:rStyle w:val="FontStyle12"/>
          <w:spacing w:val="30"/>
          <w:sz w:val="28"/>
          <w:szCs w:val="28"/>
        </w:rPr>
        <w:t>1</w:t>
      </w:r>
      <w:r>
        <w:rPr>
          <w:rStyle w:val="FontStyle12"/>
          <w:spacing w:val="30"/>
          <w:sz w:val="28"/>
          <w:szCs w:val="28"/>
        </w:rPr>
        <w:t>1</w:t>
      </w:r>
      <w:r>
        <w:rPr>
          <w:rStyle w:val="FontStyle12"/>
          <w:spacing w:val="30"/>
          <w:sz w:val="28"/>
          <w:szCs w:val="28"/>
          <w:vertAlign w:val="superscript"/>
        </w:rPr>
        <w:t>2</w:t>
      </w:r>
      <w:r w:rsidRPr="0007410D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07410D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C332B6" w:rsidRPr="0009074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>5.</w:t>
      </w:r>
      <w:r w:rsidRPr="00090746">
        <w:rPr>
          <w:rStyle w:val="FontStyle12"/>
          <w:sz w:val="28"/>
          <w:szCs w:val="28"/>
        </w:rPr>
        <w:t>12. Заявитель вправе обжаловать решения, принятые в х</w:t>
      </w:r>
      <w:r>
        <w:rPr>
          <w:rStyle w:val="FontStyle12"/>
          <w:sz w:val="28"/>
          <w:szCs w:val="28"/>
        </w:rPr>
        <w:t>од</w:t>
      </w:r>
      <w:r w:rsidR="0022242C">
        <w:rPr>
          <w:rStyle w:val="FontStyle12"/>
          <w:sz w:val="28"/>
          <w:szCs w:val="28"/>
        </w:rPr>
        <w:t>е предоставления муниципальной</w:t>
      </w:r>
      <w:r w:rsidRPr="00090746">
        <w:rPr>
          <w:rStyle w:val="FontStyle12"/>
          <w:sz w:val="28"/>
          <w:szCs w:val="28"/>
        </w:rPr>
        <w:t xml:space="preserve"> услуги, действия или бездействие специалистов </w:t>
      </w:r>
      <w:r w:rsidRPr="00090746">
        <w:rPr>
          <w:bCs/>
          <w:sz w:val="28"/>
          <w:szCs w:val="28"/>
        </w:rPr>
        <w:t xml:space="preserve">уполномоченного органа, осуществляющего </w:t>
      </w:r>
      <w:r w:rsidR="00BA700B" w:rsidRPr="00BA700B">
        <w:rPr>
          <w:sz w:val="28"/>
          <w:szCs w:val="28"/>
        </w:rPr>
        <w:t xml:space="preserve">назначение опекуном или попечителем </w:t>
      </w:r>
      <w:r w:rsidR="00BA700B" w:rsidRPr="00BA700B">
        <w:rPr>
          <w:color w:val="444444"/>
          <w:sz w:val="28"/>
          <w:szCs w:val="28"/>
        </w:rPr>
        <w:t>в отношении совершеннолетних недееспособных граждан</w:t>
      </w:r>
      <w:r w:rsidRPr="00090746">
        <w:rPr>
          <w:bCs/>
          <w:sz w:val="28"/>
          <w:szCs w:val="28"/>
        </w:rPr>
        <w:t>,</w:t>
      </w:r>
      <w:r w:rsidRPr="00090746">
        <w:rPr>
          <w:rStyle w:val="FontStyle13"/>
          <w:sz w:val="28"/>
          <w:szCs w:val="28"/>
        </w:rPr>
        <w:t xml:space="preserve"> </w:t>
      </w:r>
      <w:r w:rsidRPr="00090746">
        <w:rPr>
          <w:rStyle w:val="FontStyle12"/>
          <w:sz w:val="28"/>
          <w:szCs w:val="28"/>
        </w:rPr>
        <w:t xml:space="preserve">в </w:t>
      </w:r>
      <w:r w:rsidRPr="00090746">
        <w:rPr>
          <w:rStyle w:val="FontStyle13"/>
          <w:sz w:val="28"/>
          <w:szCs w:val="28"/>
        </w:rPr>
        <w:t>судебном порядке.</w:t>
      </w: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090746"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9F6E55" w:rsidRPr="00D75599" w:rsidTr="009F6E5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F6E55" w:rsidRPr="00D75599" w:rsidRDefault="009F6E55" w:rsidP="009F6E55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9F6E55" w:rsidRPr="00D75599" w:rsidRDefault="009F6E55" w:rsidP="009F6E55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Приложение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</w:t>
            </w:r>
            <w:r w:rsidR="0022242C">
              <w:rPr>
                <w:color w:val="000000"/>
                <w:sz w:val="24"/>
                <w:szCs w:val="24"/>
              </w:rPr>
              <w:t xml:space="preserve"> муниципальной</w:t>
            </w:r>
            <w:r w:rsidR="00625B95">
              <w:rPr>
                <w:color w:val="000000"/>
                <w:sz w:val="24"/>
                <w:szCs w:val="24"/>
              </w:rPr>
              <w:br/>
            </w:r>
            <w:r w:rsidRPr="00D75599">
              <w:rPr>
                <w:color w:val="000000"/>
                <w:sz w:val="24"/>
                <w:szCs w:val="24"/>
              </w:rPr>
              <w:t xml:space="preserve"> услуги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5599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граждан»</w:t>
            </w:r>
          </w:p>
        </w:tc>
      </w:tr>
    </w:tbl>
    <w:p w:rsidR="009F6E55" w:rsidRPr="00D75599" w:rsidRDefault="009F6E55" w:rsidP="009F6E55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9F6E55" w:rsidRDefault="009F6E55" w:rsidP="009F6E55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4F2BC0">
        <w:rPr>
          <w:b/>
          <w:bCs/>
          <w:color w:val="000000"/>
        </w:rPr>
        <w:t>Форма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>заявления о предоставлении</w:t>
      </w:r>
      <w:r w:rsidR="0022242C">
        <w:rPr>
          <w:b/>
          <w:bCs/>
          <w:color w:val="000000"/>
        </w:rPr>
        <w:t xml:space="preserve"> </w:t>
      </w:r>
      <w:proofErr w:type="gramStart"/>
      <w:r w:rsidR="0022242C">
        <w:rPr>
          <w:b/>
          <w:bCs/>
          <w:color w:val="000000"/>
        </w:rPr>
        <w:t>муниципальной</w:t>
      </w:r>
      <w:bookmarkStart w:id="56" w:name="_GoBack"/>
      <w:bookmarkEnd w:id="56"/>
      <w:r>
        <w:rPr>
          <w:b/>
          <w:bCs/>
          <w:color w:val="000000"/>
        </w:rPr>
        <w:t xml:space="preserve"> </w:t>
      </w:r>
      <w:r w:rsidRPr="004F2BC0">
        <w:rPr>
          <w:b/>
          <w:bCs/>
          <w:color w:val="000000"/>
        </w:rPr>
        <w:t xml:space="preserve"> услуги</w:t>
      </w:r>
      <w:proofErr w:type="gramEnd"/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 xml:space="preserve"> назначению опекунов или попечителей в отношении недееспособных или не полностью дееспособных граждан</w:t>
      </w:r>
    </w:p>
    <w:p w:rsidR="009F6E55" w:rsidRDefault="009F6E55" w:rsidP="009F6E55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79"/>
        <w:gridCol w:w="5676"/>
      </w:tblGrid>
      <w:tr w:rsidR="009F6E55" w:rsidTr="009F6E5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F6E55" w:rsidRDefault="009F6E55" w:rsidP="009F6E55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F6E55" w:rsidRDefault="00625B95" w:rsidP="003578BB">
            <w:pPr>
              <w:autoSpaceDE/>
              <w:autoSpaceDN/>
              <w:spacing w:line="240" w:lineRule="auto"/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Адм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инистрации МО «Глинковский муниципальный округ» Смоленской области</w:t>
            </w:r>
            <w:r w:rsidR="009F6E55"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___________________________</w:t>
            </w:r>
            <w:r w:rsidR="009F6E55">
              <w:rPr>
                <w:rFonts w:ascii="Courier New" w:hAnsi="Courier New" w:cs="Courier New"/>
                <w:color w:val="000000"/>
                <w:sz w:val="20"/>
                <w:szCs w:val="20"/>
              </w:rPr>
              <w:t>_______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</w:t>
            </w:r>
          </w:p>
          <w:p w:rsidR="003578BB" w:rsidRDefault="003578BB" w:rsidP="003578BB">
            <w:pPr>
              <w:autoSpaceDE/>
              <w:autoSpaceDN/>
              <w:spacing w:line="240" w:lineRule="auto"/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</w:t>
            </w:r>
            <w:r w:rsidR="009F6E55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P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9F6E55" w:rsidRDefault="009F6E55" w:rsidP="003578BB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(фамилия, имя, </w:t>
            </w:r>
            <w:proofErr w:type="gramStart"/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t>отчество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gramEnd"/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t>при наличии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>,гражданство, документ, удостоверяющий личность (серия, номер, кем и когда выдан),адрес фактического проживания гражданина, выразившего желание стать опекуном или попечителем совершеннолетнего недееспособного или не полностью дееспособного гражданина)</w:t>
            </w:r>
          </w:p>
        </w:tc>
      </w:tr>
    </w:tbl>
    <w:p w:rsidR="009F6E55" w:rsidRDefault="009F6E55" w:rsidP="003578BB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</w:t>
      </w:r>
      <w:r w:rsidR="003578BB">
        <w:rPr>
          <w:color w:val="22272F"/>
          <w:sz w:val="23"/>
          <w:szCs w:val="23"/>
        </w:rPr>
        <w:t xml:space="preserve">           </w:t>
      </w:r>
      <w:r>
        <w:rPr>
          <w:color w:val="22272F"/>
          <w:sz w:val="23"/>
          <w:szCs w:val="23"/>
        </w:rPr>
        <w:t> 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</w:t>
      </w:r>
      <w:r>
        <w:rPr>
          <w:rStyle w:val="s10"/>
          <w:b/>
          <w:bCs/>
          <w:color w:val="22272F"/>
          <w:sz w:val="24"/>
          <w:szCs w:val="24"/>
        </w:rPr>
        <w:t>Заявление</w:t>
      </w:r>
    </w:p>
    <w:p w:rsidR="009F6E55" w:rsidRDefault="009F6E55" w:rsidP="00435AC6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4"/>
          <w:szCs w:val="24"/>
        </w:rPr>
        <w:t>гражданина, выразившего желание стать опекуном или попечителем</w:t>
      </w:r>
      <w:r w:rsidR="003578BB">
        <w:rPr>
          <w:color w:val="22272F"/>
          <w:sz w:val="23"/>
          <w:szCs w:val="23"/>
        </w:rPr>
        <w:t xml:space="preserve"> </w:t>
      </w:r>
      <w:r>
        <w:rPr>
          <w:rStyle w:val="s10"/>
          <w:b/>
          <w:bCs/>
          <w:color w:val="22272F"/>
          <w:sz w:val="24"/>
          <w:szCs w:val="24"/>
        </w:rPr>
        <w:t>совершеннолетнего недееспособног</w:t>
      </w:r>
      <w:r w:rsidR="00435AC6">
        <w:rPr>
          <w:rStyle w:val="s10"/>
          <w:b/>
          <w:bCs/>
          <w:color w:val="22272F"/>
          <w:sz w:val="24"/>
          <w:szCs w:val="24"/>
        </w:rPr>
        <w:t xml:space="preserve">о или не полностью дееспособного </w:t>
      </w:r>
      <w:r>
        <w:rPr>
          <w:rStyle w:val="s10"/>
          <w:b/>
          <w:bCs/>
          <w:color w:val="22272F"/>
          <w:sz w:val="24"/>
          <w:szCs w:val="24"/>
        </w:rPr>
        <w:t>гражданина</w:t>
      </w:r>
    </w:p>
    <w:p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435AC6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</w:t>
      </w:r>
      <w:proofErr w:type="gramStart"/>
      <w:r>
        <w:rPr>
          <w:color w:val="22272F"/>
          <w:sz w:val="23"/>
          <w:szCs w:val="23"/>
        </w:rPr>
        <w:t>Я,</w:t>
      </w:r>
      <w:r w:rsidR="009F6E55">
        <w:rPr>
          <w:color w:val="22272F"/>
          <w:sz w:val="23"/>
          <w:szCs w:val="23"/>
        </w:rPr>
        <w:t>_</w:t>
      </w:r>
      <w:proofErr w:type="gramEnd"/>
      <w:r w:rsidR="009F6E55">
        <w:rPr>
          <w:color w:val="22272F"/>
          <w:sz w:val="23"/>
          <w:szCs w:val="23"/>
        </w:rPr>
        <w:t>_______________________________________________________________</w:t>
      </w:r>
    </w:p>
    <w:p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</w:t>
      </w:r>
      <w:r w:rsidR="009F6E55">
        <w:rPr>
          <w:color w:val="22272F"/>
          <w:sz w:val="23"/>
          <w:szCs w:val="23"/>
        </w:rPr>
        <w:t>,</w:t>
      </w:r>
    </w:p>
    <w:p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noProof/>
          <w:color w:val="22272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109855</wp:posOffset>
                </wp:positionV>
                <wp:extent cx="216000" cy="21600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A471" id="Прямоугольник 2" o:spid="_x0000_s1026" style="position:absolute;margin-left:.45pt;margin-top:8.6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" filled="f" strokecolor="#1f4d78 [1604]" strokeweight="1pt"/>
            </w:pict>
          </mc:Fallback>
        </mc:AlternateContent>
      </w:r>
      <w:r w:rsidR="00435AC6">
        <w:rPr>
          <w:color w:val="22272F"/>
          <w:sz w:val="23"/>
          <w:szCs w:val="23"/>
        </w:rPr>
        <w:t xml:space="preserve">     </w:t>
      </w:r>
      <w:r w:rsidR="009F6E55">
        <w:rPr>
          <w:color w:val="22272F"/>
          <w:sz w:val="23"/>
          <w:szCs w:val="23"/>
        </w:rPr>
        <w:t xml:space="preserve">                (фамилия, имя, отчество)</w:t>
      </w:r>
    </w:p>
    <w:p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</w:t>
      </w:r>
      <w:r w:rsidR="00EF115F">
        <w:rPr>
          <w:color w:val="22272F"/>
          <w:sz w:val="23"/>
          <w:szCs w:val="23"/>
        </w:rPr>
        <w:t xml:space="preserve">  </w:t>
      </w:r>
      <w:r w:rsidR="009F6E55">
        <w:rPr>
          <w:color w:val="22272F"/>
          <w:sz w:val="23"/>
          <w:szCs w:val="23"/>
        </w:rPr>
        <w:t>прошу передать</w:t>
      </w:r>
      <w:r>
        <w:rPr>
          <w:color w:val="22272F"/>
          <w:sz w:val="23"/>
          <w:szCs w:val="23"/>
        </w:rPr>
        <w:t xml:space="preserve"> мне под опеку (попечительство) _________________</w:t>
      </w:r>
      <w:r w:rsidR="009F6E55">
        <w:rPr>
          <w:color w:val="22272F"/>
          <w:sz w:val="23"/>
          <w:szCs w:val="23"/>
        </w:rPr>
        <w:t>_________________________________________________________________________</w:t>
      </w:r>
      <w:r>
        <w:rPr>
          <w:color w:val="22272F"/>
          <w:sz w:val="23"/>
          <w:szCs w:val="23"/>
        </w:rPr>
        <w:t>____________________________________________</w:t>
      </w:r>
    </w:p>
    <w:p w:rsidR="009F6E55" w:rsidRDefault="009F6E55" w:rsidP="00435AC6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(фамилия, имя, отчество совершеннолетне</w:t>
      </w:r>
      <w:r w:rsidR="00435AC6">
        <w:rPr>
          <w:color w:val="22272F"/>
          <w:sz w:val="23"/>
          <w:szCs w:val="23"/>
        </w:rPr>
        <w:t xml:space="preserve">го недееспособного или не </w:t>
      </w:r>
      <w:r>
        <w:rPr>
          <w:color w:val="22272F"/>
          <w:sz w:val="23"/>
          <w:szCs w:val="23"/>
        </w:rPr>
        <w:t>полностью дееспособного гражданина, число, месяц, год его рождения)</w:t>
      </w:r>
    </w:p>
    <w:p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noProof/>
          <w:color w:val="22272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98425</wp:posOffset>
                </wp:positionV>
                <wp:extent cx="216000" cy="216000"/>
                <wp:effectExtent l="0" t="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B0CB" id="Прямоугольник 4" o:spid="_x0000_s1026" style="position:absolute;margin-left:6.45pt;margin-top:7.7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" filled="f" strokecolor="#1f4d78 [1604]" strokeweight="1pt"/>
            </w:pict>
          </mc:Fallback>
        </mc:AlternateContent>
      </w:r>
      <w:r w:rsidR="00435AC6">
        <w:rPr>
          <w:color w:val="22272F"/>
          <w:sz w:val="23"/>
          <w:szCs w:val="23"/>
        </w:rPr>
        <w:t xml:space="preserve">     </w:t>
      </w:r>
    </w:p>
    <w:p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</w:t>
      </w:r>
      <w:r w:rsidR="009F6E55">
        <w:rPr>
          <w:color w:val="22272F"/>
          <w:sz w:val="23"/>
          <w:szCs w:val="23"/>
        </w:rPr>
        <w:t xml:space="preserve"> прошу передать </w:t>
      </w:r>
      <w:r w:rsidR="00EF115F">
        <w:rPr>
          <w:color w:val="22272F"/>
          <w:sz w:val="23"/>
          <w:szCs w:val="23"/>
        </w:rPr>
        <w:t>мне под опеку (попечительство)</w:t>
      </w:r>
      <w:r w:rsidR="008D2C39">
        <w:rPr>
          <w:color w:val="22272F"/>
          <w:sz w:val="23"/>
          <w:szCs w:val="23"/>
        </w:rPr>
        <w:t xml:space="preserve"> </w:t>
      </w:r>
      <w:r w:rsidR="004C726D">
        <w:rPr>
          <w:color w:val="22272F"/>
          <w:sz w:val="23"/>
          <w:szCs w:val="23"/>
        </w:rPr>
        <w:t xml:space="preserve">на </w:t>
      </w:r>
      <w:r w:rsidR="00EF115F">
        <w:rPr>
          <w:color w:val="22272F"/>
          <w:sz w:val="23"/>
          <w:szCs w:val="23"/>
        </w:rPr>
        <w:t xml:space="preserve">возмездной </w:t>
      </w:r>
      <w:r w:rsidR="009F6E55">
        <w:rPr>
          <w:color w:val="22272F"/>
          <w:sz w:val="23"/>
          <w:szCs w:val="23"/>
        </w:rPr>
        <w:t>основе __________________________________________________________________</w:t>
      </w:r>
    </w:p>
    <w:p w:rsidR="00EF115F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</w:t>
      </w:r>
    </w:p>
    <w:p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</w:t>
      </w:r>
      <w:r w:rsidR="009F6E55">
        <w:rPr>
          <w:color w:val="22272F"/>
          <w:sz w:val="23"/>
          <w:szCs w:val="23"/>
        </w:rPr>
        <w:t>(фамилия, имя, отчество совершеннолетнего недееспособного или не</w:t>
      </w:r>
      <w:r>
        <w:rPr>
          <w:color w:val="22272F"/>
          <w:sz w:val="23"/>
          <w:szCs w:val="23"/>
        </w:rPr>
        <w:t xml:space="preserve"> </w:t>
      </w:r>
      <w:r w:rsidR="009F6E55">
        <w:rPr>
          <w:color w:val="22272F"/>
          <w:sz w:val="23"/>
          <w:szCs w:val="23"/>
        </w:rPr>
        <w:t>полностью дееспособного гражданина, число, месяц, год его рождения)</w:t>
      </w:r>
    </w:p>
    <w:p w:rsidR="009F6E55" w:rsidRDefault="00EF115F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  </w:t>
      </w:r>
      <w:r w:rsidR="009F6E55">
        <w:rPr>
          <w:color w:val="22272F"/>
          <w:sz w:val="23"/>
          <w:szCs w:val="23"/>
        </w:rPr>
        <w:t>Материа</w:t>
      </w:r>
      <w:r>
        <w:rPr>
          <w:color w:val="22272F"/>
          <w:sz w:val="23"/>
          <w:szCs w:val="23"/>
        </w:rPr>
        <w:t xml:space="preserve">льные возможности, жилищные </w:t>
      </w:r>
      <w:r w:rsidR="009F6E55">
        <w:rPr>
          <w:color w:val="22272F"/>
          <w:sz w:val="23"/>
          <w:szCs w:val="23"/>
        </w:rPr>
        <w:t>у</w:t>
      </w:r>
      <w:r w:rsidR="008D2C39">
        <w:rPr>
          <w:color w:val="22272F"/>
          <w:sz w:val="23"/>
          <w:szCs w:val="23"/>
        </w:rPr>
        <w:t xml:space="preserve">словия, </w:t>
      </w:r>
      <w:r w:rsidR="004C726D">
        <w:rPr>
          <w:color w:val="22272F"/>
          <w:sz w:val="23"/>
          <w:szCs w:val="23"/>
        </w:rPr>
        <w:t xml:space="preserve">состояние здоровья </w:t>
      </w:r>
      <w:r>
        <w:rPr>
          <w:color w:val="22272F"/>
          <w:sz w:val="23"/>
          <w:szCs w:val="23"/>
        </w:rPr>
        <w:t xml:space="preserve">и </w:t>
      </w:r>
      <w:r w:rsidR="009F6E55">
        <w:rPr>
          <w:color w:val="22272F"/>
          <w:sz w:val="23"/>
          <w:szCs w:val="23"/>
        </w:rPr>
        <w:t>характер работы позвол</w:t>
      </w:r>
      <w:r w:rsidR="008D2C39">
        <w:rPr>
          <w:color w:val="22272F"/>
          <w:sz w:val="23"/>
          <w:szCs w:val="23"/>
        </w:rPr>
        <w:t xml:space="preserve">яют мне взять совершеннолетнего недееспособного или </w:t>
      </w:r>
      <w:r w:rsidR="009F6E55">
        <w:rPr>
          <w:color w:val="22272F"/>
          <w:sz w:val="23"/>
          <w:szCs w:val="23"/>
        </w:rPr>
        <w:t>не полностью дееспособного гражд</w:t>
      </w:r>
      <w:r w:rsidR="008D2C39">
        <w:rPr>
          <w:color w:val="22272F"/>
          <w:sz w:val="23"/>
          <w:szCs w:val="23"/>
        </w:rPr>
        <w:t>анина под опеку (попечительство)</w:t>
      </w:r>
      <w:r w:rsidR="009F6E55">
        <w:rPr>
          <w:color w:val="22272F"/>
          <w:sz w:val="23"/>
          <w:szCs w:val="23"/>
        </w:rPr>
        <w:t>.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Дополнительно могу сообщить о себе следующее: ______________________</w:t>
      </w:r>
      <w:r w:rsidR="008D2C39">
        <w:rPr>
          <w:color w:val="22272F"/>
          <w:sz w:val="23"/>
          <w:szCs w:val="23"/>
        </w:rPr>
        <w:t>_____________________________________________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</w:t>
      </w:r>
      <w:r w:rsidR="008D2C39">
        <w:rPr>
          <w:color w:val="22272F"/>
          <w:sz w:val="23"/>
          <w:szCs w:val="23"/>
        </w:rPr>
        <w:t>_____________________________________________________________</w:t>
      </w:r>
    </w:p>
    <w:p w:rsidR="009F6E55" w:rsidRDefault="009F6E55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(указывается наличие у гражданина необходимых знаний и навыков в</w:t>
      </w:r>
      <w:r w:rsidR="008D2C39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 xml:space="preserve">осуществлении опеки (попечительства) над </w:t>
      </w:r>
      <w:r w:rsidR="008D2C39">
        <w:rPr>
          <w:color w:val="22272F"/>
          <w:sz w:val="23"/>
          <w:szCs w:val="23"/>
        </w:rPr>
        <w:t xml:space="preserve">совершеннолетним недееспособным </w:t>
      </w:r>
      <w:r>
        <w:rPr>
          <w:color w:val="22272F"/>
          <w:sz w:val="23"/>
          <w:szCs w:val="23"/>
        </w:rPr>
        <w:t>или не полностью дееспособным гражда</w:t>
      </w:r>
      <w:r w:rsidR="008D2C39">
        <w:rPr>
          <w:color w:val="22272F"/>
          <w:sz w:val="23"/>
          <w:szCs w:val="23"/>
        </w:rPr>
        <w:t xml:space="preserve">нином, в том числе информация о </w:t>
      </w:r>
      <w:r>
        <w:rPr>
          <w:color w:val="22272F"/>
          <w:sz w:val="23"/>
          <w:szCs w:val="23"/>
        </w:rPr>
        <w:t>наличии документов о профессиональ</w:t>
      </w:r>
      <w:r w:rsidR="008D2C39">
        <w:rPr>
          <w:color w:val="22272F"/>
          <w:sz w:val="23"/>
          <w:szCs w:val="23"/>
        </w:rPr>
        <w:t xml:space="preserve">ной деятельности, о прохождении </w:t>
      </w:r>
      <w:r>
        <w:rPr>
          <w:color w:val="22272F"/>
          <w:sz w:val="23"/>
          <w:szCs w:val="23"/>
        </w:rPr>
        <w:t>программ подготовки кандидатов в опекуны или попечители и т.д.)</w:t>
      </w:r>
    </w:p>
    <w:p w:rsidR="008D2C39" w:rsidRDefault="008D2C39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</w:p>
    <w:p w:rsidR="009F6E55" w:rsidRDefault="004C726D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Я</w:t>
      </w:r>
      <w:r w:rsidR="009F6E55">
        <w:rPr>
          <w:color w:val="22272F"/>
          <w:sz w:val="23"/>
          <w:szCs w:val="23"/>
        </w:rPr>
        <w:t>_______________________________________________________________</w:t>
      </w:r>
      <w:r>
        <w:rPr>
          <w:color w:val="22272F"/>
          <w:sz w:val="23"/>
          <w:szCs w:val="23"/>
        </w:rPr>
        <w:t>_</w:t>
      </w:r>
      <w:r w:rsidR="009F6E55">
        <w:rPr>
          <w:color w:val="22272F"/>
          <w:sz w:val="23"/>
          <w:szCs w:val="23"/>
        </w:rPr>
        <w:t>_,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(фамилия, имя, отчество (при наличии)</w:t>
      </w:r>
    </w:p>
    <w:p w:rsidR="009F6E55" w:rsidRDefault="008D2C39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даю согласие на обработку </w:t>
      </w:r>
      <w:r w:rsidR="004C726D">
        <w:rPr>
          <w:color w:val="22272F"/>
          <w:sz w:val="23"/>
          <w:szCs w:val="23"/>
        </w:rPr>
        <w:t xml:space="preserve">и </w:t>
      </w:r>
      <w:proofErr w:type="gramStart"/>
      <w:r w:rsidR="009F6E55">
        <w:rPr>
          <w:color w:val="22272F"/>
          <w:sz w:val="23"/>
          <w:szCs w:val="23"/>
        </w:rPr>
        <w:t>использован</w:t>
      </w:r>
      <w:r>
        <w:rPr>
          <w:color w:val="22272F"/>
          <w:sz w:val="23"/>
          <w:szCs w:val="23"/>
        </w:rPr>
        <w:t>ие  моих</w:t>
      </w:r>
      <w:proofErr w:type="gramEnd"/>
      <w:r>
        <w:rPr>
          <w:color w:val="22272F"/>
          <w:sz w:val="23"/>
          <w:szCs w:val="23"/>
        </w:rPr>
        <w:t xml:space="preserve">  персональных  данных, </w:t>
      </w:r>
      <w:r w:rsidR="009F6E55">
        <w:rPr>
          <w:color w:val="22272F"/>
          <w:sz w:val="23"/>
          <w:szCs w:val="23"/>
        </w:rPr>
        <w:t>содержащихся в настоящем заявлении и в представленных мною документах.</w:t>
      </w:r>
    </w:p>
    <w:p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        ____________________</w:t>
      </w:r>
      <w:r w:rsidR="004C726D">
        <w:rPr>
          <w:color w:val="22272F"/>
          <w:sz w:val="23"/>
          <w:szCs w:val="23"/>
        </w:rPr>
        <w:t xml:space="preserve">       _____________      _____________________</w:t>
      </w:r>
    </w:p>
    <w:p w:rsidR="009F6E55" w:rsidRDefault="008D2C39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</w:t>
      </w:r>
      <w:r w:rsidR="004C726D">
        <w:rPr>
          <w:color w:val="22272F"/>
          <w:sz w:val="23"/>
          <w:szCs w:val="23"/>
        </w:rPr>
        <w:t>(</w:t>
      </w:r>
      <w:proofErr w:type="gramStart"/>
      <w:r w:rsidR="009F6E55">
        <w:rPr>
          <w:color w:val="22272F"/>
          <w:sz w:val="23"/>
          <w:szCs w:val="23"/>
        </w:rPr>
        <w:t>дата)</w:t>
      </w:r>
      <w:r w:rsidR="004C726D">
        <w:rPr>
          <w:color w:val="22272F"/>
          <w:sz w:val="23"/>
          <w:szCs w:val="23"/>
        </w:rPr>
        <w:t xml:space="preserve">   </w:t>
      </w:r>
      <w:proofErr w:type="gramEnd"/>
      <w:r w:rsidR="004C726D">
        <w:rPr>
          <w:color w:val="22272F"/>
          <w:sz w:val="23"/>
          <w:szCs w:val="23"/>
        </w:rPr>
        <w:t xml:space="preserve">                 (подпись)        (расшифровка подписи)</w:t>
      </w:r>
    </w:p>
    <w:p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</w:p>
    <w:p w:rsidR="00C332B6" w:rsidRDefault="00C332B6" w:rsidP="00C332B6">
      <w:pPr>
        <w:ind w:firstLine="709"/>
      </w:pPr>
    </w:p>
    <w:p w:rsidR="00D01A4F" w:rsidRDefault="00D01A4F"/>
    <w:sectPr w:rsidR="00D0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2"/>
    <w:rsid w:val="00060E70"/>
    <w:rsid w:val="000B4812"/>
    <w:rsid w:val="0017150D"/>
    <w:rsid w:val="0017155F"/>
    <w:rsid w:val="0022242C"/>
    <w:rsid w:val="00242E12"/>
    <w:rsid w:val="002D48FF"/>
    <w:rsid w:val="002E065C"/>
    <w:rsid w:val="00356FAC"/>
    <w:rsid w:val="003578BB"/>
    <w:rsid w:val="00380BE4"/>
    <w:rsid w:val="003938F2"/>
    <w:rsid w:val="00435AC6"/>
    <w:rsid w:val="004A0ADE"/>
    <w:rsid w:val="004C726D"/>
    <w:rsid w:val="004C7772"/>
    <w:rsid w:val="004E7133"/>
    <w:rsid w:val="004F4608"/>
    <w:rsid w:val="005260B9"/>
    <w:rsid w:val="00625B95"/>
    <w:rsid w:val="00625CA1"/>
    <w:rsid w:val="00642816"/>
    <w:rsid w:val="006B662A"/>
    <w:rsid w:val="007008D5"/>
    <w:rsid w:val="0073372B"/>
    <w:rsid w:val="00763A25"/>
    <w:rsid w:val="00832273"/>
    <w:rsid w:val="00850B3E"/>
    <w:rsid w:val="008D2C39"/>
    <w:rsid w:val="009F6E55"/>
    <w:rsid w:val="00AE7CBD"/>
    <w:rsid w:val="00AF53C6"/>
    <w:rsid w:val="00B310C2"/>
    <w:rsid w:val="00B34A57"/>
    <w:rsid w:val="00B65DF7"/>
    <w:rsid w:val="00BA5DB2"/>
    <w:rsid w:val="00BA700B"/>
    <w:rsid w:val="00BB757A"/>
    <w:rsid w:val="00C23F83"/>
    <w:rsid w:val="00C332B6"/>
    <w:rsid w:val="00CF5BBB"/>
    <w:rsid w:val="00D01A4F"/>
    <w:rsid w:val="00D12194"/>
    <w:rsid w:val="00D5224F"/>
    <w:rsid w:val="00D759A3"/>
    <w:rsid w:val="00DB2502"/>
    <w:rsid w:val="00DD4809"/>
    <w:rsid w:val="00EF0931"/>
    <w:rsid w:val="00EF115F"/>
    <w:rsid w:val="00FB35A2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2560B-F7E7-4FB8-BF7D-D54D5C6D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332B6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2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rsid w:val="00C332B6"/>
    <w:pPr>
      <w:ind w:firstLine="720"/>
    </w:pPr>
  </w:style>
  <w:style w:type="character" w:styleId="a4">
    <w:name w:val="Hyperlink"/>
    <w:uiPriority w:val="99"/>
    <w:rsid w:val="00C332B6"/>
    <w:rPr>
      <w:color w:val="0000FF"/>
      <w:u w:val="single"/>
    </w:rPr>
  </w:style>
  <w:style w:type="table" w:styleId="a5">
    <w:name w:val="Table Grid"/>
    <w:basedOn w:val="a2"/>
    <w:uiPriority w:val="59"/>
    <w:unhideWhenUsed/>
    <w:rsid w:val="00C332B6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332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332B6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33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33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32B6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C332B6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332B6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332B6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qFormat/>
    <w:rsid w:val="00C332B6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C332B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332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C332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332B6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C332B6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C332B6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C332B6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C332B6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unformattext">
    <w:name w:val="unformattext"/>
    <w:basedOn w:val="a"/>
    <w:rsid w:val="00CF5BB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F6E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F6E55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0">
    <w:name w:val="s_10"/>
    <w:basedOn w:val="a1"/>
    <w:rsid w:val="009F6E55"/>
  </w:style>
  <w:style w:type="paragraph" w:styleId="a8">
    <w:name w:val="Balloon Text"/>
    <w:basedOn w:val="a"/>
    <w:link w:val="a9"/>
    <w:uiPriority w:val="99"/>
    <w:semiHidden/>
    <w:unhideWhenUsed/>
    <w:rsid w:val="00C23F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23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E7C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AE7CBD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hyperlink" Target="https://&#1084;&#1092;&#1094;67.&#1088;&#1092;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11657</Words>
  <Characters>66445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2022-12-13T09:05:00Z</cp:lastPrinted>
  <dcterms:created xsi:type="dcterms:W3CDTF">2022-12-07T12:29:00Z</dcterms:created>
  <dcterms:modified xsi:type="dcterms:W3CDTF">2025-03-10T12:14:00Z</dcterms:modified>
</cp:coreProperties>
</file>