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F8" w:rsidRDefault="00A143F8" w:rsidP="00A143F8">
      <w:pPr>
        <w:pStyle w:val="24"/>
        <w:spacing w:line="400" w:lineRule="atLeast"/>
      </w:pPr>
      <w:r>
        <w:rPr>
          <w:i/>
          <w:iCs/>
          <w:sz w:val="36"/>
          <w:szCs w:val="36"/>
        </w:rPr>
        <w:t>21 апреля – День местного самоуправления</w:t>
      </w:r>
    </w:p>
    <w:p w:rsidR="00A143F8" w:rsidRDefault="00A143F8" w:rsidP="00A143F8">
      <w:pPr>
        <w:pStyle w:val="avs9"/>
        <w:rPr>
          <w:b/>
          <w:bCs/>
          <w:i/>
          <w:iCs/>
        </w:rPr>
      </w:pPr>
      <w:r>
        <w:rPr>
          <w:b/>
          <w:bCs/>
          <w:i/>
          <w:iCs/>
        </w:rPr>
        <w:t>Уважаемые представители муниципальной власти!</w:t>
      </w:r>
    </w:p>
    <w:p w:rsidR="00A143F8" w:rsidRDefault="00A143F8" w:rsidP="00A143F8">
      <w:pPr>
        <w:pStyle w:val="avs9"/>
      </w:pPr>
      <w:r>
        <w:rPr>
          <w:b/>
          <w:bCs/>
          <w:i/>
          <w:iCs/>
        </w:rPr>
        <w:t xml:space="preserve">Сердечно поздравляю вас с Днём местного самоуправления! </w:t>
      </w:r>
    </w:p>
    <w:p w:rsidR="00A143F8" w:rsidRDefault="00A143F8" w:rsidP="00A143F8">
      <w:pPr>
        <w:pStyle w:val="avs9"/>
        <w:rPr>
          <w:i/>
          <w:iCs/>
        </w:rPr>
      </w:pPr>
      <w:r>
        <w:rPr>
          <w:i/>
          <w:iCs/>
        </w:rPr>
        <w:t>Местное самоуправление – один из мощнейших инструментов, с помощью которого граждане реализуют свое конституционное право на участие в управлении. Именно этот уровень власти наиболее близок людям – он решает вопросы местного значения, направленные на создание благоприятных условий для жизни и работы. Тем выше ответственность, лежащая на плечах представителей органов местного самоуправления. Ваше внимание, отзывчивость, понимание стоящих задач, настойчивость и компетентность являются залогом не только эффективного решения локальных вопросов, позволяющих добиваться позитивных изменений в экономике и социальной сфере региона, но и способствуют реализации важнейших направлений государственной политики.</w:t>
      </w:r>
    </w:p>
    <w:p w:rsidR="00A143F8" w:rsidRDefault="00A143F8" w:rsidP="00A143F8">
      <w:pPr>
        <w:pStyle w:val="avs9"/>
        <w:rPr>
          <w:i/>
          <w:iCs/>
        </w:rPr>
      </w:pPr>
      <w:r>
        <w:rPr>
          <w:i/>
          <w:iCs/>
        </w:rPr>
        <w:t xml:space="preserve">Особые слова благодарности хочу выразить главам администраций сельских округов и поселков, так как, в первую очередь, на их плечи ложится бремя каждодневных забот об односельчанах. </w:t>
      </w:r>
    </w:p>
    <w:p w:rsidR="00A143F8" w:rsidRDefault="00A143F8" w:rsidP="00A143F8">
      <w:pPr>
        <w:pStyle w:val="avs9"/>
        <w:rPr>
          <w:i/>
          <w:iCs/>
        </w:rPr>
      </w:pPr>
      <w:r>
        <w:rPr>
          <w:i/>
          <w:iCs/>
        </w:rPr>
        <w:t xml:space="preserve">Ваша работа требует четкого и ясного понимания первоочередных нужд жителей муниципальных образований, осознания ответственности за решения, принимаемые в условиях ограниченных финансовых ресурсов. </w:t>
      </w:r>
    </w:p>
    <w:p w:rsidR="00A143F8" w:rsidRDefault="00A143F8" w:rsidP="00A143F8">
      <w:pPr>
        <w:pStyle w:val="avs9"/>
        <w:rPr>
          <w:b/>
          <w:bCs/>
        </w:rPr>
      </w:pPr>
      <w:r>
        <w:rPr>
          <w:i/>
          <w:iCs/>
        </w:rPr>
        <w:t>Желаю руководителям и сотрудникам муниципальных образований успешной деятельности в интересах жителей Смоленской области. Крепкого вам здоровья и успехов во всех начинаниях. Спасибо вам за ваш труд и стремление сделать жизнь земляков лучше, благополучнее и достойнее!</w:t>
      </w:r>
    </w:p>
    <w:p w:rsidR="00A143F8" w:rsidRDefault="00A143F8" w:rsidP="00A143F8">
      <w:pPr>
        <w:pStyle w:val="avs9"/>
        <w:jc w:val="center"/>
      </w:pPr>
      <w:r>
        <w:rPr>
          <w:b/>
          <w:bCs/>
        </w:rPr>
        <w:t>Губернатор Смоленской области А.В. Островский</w:t>
      </w:r>
    </w:p>
    <w:p w:rsidR="00652B24" w:rsidRDefault="00652B24"/>
    <w:p w:rsidR="00A143F8" w:rsidRDefault="00A143F8" w:rsidP="00A143F8">
      <w:pPr>
        <w:pStyle w:val="avs9"/>
      </w:pPr>
      <w:r>
        <w:rPr>
          <w:b/>
          <w:bCs/>
          <w:i/>
          <w:iCs/>
        </w:rPr>
        <w:t>Уважаемые работники органов местного самоуправления, ветераны муниципальной службы!</w:t>
      </w:r>
    </w:p>
    <w:p w:rsidR="00A143F8" w:rsidRDefault="00A143F8" w:rsidP="00A143F8">
      <w:pPr>
        <w:pStyle w:val="avs9"/>
        <w:rPr>
          <w:i/>
          <w:iCs/>
        </w:rPr>
      </w:pPr>
      <w:r>
        <w:rPr>
          <w:i/>
          <w:iCs/>
        </w:rPr>
        <w:t xml:space="preserve">От имени депутатов Смоленской областной Думы примите искренние поздравления с вашим профессиональным праздником – Днем местного самоуправления! </w:t>
      </w:r>
    </w:p>
    <w:p w:rsidR="00A143F8" w:rsidRDefault="00A143F8" w:rsidP="00A143F8">
      <w:pPr>
        <w:pStyle w:val="avs9"/>
        <w:rPr>
          <w:i/>
          <w:iCs/>
        </w:rPr>
      </w:pPr>
      <w:r>
        <w:rPr>
          <w:i/>
          <w:iCs/>
        </w:rPr>
        <w:t xml:space="preserve">Органы местного самоуправления – это власть, которая ближе всего к людям. Именно вы ведете тесный диалог с населением, решаете задачи по благоустройству нашего региона, обеспечиваете коммунальными услугами, отвечаете за экономическое развитие, выявляете актуальные проблемы на местах и способствуете их скорейшему разрешению. </w:t>
      </w:r>
    </w:p>
    <w:p w:rsidR="00A143F8" w:rsidRDefault="00A143F8" w:rsidP="00A143F8">
      <w:pPr>
        <w:pStyle w:val="avs9"/>
      </w:pPr>
      <w:r>
        <w:rPr>
          <w:i/>
          <w:iCs/>
        </w:rPr>
        <w:t xml:space="preserve">В этот торжественный день примите слова благодарности за ваш нелегкий труд, неравнодушие, за стремление видеть нашу Смоленщину красивой и благополучной. Желаю каждому из вас крепкого здоровья, счастья, профессиональной энергии. Пусть </w:t>
      </w:r>
      <w:proofErr w:type="gramStart"/>
      <w:r>
        <w:rPr>
          <w:i/>
          <w:iCs/>
        </w:rPr>
        <w:t>рядом  всегда</w:t>
      </w:r>
      <w:proofErr w:type="gramEnd"/>
      <w:r>
        <w:rPr>
          <w:i/>
          <w:iCs/>
        </w:rPr>
        <w:t xml:space="preserve"> будут надежные и верные помощники и единомышленники! </w:t>
      </w:r>
    </w:p>
    <w:p w:rsidR="00A143F8" w:rsidRDefault="00A143F8" w:rsidP="00A143F8">
      <w:pPr>
        <w:pStyle w:val="avs9"/>
        <w:jc w:val="center"/>
      </w:pPr>
      <w:r>
        <w:rPr>
          <w:b/>
          <w:bCs/>
        </w:rPr>
        <w:t xml:space="preserve">Председатель </w:t>
      </w:r>
      <w:proofErr w:type="spellStart"/>
      <w:r>
        <w:rPr>
          <w:b/>
          <w:bCs/>
        </w:rPr>
        <w:t>Cмоленской</w:t>
      </w:r>
      <w:proofErr w:type="spellEnd"/>
      <w:r>
        <w:rPr>
          <w:b/>
          <w:bCs/>
        </w:rPr>
        <w:t xml:space="preserve"> областной Думы И.В. Ляхов </w:t>
      </w:r>
    </w:p>
    <w:p w:rsidR="00A143F8" w:rsidRDefault="00A143F8"/>
    <w:p w:rsidR="00A143F8" w:rsidRDefault="00A143F8">
      <w:pPr>
        <w:rPr>
          <w:sz w:val="36"/>
          <w:szCs w:val="36"/>
        </w:rPr>
      </w:pPr>
      <w:r>
        <w:rPr>
          <w:sz w:val="36"/>
          <w:szCs w:val="36"/>
        </w:rPr>
        <w:t>Открытие полевого сезона «Вахты Памяти-2016»</w:t>
      </w:r>
    </w:p>
    <w:p w:rsidR="00A143F8" w:rsidRDefault="00A143F8" w:rsidP="00A143F8">
      <w:pPr>
        <w:pStyle w:val="avs9"/>
      </w:pPr>
      <w:r>
        <w:t xml:space="preserve">С 23 апреля по 4 мая 2016 года на территории </w:t>
      </w:r>
      <w:proofErr w:type="spellStart"/>
      <w:r>
        <w:t>Глинковского</w:t>
      </w:r>
      <w:proofErr w:type="spellEnd"/>
      <w:r>
        <w:t xml:space="preserve"> района пройдет межрегиональная «Вахта Памяти -2016</w:t>
      </w:r>
      <w:proofErr w:type="gramStart"/>
      <w:r>
        <w:t>»,посвященная</w:t>
      </w:r>
      <w:proofErr w:type="gramEnd"/>
      <w:r>
        <w:t xml:space="preserve"> 75-летию рождения Советской Гвардии.</w:t>
      </w:r>
    </w:p>
    <w:p w:rsidR="00A143F8" w:rsidRDefault="00A143F8" w:rsidP="00A143F8">
      <w:pPr>
        <w:pStyle w:val="avs9"/>
      </w:pPr>
      <w:r>
        <w:t>Организаторами «Вахты Памяти» являются СОГКУ «Центр Патриотического воспитания и допризывной подготовки молодежи «Долг», Смоленская областная общественная организация «Поисковое объединение «Долг» и Администрация муниципального образования «</w:t>
      </w:r>
      <w:proofErr w:type="spellStart"/>
      <w:r>
        <w:t>Глинковский</w:t>
      </w:r>
      <w:proofErr w:type="spellEnd"/>
      <w:r>
        <w:t xml:space="preserve"> район». Место проведения поисковых работ охватывает территорию </w:t>
      </w:r>
      <w:proofErr w:type="spellStart"/>
      <w:r>
        <w:t>Глинковского</w:t>
      </w:r>
      <w:proofErr w:type="spellEnd"/>
      <w:r>
        <w:t xml:space="preserve"> района, а в частности сельские поселения- </w:t>
      </w:r>
      <w:proofErr w:type="spellStart"/>
      <w:r>
        <w:t>Бердниковское</w:t>
      </w:r>
      <w:proofErr w:type="spellEnd"/>
      <w:r>
        <w:t xml:space="preserve">, </w:t>
      </w:r>
      <w:proofErr w:type="spellStart"/>
      <w:r>
        <w:t>Болтутинское</w:t>
      </w:r>
      <w:proofErr w:type="spellEnd"/>
      <w:r>
        <w:t xml:space="preserve">, </w:t>
      </w:r>
      <w:proofErr w:type="spellStart"/>
      <w:r>
        <w:t>Доброминское</w:t>
      </w:r>
      <w:proofErr w:type="spellEnd"/>
      <w:r>
        <w:t xml:space="preserve">, </w:t>
      </w:r>
      <w:proofErr w:type="spellStart"/>
      <w:r>
        <w:t>Ромодановское</w:t>
      </w:r>
      <w:proofErr w:type="spellEnd"/>
      <w:r>
        <w:t xml:space="preserve">, </w:t>
      </w:r>
      <w:proofErr w:type="spellStart"/>
      <w:r>
        <w:t>Белохолмское</w:t>
      </w:r>
      <w:proofErr w:type="spellEnd"/>
      <w:r>
        <w:t xml:space="preserve"> и </w:t>
      </w:r>
      <w:proofErr w:type="spellStart"/>
      <w:r>
        <w:t>Глинковское</w:t>
      </w:r>
      <w:proofErr w:type="spellEnd"/>
      <w:r>
        <w:t xml:space="preserve"> и территорию </w:t>
      </w:r>
      <w:proofErr w:type="spellStart"/>
      <w:r>
        <w:t>Ельнинского</w:t>
      </w:r>
      <w:proofErr w:type="spellEnd"/>
      <w:r>
        <w:t xml:space="preserve"> района. </w:t>
      </w:r>
    </w:p>
    <w:p w:rsidR="00A143F8" w:rsidRDefault="00A143F8" w:rsidP="00A143F8">
      <w:pPr>
        <w:pStyle w:val="avs9"/>
      </w:pPr>
      <w:r>
        <w:rPr>
          <w:noProof/>
          <w:lang w:eastAsia="ru-RU"/>
        </w:rPr>
        <w:drawing>
          <wp:inline distT="0" distB="0" distL="0" distR="0" wp14:anchorId="23460788" wp14:editId="2D2DA7CA">
            <wp:extent cx="3072915" cy="2043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976" cy="20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F8" w:rsidRDefault="00A143F8" w:rsidP="00A143F8">
      <w:pPr>
        <w:pStyle w:val="avs9"/>
      </w:pPr>
      <w:r>
        <w:t xml:space="preserve">Но прежде чем принять поисковиков, из поисковых отрядов СООО «Поисковое отделение «Долг», представителей отрядов регионов российской Федерации, в здании Администрации </w:t>
      </w:r>
      <w:proofErr w:type="spellStart"/>
      <w:r>
        <w:t>Глинковского</w:t>
      </w:r>
      <w:proofErr w:type="spellEnd"/>
      <w:r>
        <w:t xml:space="preserve"> района было </w:t>
      </w:r>
      <w:r>
        <w:lastRenderedPageBreak/>
        <w:t>проведено совещание. В нем приняли участие руководитель «Вахты Памяти», депутат Смоленской областной Думы Нина Германовна Куликовских, заместитель руководителя «Вахты Памяти» Глава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Михаил Захарович Калмыков и руководители организаций </w:t>
      </w:r>
      <w:proofErr w:type="spellStart"/>
      <w:r>
        <w:t>Глинковского</w:t>
      </w:r>
      <w:proofErr w:type="spellEnd"/>
      <w:r>
        <w:t xml:space="preserve"> района, которые будут привлечены в этот период.</w:t>
      </w:r>
    </w:p>
    <w:p w:rsidR="00A143F8" w:rsidRDefault="00A143F8" w:rsidP="00A143F8">
      <w:pPr>
        <w:pStyle w:val="avs9"/>
      </w:pPr>
      <w:r>
        <w:t>На совещании были озвучены вопросы, касающиеся организации жизни в поисковом лагере на период полевого сезона. Сам лагерь будет разбит в районе деревни Старо-</w:t>
      </w:r>
      <w:proofErr w:type="spellStart"/>
      <w:r>
        <w:t>Брыкино</w:t>
      </w:r>
      <w:proofErr w:type="spellEnd"/>
      <w:r>
        <w:t xml:space="preserve">. По предварительным данным в проведении поисковых работ примут участие около 700 человек. </w:t>
      </w:r>
    </w:p>
    <w:p w:rsidR="00A143F8" w:rsidRDefault="00A143F8" w:rsidP="00A143F8">
      <w:pPr>
        <w:pStyle w:val="avs9"/>
      </w:pPr>
      <w:r>
        <w:t xml:space="preserve">«Мы очень часто проводим в вашем районе поисковые работы. Нам все здесь знакомо и это облегчает работу. Список отрядов, которые имеют право принимать участие в поисковых работах на территории Смоленской области и в частности на территории </w:t>
      </w:r>
      <w:proofErr w:type="spellStart"/>
      <w:r>
        <w:t>Глинковского</w:t>
      </w:r>
      <w:proofErr w:type="spellEnd"/>
      <w:r>
        <w:t xml:space="preserve"> района утверждены Министерством обороны. В нем более 100 отрядов. Поэтому вопросов, которые необходимо обсудить, очень много» - этими словами начала рабочее совещание руководитель «Вахты Памяти» Нина Германовна Куликовских. </w:t>
      </w:r>
    </w:p>
    <w:p w:rsidR="00A143F8" w:rsidRDefault="00A143F8" w:rsidP="00A143F8">
      <w:pPr>
        <w:pStyle w:val="avs9"/>
      </w:pPr>
      <w:r>
        <w:t xml:space="preserve">Были проработаны все вопросы, распределены обязанности в части медицинского обслуживания поисковиков, круглосуточного дежурства пожарной машины и сотрудников полиции, взаимодействия с саперами. </w:t>
      </w:r>
    </w:p>
    <w:p w:rsidR="00A143F8" w:rsidRDefault="00A143F8" w:rsidP="00A143F8">
      <w:pPr>
        <w:pStyle w:val="avs9"/>
      </w:pPr>
      <w:r>
        <w:t xml:space="preserve">Также был озвучен вопрос организации питания и подвоза продуктов. Вопрос организации бани для поисковиков, размещение родственников погибших, которые прибудут на захоронение. </w:t>
      </w:r>
    </w:p>
    <w:p w:rsidR="00A143F8" w:rsidRDefault="00A143F8" w:rsidP="00A143F8">
      <w:pPr>
        <w:pStyle w:val="avs9"/>
      </w:pPr>
      <w:r>
        <w:t xml:space="preserve">Еще один важный момент - это оформление всей необходимой документации, связанной с проведением межрегиональной «Вахты памяти». Проводимая Вахта памяти должна запомниться и </w:t>
      </w:r>
      <w:proofErr w:type="gramStart"/>
      <w:r>
        <w:t>жителям района</w:t>
      </w:r>
      <w:proofErr w:type="gramEnd"/>
      <w:r>
        <w:t xml:space="preserve"> и поисковикам, которые будут работать весь этот период. </w:t>
      </w:r>
    </w:p>
    <w:p w:rsidR="00A143F8" w:rsidRDefault="00A143F8" w:rsidP="00A143F8">
      <w:pPr>
        <w:pStyle w:val="avs9"/>
        <w:jc w:val="right"/>
      </w:pPr>
      <w:r>
        <w:rPr>
          <w:b/>
          <w:bCs/>
        </w:rPr>
        <w:t>Анастасия КУВИЧКО</w:t>
      </w:r>
    </w:p>
    <w:p w:rsidR="00A143F8" w:rsidRDefault="00A143F8"/>
    <w:p w:rsidR="00A143F8" w:rsidRDefault="00A143F8">
      <w:pPr>
        <w:rPr>
          <w:sz w:val="48"/>
          <w:szCs w:val="48"/>
        </w:rPr>
      </w:pPr>
      <w:r w:rsidRPr="00A143F8">
        <w:rPr>
          <w:sz w:val="48"/>
          <w:szCs w:val="48"/>
        </w:rPr>
        <w:t>В Глинке прошёл День призывника</w:t>
      </w:r>
    </w:p>
    <w:p w:rsidR="00A143F8" w:rsidRDefault="00A143F8" w:rsidP="00A143F8">
      <w:pPr>
        <w:pStyle w:val="avs9"/>
      </w:pPr>
      <w:r>
        <w:t xml:space="preserve">Пятнадцатого апреля в зале </w:t>
      </w:r>
      <w:proofErr w:type="spellStart"/>
      <w:r>
        <w:t>Глинковского</w:t>
      </w:r>
      <w:proofErr w:type="spellEnd"/>
      <w:r>
        <w:t xml:space="preserve"> культурно-просветительного Центра, состоялось традиционное мероприятие с концертной программой «Вы служите, мы вас подождем!», посвященное проводам юношей </w:t>
      </w:r>
      <w:proofErr w:type="spellStart"/>
      <w:r>
        <w:t>Глинковского</w:t>
      </w:r>
      <w:proofErr w:type="spellEnd"/>
      <w:r>
        <w:t xml:space="preserve"> района на службу в ряды Вооруженных сил России. </w:t>
      </w:r>
    </w:p>
    <w:p w:rsidR="00A143F8" w:rsidRDefault="00A143F8" w:rsidP="00A143F8">
      <w:pPr>
        <w:pStyle w:val="avs9"/>
      </w:pPr>
      <w:r>
        <w:rPr>
          <w:noProof/>
          <w:lang w:eastAsia="ru-RU"/>
        </w:rPr>
        <w:drawing>
          <wp:inline distT="0" distB="0" distL="0" distR="0" wp14:anchorId="1032F9B1" wp14:editId="6BA86759">
            <wp:extent cx="3667125" cy="243743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0297" cy="245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F8" w:rsidRDefault="00A143F8" w:rsidP="00A143F8">
      <w:pPr>
        <w:pStyle w:val="avs9"/>
      </w:pPr>
      <w:r>
        <w:t>Торжественное мероприятие посетила заместитель Губернатора Смоленской области Ольга Владимировна Окунева. В приветственном слове Ольга Владимировна поздравила молодых парней с началом военной службы, пожелала им здоровья, бодрости духа, успехов и роста в физической и военной подготовке.</w:t>
      </w:r>
    </w:p>
    <w:p w:rsidR="00A143F8" w:rsidRDefault="00A143F8" w:rsidP="00A143F8">
      <w:pPr>
        <w:pStyle w:val="avs9"/>
      </w:pPr>
      <w:r>
        <w:t>С поздравлением и добрым напутствием к призывникам обратился Глава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Михаил Захарович Калмыков. Он пожелал ребятам с честью выполнить свой гражданский долг и через год вернуться в родные места настоящими мужчинами.</w:t>
      </w:r>
    </w:p>
    <w:p w:rsidR="00A143F8" w:rsidRDefault="00A143F8" w:rsidP="00A143F8">
      <w:pPr>
        <w:pStyle w:val="avs9"/>
      </w:pPr>
      <w:r>
        <w:t xml:space="preserve">По сложившейся традиции отправляющихся на воинскую службу ребят благословил настоятель храма Святителя Николая иерей Максим </w:t>
      </w:r>
      <w:proofErr w:type="spellStart"/>
      <w:r>
        <w:t>Глинкин</w:t>
      </w:r>
      <w:proofErr w:type="spellEnd"/>
      <w:r>
        <w:t>. В своем обращении к призывникам священник напомнил, что православная церковь на Руси всегда молилась о воинах-защитниках Родины и благословляла их на ратные подвиги против захватчиков. Иерей Максим выразил надежду, что будущие солдаты достойно выполнят свой патриотический долг.</w:t>
      </w:r>
    </w:p>
    <w:p w:rsidR="00A143F8" w:rsidRDefault="00A143F8" w:rsidP="00A143F8">
      <w:pPr>
        <w:pStyle w:val="avs9"/>
      </w:pPr>
      <w:r>
        <w:t xml:space="preserve">С торжественной речью к призывникам обратился начальник отдела военного комиссариата по </w:t>
      </w:r>
      <w:proofErr w:type="spellStart"/>
      <w:r>
        <w:t>Глинковскому</w:t>
      </w:r>
      <w:proofErr w:type="spellEnd"/>
      <w:r>
        <w:t xml:space="preserve"> району Александр Васильевич Большаков. Он выразил надежду, что </w:t>
      </w:r>
      <w:proofErr w:type="spellStart"/>
      <w:r>
        <w:t>глинковские</w:t>
      </w:r>
      <w:proofErr w:type="spellEnd"/>
      <w:r>
        <w:t xml:space="preserve"> парни будут достойно нести воинскую службу и не уронят чести родного края. </w:t>
      </w:r>
    </w:p>
    <w:p w:rsidR="00A143F8" w:rsidRDefault="00A143F8" w:rsidP="00A143F8">
      <w:pPr>
        <w:pStyle w:val="avs9"/>
      </w:pPr>
      <w:r>
        <w:t xml:space="preserve">В эту весеннюю призывную компанию военную форму примерят 16 </w:t>
      </w:r>
      <w:proofErr w:type="spellStart"/>
      <w:r>
        <w:t>глинковских</w:t>
      </w:r>
      <w:proofErr w:type="spellEnd"/>
      <w:r>
        <w:t xml:space="preserve"> ребят: Сергей Александрович (д. Яковлево, сухопутные войска), Евгений </w:t>
      </w:r>
      <w:proofErr w:type="spellStart"/>
      <w:r>
        <w:t>Бетремеев</w:t>
      </w:r>
      <w:proofErr w:type="spellEnd"/>
      <w:r>
        <w:t xml:space="preserve"> (с. Глинка, сухопутные войска), Игорь Земляной (с. Глинка, военно-морской флот), Валентин Кудрявцев (с. Глинка, сухопутные войска), Алексей Лобанов (с. Глинка, ракетные войска стратегического назначения), Павел </w:t>
      </w:r>
      <w:proofErr w:type="spellStart"/>
      <w:r>
        <w:t>Мищенков</w:t>
      </w:r>
      <w:proofErr w:type="spellEnd"/>
      <w:r>
        <w:t xml:space="preserve"> (д. Петропавловка, ракетные войска стратегического </w:t>
      </w:r>
      <w:r>
        <w:lastRenderedPageBreak/>
        <w:t xml:space="preserve">назначения), Артем Новиков (с. Глинка, учебное подразделение г. Краснодар по специализации), Григорий Паршуткин (д. </w:t>
      </w:r>
      <w:proofErr w:type="spellStart"/>
      <w:r>
        <w:t>Березкино</w:t>
      </w:r>
      <w:proofErr w:type="spellEnd"/>
      <w:r>
        <w:t xml:space="preserve">, Военно-морской флот), Максим Прокопенко (д. Петропавловка, военно-морской флот), Руслан </w:t>
      </w:r>
      <w:proofErr w:type="spellStart"/>
      <w:r>
        <w:t>Сумарин</w:t>
      </w:r>
      <w:proofErr w:type="spellEnd"/>
      <w:r>
        <w:t xml:space="preserve"> (д. </w:t>
      </w:r>
      <w:proofErr w:type="spellStart"/>
      <w:r>
        <w:t>Болтутино</w:t>
      </w:r>
      <w:proofErr w:type="spellEnd"/>
      <w:r>
        <w:t xml:space="preserve">, военно-космические силы), Александр </w:t>
      </w:r>
      <w:proofErr w:type="spellStart"/>
      <w:r>
        <w:t>Худолеев</w:t>
      </w:r>
      <w:proofErr w:type="spellEnd"/>
      <w:r>
        <w:t xml:space="preserve"> (с. Глинка, военно-морской флот), Николай Шибанов (д. </w:t>
      </w:r>
      <w:proofErr w:type="spellStart"/>
      <w:r>
        <w:t>Болтутино</w:t>
      </w:r>
      <w:proofErr w:type="spellEnd"/>
      <w:r>
        <w:t xml:space="preserve">, военно-морской флот), Андрей </w:t>
      </w:r>
      <w:proofErr w:type="spellStart"/>
      <w:r>
        <w:t>Шиканов</w:t>
      </w:r>
      <w:proofErr w:type="spellEnd"/>
      <w:r>
        <w:t xml:space="preserve"> (д. Петропавловка, сухопутные войска), Владислав Якунин  (с. Глинка, воздушно-десантные войска), Алексей Сафронов (д. </w:t>
      </w:r>
      <w:proofErr w:type="spellStart"/>
      <w:r>
        <w:t>Болтутино</w:t>
      </w:r>
      <w:proofErr w:type="spellEnd"/>
      <w:r>
        <w:t xml:space="preserve">, сухопутные войска), Кирилл Титоренко (д. Петропавловка, инженерные войска).  </w:t>
      </w:r>
    </w:p>
    <w:p w:rsidR="00A143F8" w:rsidRDefault="00A143F8" w:rsidP="00A143F8">
      <w:pPr>
        <w:pStyle w:val="avs9"/>
      </w:pPr>
      <w:r>
        <w:t xml:space="preserve">От родителей призывников слово предоставили Людмиле Алексеевне </w:t>
      </w:r>
      <w:proofErr w:type="spellStart"/>
      <w:r>
        <w:t>Бетремеевой</w:t>
      </w:r>
      <w:proofErr w:type="spellEnd"/>
      <w:r>
        <w:t>. Она пожелала ребятам быть достойными, уважать командиров и товарищей, удачи и хорошей службы.</w:t>
      </w:r>
    </w:p>
    <w:p w:rsidR="00A143F8" w:rsidRDefault="00A143F8" w:rsidP="00A143F8">
      <w:pPr>
        <w:pStyle w:val="avs9"/>
        <w:jc w:val="right"/>
      </w:pPr>
      <w:r>
        <w:rPr>
          <w:b/>
          <w:bCs/>
        </w:rPr>
        <w:t>Алеся ГАВРИЛОВА</w:t>
      </w:r>
    </w:p>
    <w:p w:rsidR="00A143F8" w:rsidRDefault="00A143F8">
      <w:pPr>
        <w:rPr>
          <w:sz w:val="48"/>
          <w:szCs w:val="48"/>
        </w:rPr>
      </w:pPr>
    </w:p>
    <w:p w:rsidR="00A143F8" w:rsidRDefault="00A143F8" w:rsidP="00A143F8">
      <w:pPr>
        <w:pStyle w:val="24"/>
        <w:spacing w:line="360" w:lineRule="atLeast"/>
      </w:pPr>
      <w:r>
        <w:rPr>
          <w:sz w:val="36"/>
          <w:szCs w:val="36"/>
        </w:rPr>
        <w:t>СОСТОЯЛСЯ КИНОСЕАНС</w:t>
      </w:r>
    </w:p>
    <w:p w:rsidR="00A143F8" w:rsidRDefault="00A143F8" w:rsidP="00A143F8">
      <w:pPr>
        <w:pStyle w:val="avs9"/>
      </w:pPr>
      <w:r>
        <w:t xml:space="preserve">В Смоленской области в поддержку Года кино партией “Единая Россия” запущен социальный проект “Кинопередвижка”, в рамках которого в селах и деревнях показывается отечественная лента. </w:t>
      </w:r>
    </w:p>
    <w:p w:rsidR="00A143F8" w:rsidRDefault="00A143F8" w:rsidP="00A143F8">
      <w:pPr>
        <w:pStyle w:val="avs9"/>
      </w:pPr>
      <w:r>
        <w:t xml:space="preserve">Проект стартовал в 2013 году с фильма «Легенда №17», рассказывающего о судьбе Валерия Харламова – одного из самых выдающихся спортсменов сборной СССР по хоккею, знакомого болельщикам по номеру “17”. </w:t>
      </w:r>
    </w:p>
    <w:p w:rsidR="00A143F8" w:rsidRDefault="00A143F8" w:rsidP="00A143F8">
      <w:pPr>
        <w:pStyle w:val="avs9"/>
      </w:pPr>
      <w:r>
        <w:t xml:space="preserve">«Кинопередвижка» - это социальный проект, – рассказал Депутат Государственной Думы Артём Туров, – все показы проходят бесплатно, и у жителей Смоленщины есть возможность увидеть лучшие отечественные фильмы. </w:t>
      </w:r>
    </w:p>
    <w:p w:rsidR="00A143F8" w:rsidRDefault="00A143F8" w:rsidP="00A143F8">
      <w:pPr>
        <w:pStyle w:val="avs9"/>
      </w:pPr>
      <w:r>
        <w:t xml:space="preserve">Затем мобильные кинотеатры показывали мультипликационный фильм “Крепость: огнем и мечом”, в основе которого лежит подлинная история Смоленска. </w:t>
      </w:r>
    </w:p>
    <w:p w:rsidR="00A143F8" w:rsidRDefault="00A143F8" w:rsidP="00A143F8">
      <w:pPr>
        <w:pStyle w:val="avs9"/>
      </w:pPr>
      <w:r>
        <w:t>В 2016 году в честь 55-летия первого полета в космос по инициативе вице-спикера Госдумы Сергея Неверова для показов выбран фильм “Гагарин. Первый в космосе”, посвященный первым шагам человечества на пути освоения космоса и непосредственно судьбе первого космонавта Ю. А. Гагарина.</w:t>
      </w:r>
    </w:p>
    <w:p w:rsidR="00A143F8" w:rsidRDefault="00A143F8" w:rsidP="00A143F8">
      <w:pPr>
        <w:pStyle w:val="avs9"/>
      </w:pPr>
      <w:r>
        <w:t xml:space="preserve">Первый сеанс «Кинопередвижки» состоялся в </w:t>
      </w:r>
      <w:proofErr w:type="spellStart"/>
      <w:r>
        <w:t>Глинковском</w:t>
      </w:r>
      <w:proofErr w:type="spellEnd"/>
      <w:r>
        <w:t xml:space="preserve"> культурно-просветительном Центре.</w:t>
      </w:r>
    </w:p>
    <w:p w:rsidR="00A143F8" w:rsidRDefault="00A143F8" w:rsidP="00A143F8">
      <w:pPr>
        <w:pStyle w:val="avs9"/>
        <w:jc w:val="right"/>
      </w:pPr>
      <w:r>
        <w:rPr>
          <w:b/>
          <w:bCs/>
        </w:rPr>
        <w:t>Ксения ХЕЦЕВА</w:t>
      </w:r>
    </w:p>
    <w:p w:rsidR="00A143F8" w:rsidRDefault="00A143F8">
      <w:pPr>
        <w:rPr>
          <w:sz w:val="48"/>
          <w:szCs w:val="48"/>
        </w:rPr>
      </w:pPr>
    </w:p>
    <w:p w:rsidR="00A143F8" w:rsidRDefault="00A143F8" w:rsidP="00A143F8">
      <w:pPr>
        <w:pStyle w:val="24"/>
      </w:pPr>
      <w:r>
        <w:t xml:space="preserve">Встреча с участником </w:t>
      </w:r>
    </w:p>
    <w:p w:rsidR="00A143F8" w:rsidRDefault="00A143F8" w:rsidP="00A143F8">
      <w:pPr>
        <w:jc w:val="center"/>
        <w:rPr>
          <w:b/>
          <w:sz w:val="48"/>
          <w:szCs w:val="48"/>
        </w:rPr>
      </w:pPr>
      <w:r w:rsidRPr="00A143F8">
        <w:rPr>
          <w:b/>
          <w:sz w:val="48"/>
          <w:szCs w:val="48"/>
        </w:rPr>
        <w:t>Афганской войны</w:t>
      </w:r>
    </w:p>
    <w:p w:rsidR="00A143F8" w:rsidRDefault="00A143F8" w:rsidP="00A143F8">
      <w:pPr>
        <w:pStyle w:val="avs9"/>
      </w:pPr>
      <w:r>
        <w:t xml:space="preserve">Совсем недавно начался призыв в вооруженные силы Российской Армии. Ребят будут отправлять служить в разные регионы нашей огромной страны. В истории России были случаи, когда еще советские солдаты несли службу на территории других стран. О войнах, в которых они принимали участие, известно не так много. </w:t>
      </w:r>
    </w:p>
    <w:p w:rsidR="00A143F8" w:rsidRDefault="00A143F8" w:rsidP="00A143F8">
      <w:pPr>
        <w:pStyle w:val="avs9"/>
      </w:pPr>
      <w:r>
        <w:rPr>
          <w:noProof/>
          <w:lang w:eastAsia="ru-RU"/>
        </w:rPr>
        <w:drawing>
          <wp:inline distT="0" distB="0" distL="0" distR="0" wp14:anchorId="7B2A46F2" wp14:editId="35D3BFDC">
            <wp:extent cx="4010025" cy="2669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7085" cy="268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F8" w:rsidRDefault="00A143F8" w:rsidP="00A143F8">
      <w:pPr>
        <w:pStyle w:val="avs9"/>
      </w:pPr>
      <w:r>
        <w:t xml:space="preserve">Афганская война проходила с 1979 по 1989 </w:t>
      </w:r>
      <w:proofErr w:type="gramStart"/>
      <w:r>
        <w:t>года  на</w:t>
      </w:r>
      <w:proofErr w:type="gramEnd"/>
      <w:r>
        <w:t xml:space="preserve"> территории Демократической республики Афганистан между правительственными силами Афганистана и Ограниченным контингентом советских войск с одной стороны и </w:t>
      </w:r>
      <w:r>
        <w:lastRenderedPageBreak/>
        <w:t>многочисленными вооружёнными формированиями афганских моджахедов («</w:t>
      </w:r>
      <w:proofErr w:type="spellStart"/>
      <w:r>
        <w:t>душманов</w:t>
      </w:r>
      <w:proofErr w:type="spellEnd"/>
      <w:r>
        <w:t xml:space="preserve">»), пользующихся политической, </w:t>
      </w:r>
      <w:proofErr w:type="spellStart"/>
      <w:r>
        <w:t>финанcовой</w:t>
      </w:r>
      <w:proofErr w:type="spellEnd"/>
      <w:r>
        <w:t xml:space="preserve">, материальной и военной поддержкой ведущих государств НАТО и консервативного исламского мира, с другой стороны. В этой войне принимал участие и ограниченный контингент войск советской армии. </w:t>
      </w:r>
    </w:p>
    <w:p w:rsidR="00A143F8" w:rsidRDefault="00A143F8" w:rsidP="00A143F8">
      <w:pPr>
        <w:pStyle w:val="avs9"/>
      </w:pPr>
      <w:r>
        <w:t xml:space="preserve">Члены местного отделения молодежной организации «Молодая Гвардия Единой России» совместно с главным специалистом по работе с молодежью Степиным Дмитрием решили познакомить старшеклассников с этой страничкой истории нашей </w:t>
      </w:r>
      <w:proofErr w:type="gramStart"/>
      <w:r>
        <w:t>армии .</w:t>
      </w:r>
      <w:proofErr w:type="gramEnd"/>
      <w:r>
        <w:t xml:space="preserve"> Для этого они пригласили на встречу участника боевых действий в Афганистане Николая Александровича </w:t>
      </w:r>
      <w:proofErr w:type="spellStart"/>
      <w:r>
        <w:t>Конкина</w:t>
      </w:r>
      <w:proofErr w:type="spellEnd"/>
      <w:r>
        <w:t xml:space="preserve">. </w:t>
      </w:r>
    </w:p>
    <w:p w:rsidR="00A143F8" w:rsidRDefault="00A143F8" w:rsidP="00A143F8">
      <w:pPr>
        <w:pStyle w:val="avs9"/>
      </w:pPr>
      <w:r>
        <w:t xml:space="preserve">Николай Александрович был призван в ряды вооруженных сил и начал свою службу в учебном центре, где его обучали саперному делу. С ноября 1986 по май 1988 года он служил на территории республики Афганистан в инженерно-саперном полку. </w:t>
      </w:r>
    </w:p>
    <w:p w:rsidR="00A143F8" w:rsidRDefault="00A143F8" w:rsidP="00A143F8">
      <w:pPr>
        <w:pStyle w:val="avs9"/>
      </w:pPr>
      <w:r>
        <w:t>Ребята задавали Николаю Александровичу вопросы о его службе, о бытовых условиях солдат. Особенно интересовало молодежь первое впечатление по прилету в Афганистан. Николай Александрович обстоятельно и интересно рассказал о том, как проходили солдатские будни. Он сказал, что в армии главное - дисциплина. Еще ребята спросили о том, что именно он делал на службе. Наш гость рассказал о том, что он занимался разминированием дорог. Кроме того, он был пулеметчиком.</w:t>
      </w:r>
    </w:p>
    <w:p w:rsidR="00A143F8" w:rsidRDefault="00A143F8" w:rsidP="00A143F8">
      <w:pPr>
        <w:pStyle w:val="avs9"/>
      </w:pPr>
      <w:r>
        <w:t xml:space="preserve">Ребята с огромным интересом слушали рассказ Николая Александровича. Мы узнали о том, что Николай Александрович </w:t>
      </w:r>
      <w:proofErr w:type="spellStart"/>
      <w:r>
        <w:t>Конкин</w:t>
      </w:r>
      <w:proofErr w:type="spellEnd"/>
      <w:r>
        <w:t xml:space="preserve"> в годы службы был награжден, но он, как человек скромный, не афиширует своих наград. Он считает, что главное в жизни - всегда быть человеком. </w:t>
      </w:r>
    </w:p>
    <w:p w:rsidR="00A143F8" w:rsidRDefault="00A143F8" w:rsidP="00A143F8">
      <w:pPr>
        <w:pStyle w:val="avs9"/>
      </w:pPr>
      <w:r>
        <w:t>В конце встречи все ребята были под впечатлением от услышанного. Они поблагодарили Николая Александровича за то, что он согласился встретиться с ними. Вот так и бывает: живем в одном селе и даже не знаем, что рядом с нами человек с такой удивительной судьбой.</w:t>
      </w:r>
    </w:p>
    <w:p w:rsidR="00A143F8" w:rsidRDefault="00A143F8" w:rsidP="00A143F8">
      <w:pPr>
        <w:pStyle w:val="avs9"/>
        <w:jc w:val="right"/>
        <w:rPr>
          <w:b/>
          <w:bCs/>
          <w:i/>
          <w:iCs/>
        </w:rPr>
      </w:pPr>
      <w:r>
        <w:rPr>
          <w:b/>
          <w:bCs/>
        </w:rPr>
        <w:t xml:space="preserve">Ольга КОВАЛЁВА, </w:t>
      </w:r>
    </w:p>
    <w:p w:rsidR="00A143F8" w:rsidRDefault="00A143F8" w:rsidP="00A143F8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член организации </w:t>
      </w:r>
    </w:p>
    <w:p w:rsidR="00A143F8" w:rsidRDefault="00A143F8" w:rsidP="00A143F8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«Молодая Гвардия </w:t>
      </w:r>
    </w:p>
    <w:p w:rsidR="00A143F8" w:rsidRDefault="00A143F8" w:rsidP="00A143F8">
      <w:pPr>
        <w:pStyle w:val="avs9"/>
        <w:jc w:val="right"/>
      </w:pPr>
      <w:r>
        <w:rPr>
          <w:b/>
          <w:bCs/>
          <w:i/>
          <w:iCs/>
        </w:rPr>
        <w:t>Единой России»</w:t>
      </w:r>
    </w:p>
    <w:p w:rsidR="00A143F8" w:rsidRDefault="00A143F8" w:rsidP="00A143F8">
      <w:pPr>
        <w:jc w:val="center"/>
        <w:rPr>
          <w:b/>
          <w:sz w:val="48"/>
          <w:szCs w:val="48"/>
        </w:rPr>
      </w:pPr>
    </w:p>
    <w:p w:rsidR="00A143F8" w:rsidRDefault="00A143F8" w:rsidP="00A143F8">
      <w:pPr>
        <w:jc w:val="center"/>
        <w:rPr>
          <w:sz w:val="48"/>
          <w:szCs w:val="48"/>
        </w:rPr>
      </w:pPr>
      <w:r w:rsidRPr="00A143F8">
        <w:rPr>
          <w:sz w:val="48"/>
          <w:szCs w:val="48"/>
        </w:rPr>
        <w:t>Бане в нашем районе - быть!</w:t>
      </w:r>
    </w:p>
    <w:p w:rsidR="00A143F8" w:rsidRDefault="00A143F8" w:rsidP="00A143F8">
      <w:pPr>
        <w:pStyle w:val="avs9"/>
      </w:pPr>
      <w:r>
        <w:t xml:space="preserve">На прошлой неделе в </w:t>
      </w:r>
      <w:proofErr w:type="spellStart"/>
      <w:r>
        <w:t>Глинковском</w:t>
      </w:r>
      <w:proofErr w:type="spellEnd"/>
      <w:r>
        <w:t xml:space="preserve"> районе прошел день призывника. Часто на такие мероприятия </w:t>
      </w:r>
      <w:proofErr w:type="spellStart"/>
      <w:r>
        <w:t>глинковцы</w:t>
      </w:r>
      <w:proofErr w:type="spellEnd"/>
      <w:r>
        <w:t xml:space="preserve"> приглашают гостей из области. В этот раз к нам в район приехала заместитель Губернатора Смоленской области Ольга Владимировна Окунева, которая поздравила ребят и посетила ряд объектов района.</w:t>
      </w:r>
    </w:p>
    <w:p w:rsidR="00A143F8" w:rsidRDefault="00A143F8" w:rsidP="00A143F8">
      <w:pPr>
        <w:pStyle w:val="avs9"/>
      </w:pPr>
      <w:r>
        <w:t xml:space="preserve">Каждый раз приезжая, в наш район, Ольга Владимировна встречается с руководством района, ведет прием населения. Она знает многие местные проблемы. Одна из наиболее наболевших - реконструкция бани в селе Глинка. </w:t>
      </w:r>
    </w:p>
    <w:p w:rsidR="00A143F8" w:rsidRDefault="00A143F8" w:rsidP="00A143F8">
      <w:pPr>
        <w:pStyle w:val="avs9"/>
      </w:pPr>
      <w:r>
        <w:rPr>
          <w:noProof/>
          <w:lang w:eastAsia="ru-RU"/>
        </w:rPr>
        <w:drawing>
          <wp:inline distT="0" distB="0" distL="0" distR="0" wp14:anchorId="561736D3" wp14:editId="0628F122">
            <wp:extent cx="4057650" cy="2708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9442" cy="272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F8" w:rsidRDefault="00A143F8" w:rsidP="00A143F8">
      <w:pPr>
        <w:pStyle w:val="avs9"/>
      </w:pPr>
      <w:r>
        <w:t>Вместе с Главой района Михаилом Захаровичем Калмыковым Ольга Владимировна посетила объект. Да, проблемы бесспорно требуют решения. Баня сегодня представляет собой удручающее зрелище - черные плесневелые потолки, протекающая местами крыша, в плохом состоянии котельная бани, тесная раздевалка, небольшое моечное помещение. Второе отделение вообще закрыто.</w:t>
      </w:r>
    </w:p>
    <w:p w:rsidR="00A143F8" w:rsidRDefault="00A143F8" w:rsidP="00A143F8">
      <w:pPr>
        <w:pStyle w:val="avs9"/>
      </w:pPr>
      <w:r>
        <w:lastRenderedPageBreak/>
        <w:t xml:space="preserve">Михаил Захарович Калмыков пояснил, что баня была построена в 1958 году. Спустя 25 лет был проведен косметический ремонт здания и больше никакие работы по ремонту не проводились. Сегодня баня находится в плачевном состоянии. </w:t>
      </w:r>
    </w:p>
    <w:p w:rsidR="00A143F8" w:rsidRDefault="00A143F8" w:rsidP="00A143F8">
      <w:pPr>
        <w:pStyle w:val="avs9"/>
      </w:pPr>
      <w:r>
        <w:t xml:space="preserve"> - Баня для нашего района - это важный социальный объект, - комментирует ситуацию Михаил Захарович Калмыков. – Это ведь не только место, где можно помыться, но и место для общения </w:t>
      </w:r>
      <w:proofErr w:type="spellStart"/>
      <w:r>
        <w:t>глинковцев</w:t>
      </w:r>
      <w:proofErr w:type="spellEnd"/>
      <w:r>
        <w:t>. Да и содержать собственные бани, покупать дрова для них, далеко не всем по силам и средствам.</w:t>
      </w:r>
    </w:p>
    <w:p w:rsidR="00A143F8" w:rsidRDefault="00A143F8" w:rsidP="00A143F8">
      <w:pPr>
        <w:pStyle w:val="avs9"/>
      </w:pPr>
      <w:r>
        <w:t xml:space="preserve">Осмотрев помещение, заместитель Губернатора Смоленской области согласилась, </w:t>
      </w:r>
      <w:proofErr w:type="gramStart"/>
      <w:r>
        <w:t>что  баня</w:t>
      </w:r>
      <w:proofErr w:type="gramEnd"/>
      <w:r>
        <w:t xml:space="preserve"> очень важный социальный объект, где люди укрепляют здоровье. Реконструкция бани – это вполне реализуемый проект. В курсе ситуации и Губернатор Смоленской области Алексей </w:t>
      </w:r>
      <w:proofErr w:type="gramStart"/>
      <w:r>
        <w:t>Владимирович  Островский</w:t>
      </w:r>
      <w:proofErr w:type="gramEnd"/>
      <w:r>
        <w:t xml:space="preserve">, который высказал свою поддержку в данном вопросе. На сегодняшний день, на ремонт бани требуется порядка пяти миллионов ста тысяч рублей, эти средства будут выделены из резервного фонда Губернатора. </w:t>
      </w:r>
    </w:p>
    <w:p w:rsidR="00A143F8" w:rsidRDefault="00A143F8" w:rsidP="00A143F8">
      <w:pPr>
        <w:pStyle w:val="avs9"/>
      </w:pPr>
      <w:r>
        <w:t>На данный момент уже подготовлена проектно-сметная документация по реконструкции бани. После подписания Губернатором необходимых документов будет проведена конкурсная процедура и можно будет приступать к ремонту объекта. Благодаря совместным усилиям и поддержке областного руководства, вопрос решен положительно. Теперь можно смело сказать о том, что бане в нашем районе быть!</w:t>
      </w:r>
    </w:p>
    <w:p w:rsidR="00A143F8" w:rsidRDefault="00A143F8" w:rsidP="00A143F8">
      <w:pPr>
        <w:pStyle w:val="avs9"/>
        <w:jc w:val="right"/>
      </w:pPr>
      <w:r>
        <w:rPr>
          <w:b/>
          <w:bCs/>
        </w:rPr>
        <w:t>Анастасия КУВИЧКО</w:t>
      </w:r>
    </w:p>
    <w:p w:rsidR="00A143F8" w:rsidRDefault="00A143F8" w:rsidP="00A143F8">
      <w:pPr>
        <w:jc w:val="center"/>
        <w:rPr>
          <w:b/>
          <w:sz w:val="48"/>
          <w:szCs w:val="48"/>
        </w:rPr>
      </w:pPr>
    </w:p>
    <w:p w:rsidR="00A143F8" w:rsidRDefault="00A143F8" w:rsidP="00A143F8">
      <w:pPr>
        <w:pStyle w:val="24"/>
        <w:spacing w:line="540" w:lineRule="atLeast"/>
      </w:pPr>
      <w:r>
        <w:t xml:space="preserve">«Мой любимый </w:t>
      </w:r>
    </w:p>
    <w:p w:rsidR="00A143F8" w:rsidRDefault="00A143F8" w:rsidP="00A143F8">
      <w:pPr>
        <w:pStyle w:val="24"/>
        <w:spacing w:line="540" w:lineRule="atLeast"/>
      </w:pPr>
      <w:r>
        <w:t>музыкальный инструмент»</w:t>
      </w:r>
    </w:p>
    <w:p w:rsidR="00A143F8" w:rsidRDefault="00A143F8" w:rsidP="00A143F8">
      <w:pPr>
        <w:pStyle w:val="avs9"/>
        <w:spacing w:line="192" w:lineRule="atLeast"/>
      </w:pPr>
      <w:r>
        <w:t>В середине апреля в Детской школе искусств города Починок состоялся VI зональный конкурс учащихся отделения общего эстетического воспитания «</w:t>
      </w:r>
      <w:proofErr w:type="gramStart"/>
      <w:r>
        <w:t>Мой  любимый</w:t>
      </w:r>
      <w:proofErr w:type="gramEnd"/>
      <w:r>
        <w:t xml:space="preserve"> музыкальный  инструмент».</w:t>
      </w:r>
    </w:p>
    <w:p w:rsidR="00A143F8" w:rsidRDefault="00A143F8" w:rsidP="00A143F8">
      <w:pPr>
        <w:pStyle w:val="avs9"/>
        <w:spacing w:line="192" w:lineRule="atLeast"/>
      </w:pPr>
      <w:r>
        <w:t xml:space="preserve">В конкурсе принимали участие учащиеся и преподаватели Детских музыкальных школ и школ искусств </w:t>
      </w:r>
      <w:proofErr w:type="spellStart"/>
      <w:r>
        <w:t>Починковского</w:t>
      </w:r>
      <w:proofErr w:type="spellEnd"/>
      <w:r>
        <w:t xml:space="preserve"> зонального методического объединения, куда входят город Починок, поселки </w:t>
      </w:r>
      <w:proofErr w:type="spellStart"/>
      <w:r>
        <w:t>Шаталово</w:t>
      </w:r>
      <w:proofErr w:type="spellEnd"/>
      <w:r>
        <w:t xml:space="preserve">, Монастырщина, Хиславичи и село Глинка. </w:t>
      </w:r>
    </w:p>
    <w:p w:rsidR="00A143F8" w:rsidRDefault="00A143F8" w:rsidP="00A143F8">
      <w:pPr>
        <w:pStyle w:val="avs9"/>
        <w:spacing w:line="192" w:lineRule="atLeast"/>
      </w:pPr>
      <w:r>
        <w:rPr>
          <w:noProof/>
          <w:lang w:eastAsia="ru-RU"/>
        </w:rPr>
        <w:drawing>
          <wp:inline distT="0" distB="0" distL="0" distR="0" wp14:anchorId="12D9C524" wp14:editId="30CCE64A">
            <wp:extent cx="3057446" cy="407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706" cy="412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F8" w:rsidRDefault="00A143F8" w:rsidP="00A143F8">
      <w:pPr>
        <w:pStyle w:val="avs9"/>
        <w:spacing w:line="192" w:lineRule="atLeast"/>
      </w:pPr>
      <w:r>
        <w:t xml:space="preserve">Учащиеся демонстрировали свои умения в игре на разных музыкальных инструментах: фортепиано, синтезаторе, баяне, гитаре, домре, балалайке, </w:t>
      </w:r>
      <w:proofErr w:type="spellStart"/>
      <w:r>
        <w:t>блокфлейте</w:t>
      </w:r>
      <w:proofErr w:type="spellEnd"/>
      <w:r>
        <w:t>.</w:t>
      </w:r>
    </w:p>
    <w:p w:rsidR="00A143F8" w:rsidRDefault="00A143F8" w:rsidP="00A143F8">
      <w:pPr>
        <w:pStyle w:val="avs9"/>
        <w:spacing w:line="192" w:lineRule="atLeast"/>
      </w:pPr>
      <w:proofErr w:type="spellStart"/>
      <w:r>
        <w:lastRenderedPageBreak/>
        <w:t>Глинковский</w:t>
      </w:r>
      <w:proofErr w:type="spellEnd"/>
      <w:r>
        <w:t xml:space="preserve"> район на конкурсе </w:t>
      </w:r>
      <w:proofErr w:type="gramStart"/>
      <w:r>
        <w:t>представил  ученик</w:t>
      </w:r>
      <w:proofErr w:type="gramEnd"/>
      <w:r>
        <w:t xml:space="preserve"> 3 класса хорового отделения Детской музыкальной школы Ярослав Ионов  (класс преподавателя  Лисовской Елены Сергеевны).</w:t>
      </w:r>
    </w:p>
    <w:p w:rsidR="00A143F8" w:rsidRDefault="00A143F8" w:rsidP="00A143F8">
      <w:pPr>
        <w:pStyle w:val="avs9"/>
        <w:spacing w:line="192" w:lineRule="atLeast"/>
      </w:pPr>
      <w:r>
        <w:t xml:space="preserve">Ярослав исполнил на баяне два разнохарактерных произведения: украинская народная песня «Ой, лопнув обруч» и «Частушка» в обработке Р. </w:t>
      </w:r>
      <w:proofErr w:type="spellStart"/>
      <w:r>
        <w:t>Бажилина</w:t>
      </w:r>
      <w:proofErr w:type="spellEnd"/>
      <w:r>
        <w:t xml:space="preserve">. Произведения были исполнены грамотно, музыкально и выразительно. </w:t>
      </w:r>
    </w:p>
    <w:p w:rsidR="00A143F8" w:rsidRDefault="00A143F8" w:rsidP="00A143F8">
      <w:pPr>
        <w:pStyle w:val="avs9"/>
        <w:spacing w:line="192" w:lineRule="atLeast"/>
      </w:pPr>
      <w:r>
        <w:t>Ярослав очень серьёзно готовился к конкурсу, много занимался, так как это был его дебют.</w:t>
      </w:r>
    </w:p>
    <w:p w:rsidR="00A143F8" w:rsidRDefault="00A143F8" w:rsidP="00A143F8">
      <w:pPr>
        <w:pStyle w:val="avs9"/>
        <w:spacing w:line="192" w:lineRule="atLeast"/>
      </w:pPr>
      <w:r>
        <w:t>В итоге Ярослав стал лауреатом, заняв III место, и был награждён грамотой.</w:t>
      </w:r>
    </w:p>
    <w:p w:rsidR="00A143F8" w:rsidRDefault="00A143F8" w:rsidP="00A143F8">
      <w:pPr>
        <w:pStyle w:val="avs9"/>
        <w:spacing w:line="192" w:lineRule="atLeast"/>
      </w:pPr>
      <w:r>
        <w:t>Поздравляем Ярослава с победой и желаем ему дальнейших творческих успехов!</w:t>
      </w:r>
    </w:p>
    <w:p w:rsidR="00A143F8" w:rsidRDefault="00A143F8" w:rsidP="00A143F8">
      <w:pPr>
        <w:pStyle w:val="avs9"/>
        <w:spacing w:line="192" w:lineRule="atLeast"/>
        <w:jc w:val="right"/>
      </w:pPr>
      <w:r>
        <w:rPr>
          <w:b/>
          <w:bCs/>
          <w:i/>
          <w:iCs/>
        </w:rPr>
        <w:t>Наш корр.</w:t>
      </w:r>
    </w:p>
    <w:p w:rsidR="00A143F8" w:rsidRDefault="00A143F8" w:rsidP="00A143F8">
      <w:pPr>
        <w:jc w:val="center"/>
        <w:rPr>
          <w:b/>
          <w:sz w:val="48"/>
          <w:szCs w:val="48"/>
        </w:rPr>
      </w:pPr>
    </w:p>
    <w:p w:rsidR="00AA2C71" w:rsidRDefault="00AA2C71" w:rsidP="00AA2C71">
      <w:pPr>
        <w:pStyle w:val="24"/>
        <w:spacing w:line="540" w:lineRule="atLeast"/>
      </w:pPr>
      <w:r>
        <w:t xml:space="preserve">«Архитектура таланта» </w:t>
      </w:r>
    </w:p>
    <w:p w:rsidR="00AA2C71" w:rsidRDefault="00AA2C71" w:rsidP="00AA2C71">
      <w:pPr>
        <w:jc w:val="center"/>
        <w:rPr>
          <w:b/>
          <w:sz w:val="48"/>
          <w:szCs w:val="48"/>
        </w:rPr>
      </w:pPr>
      <w:r w:rsidRPr="00AA2C71">
        <w:rPr>
          <w:b/>
          <w:sz w:val="48"/>
          <w:szCs w:val="48"/>
        </w:rPr>
        <w:t>продолжает отбор участников</w:t>
      </w:r>
    </w:p>
    <w:p w:rsidR="00AA2C71" w:rsidRDefault="00AA2C71" w:rsidP="00AA2C71">
      <w:pPr>
        <w:pStyle w:val="avs9"/>
        <w:spacing w:line="188" w:lineRule="atLeast"/>
      </w:pPr>
      <w:r>
        <w:t xml:space="preserve">Не за горами лето. Каждый школьник уже думает о том, как он будет проводить летние каникулы. Можно все три месяца сидеть у телевизора или компьютера, а можно провести это время с пользой, активно отдохнуть, найти новых друзей и набраться приятных впечатлений. </w:t>
      </w:r>
    </w:p>
    <w:p w:rsidR="00AA2C71" w:rsidRDefault="00AA2C71" w:rsidP="00AA2C71">
      <w:pPr>
        <w:pStyle w:val="avs9"/>
        <w:spacing w:line="188" w:lineRule="atLeast"/>
      </w:pPr>
      <w:r>
        <w:t xml:space="preserve">14 апреля в </w:t>
      </w:r>
      <w:proofErr w:type="spellStart"/>
      <w:r>
        <w:t>Глинковской</w:t>
      </w:r>
      <w:proofErr w:type="spellEnd"/>
      <w:r>
        <w:t xml:space="preserve"> школе состоялась очень интересная встреча. К нам в гости приехал исполнительный директор проекта «Архитектура таланта» Дмитрий Беспалов. Молодежь знает, что время, проведенное в этом лагере, не забывается, поэтому многие стремятся поехать туда. </w:t>
      </w:r>
    </w:p>
    <w:p w:rsidR="00AA2C71" w:rsidRDefault="00AA2C71" w:rsidP="00AA2C71">
      <w:pPr>
        <w:pStyle w:val="avs9"/>
        <w:spacing w:line="188" w:lineRule="atLeast"/>
      </w:pPr>
      <w:r>
        <w:rPr>
          <w:noProof/>
          <w:lang w:eastAsia="ru-RU"/>
        </w:rPr>
        <w:drawing>
          <wp:inline distT="0" distB="0" distL="0" distR="0" wp14:anchorId="3DE2B828" wp14:editId="61C49A3B">
            <wp:extent cx="3375987" cy="2524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596" cy="254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C71" w:rsidRDefault="00AA2C71" w:rsidP="00AA2C71">
      <w:pPr>
        <w:pStyle w:val="avs9"/>
        <w:spacing w:line="188" w:lineRule="atLeast"/>
      </w:pPr>
      <w:r>
        <w:t xml:space="preserve">Дмитрий рассказал, что в этом году немного изменились критерии отбора. По-прежнему в лагере могут отдохнуть ребята, которым уже исполнилось 14 лет, но еще нет 18. Для получения путевки необходимо отправить электронную заявку, собрать свое портфолио, раскрывающее достижения за последние три года и </w:t>
      </w:r>
      <w:proofErr w:type="spellStart"/>
      <w:r>
        <w:t>придти</w:t>
      </w:r>
      <w:proofErr w:type="spellEnd"/>
      <w:r>
        <w:t xml:space="preserve"> в отдел по работе с молодежью. В этом году процедура отбора уже началась.</w:t>
      </w:r>
    </w:p>
    <w:p w:rsidR="00AA2C71" w:rsidRDefault="00AA2C71" w:rsidP="00AA2C71">
      <w:pPr>
        <w:pStyle w:val="avs9"/>
        <w:spacing w:line="188" w:lineRule="atLeast"/>
      </w:pPr>
      <w:r>
        <w:t xml:space="preserve">Кроме того, Дмитрий проинформировал ребят о том, что на территории Сокольей горы, кроме «Архитектуры таланта» будут работать еще несколько смен: «Патриот», «Крылатый». </w:t>
      </w:r>
    </w:p>
    <w:p w:rsidR="00AA2C71" w:rsidRDefault="00AA2C71" w:rsidP="00AA2C71">
      <w:pPr>
        <w:pStyle w:val="avs9"/>
        <w:spacing w:line="188" w:lineRule="atLeast"/>
      </w:pPr>
      <w:r>
        <w:t>Отвечая на вопросы ребят, Дмитрий описал примерный день пребывания в лагере «Архитектура таланта», рассказал о тех мероприятиях, которые будут проводиться во время смены. Это и фестиваль русской культуры, и самый настоящий бал, и интеллектуальные игры. Его рассказ заинтересовал старшеклассников. Многие решили, что стоит попробовать пройти отбор. Тем более, что на встрече присутствовали ребята, которые уже побывали в этом лагере и отзывались о нем очень хорошо. Дмитрий выразил надежду на встречу с ребятами из нашей школы на Сокольей горе.</w:t>
      </w:r>
    </w:p>
    <w:p w:rsidR="00AA2C71" w:rsidRDefault="00AA2C71" w:rsidP="00AA2C71">
      <w:pPr>
        <w:pStyle w:val="avs9"/>
        <w:spacing w:line="188" w:lineRule="atLeast"/>
        <w:jc w:val="right"/>
        <w:rPr>
          <w:b/>
          <w:bCs/>
          <w:i/>
          <w:iCs/>
        </w:rPr>
      </w:pPr>
      <w:r>
        <w:rPr>
          <w:b/>
          <w:bCs/>
        </w:rPr>
        <w:t>Ольга КОВАЛЕВА,</w:t>
      </w:r>
      <w:r>
        <w:rPr>
          <w:b/>
          <w:bCs/>
          <w:i/>
          <w:iCs/>
        </w:rPr>
        <w:t xml:space="preserve"> </w:t>
      </w:r>
    </w:p>
    <w:p w:rsidR="00AA2C71" w:rsidRDefault="00AA2C71" w:rsidP="00AA2C71">
      <w:pPr>
        <w:pStyle w:val="avs9"/>
        <w:spacing w:line="188" w:lineRule="atLeas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ученица 11 класса </w:t>
      </w:r>
      <w:proofErr w:type="spellStart"/>
      <w:r>
        <w:rPr>
          <w:b/>
          <w:bCs/>
          <w:i/>
          <w:iCs/>
        </w:rPr>
        <w:t>Глинковский</w:t>
      </w:r>
      <w:proofErr w:type="spellEnd"/>
      <w:r>
        <w:rPr>
          <w:b/>
          <w:bCs/>
          <w:i/>
          <w:iCs/>
        </w:rPr>
        <w:t xml:space="preserve"> </w:t>
      </w:r>
    </w:p>
    <w:p w:rsidR="00AA2C71" w:rsidRDefault="00AA2C71" w:rsidP="00AA2C71">
      <w:pPr>
        <w:pStyle w:val="avs9"/>
        <w:spacing w:line="188" w:lineRule="atLeast"/>
        <w:jc w:val="right"/>
      </w:pPr>
      <w:r>
        <w:rPr>
          <w:b/>
          <w:bCs/>
          <w:i/>
          <w:iCs/>
        </w:rPr>
        <w:t>средней школы</w:t>
      </w:r>
    </w:p>
    <w:p w:rsidR="00AA2C71" w:rsidRDefault="00AA2C71" w:rsidP="00AA2C71">
      <w:pPr>
        <w:jc w:val="center"/>
        <w:rPr>
          <w:b/>
          <w:sz w:val="48"/>
          <w:szCs w:val="48"/>
        </w:rPr>
      </w:pPr>
    </w:p>
    <w:p w:rsidR="00AA2C71" w:rsidRDefault="00AA2C71" w:rsidP="00AA2C71">
      <w:pPr>
        <w:pStyle w:val="24"/>
        <w:spacing w:line="540" w:lineRule="atLeast"/>
      </w:pPr>
      <w:r>
        <w:lastRenderedPageBreak/>
        <w:t xml:space="preserve">День космонавтики </w:t>
      </w:r>
    </w:p>
    <w:p w:rsidR="00AA2C71" w:rsidRDefault="00AA2C71" w:rsidP="00AA2C71">
      <w:pPr>
        <w:pStyle w:val="24"/>
        <w:spacing w:line="540" w:lineRule="atLeast"/>
      </w:pPr>
      <w:r>
        <w:t>в Глинке</w:t>
      </w:r>
    </w:p>
    <w:p w:rsidR="00AA2C71" w:rsidRDefault="00AA2C71" w:rsidP="00AA2C71">
      <w:pPr>
        <w:pStyle w:val="avs9"/>
        <w:spacing w:line="256" w:lineRule="atLeast"/>
      </w:pPr>
      <w:r>
        <w:t>Двенадцатого апреля 2016 года исполнилось 55 лет со дня полета первого человека в космос. И сделал это наш соотечественник - Юрий Алексеевич Гагарин. 108 минут, проведенные им в космосе, открыли дорогу другим исследователям космического пространства. За короткий срок с момента первого полета в космос человек посетил Луну, исследовал почти все планеты Солнечной системы, но тот первый полет был самым трудным и опасным.</w:t>
      </w:r>
    </w:p>
    <w:p w:rsidR="00AA2C71" w:rsidRDefault="00AA2C71" w:rsidP="00AA2C71">
      <w:pPr>
        <w:pStyle w:val="avs9"/>
        <w:spacing w:line="256" w:lineRule="atLeast"/>
      </w:pPr>
      <w:r>
        <w:t>Через час с небольшим Юрий Гагарин стал самым известным человеком Земли, но первый виток вокруг Земли космического корабля с человеком на борту был заслугой многих и многих людей. И в первую очередь генерального конструктора космических кораблей Сергея Павловича Королева.</w:t>
      </w:r>
    </w:p>
    <w:p w:rsidR="00AA2C71" w:rsidRDefault="00AA2C71" w:rsidP="00AA2C71">
      <w:pPr>
        <w:pStyle w:val="avs9"/>
        <w:spacing w:line="256" w:lineRule="atLeast"/>
      </w:pPr>
      <w:r>
        <w:rPr>
          <w:noProof/>
          <w:lang w:eastAsia="ru-RU"/>
        </w:rPr>
        <w:drawing>
          <wp:inline distT="0" distB="0" distL="0" distR="0" wp14:anchorId="21EFE261" wp14:editId="35D94914">
            <wp:extent cx="2660190" cy="56483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9137" cy="56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C71" w:rsidRDefault="00AA2C71" w:rsidP="00AA2C71">
      <w:pPr>
        <w:pStyle w:val="avs9"/>
        <w:spacing w:line="256" w:lineRule="atLeast"/>
      </w:pPr>
      <w:proofErr w:type="gramStart"/>
      <w:r>
        <w:t>В  этот</w:t>
      </w:r>
      <w:proofErr w:type="gramEnd"/>
      <w:r>
        <w:t xml:space="preserve"> знаменательный день, 12 апреля, в зрительном зале культурно-просветительного Центра состоялась литературно-музыкальная композиция «Посланец Земли». В </w:t>
      </w:r>
      <w:proofErr w:type="gramStart"/>
      <w:r>
        <w:t>ходе  мероприятия</w:t>
      </w:r>
      <w:proofErr w:type="gramEnd"/>
      <w:r>
        <w:t xml:space="preserve">  на киноэкран проецировались кадры хроники первого полета человека в космос, на которых  мы могли видеть как  Юрий Гагарин - наш земляк, преодолев земное притяжение на космическом корабле «Восток», покорил  космос и  сделал эту мечту реальностью. </w:t>
      </w:r>
    </w:p>
    <w:p w:rsidR="00AA2C71" w:rsidRDefault="00AA2C71" w:rsidP="00AA2C71">
      <w:pPr>
        <w:pStyle w:val="avs9"/>
        <w:spacing w:line="256" w:lineRule="atLeast"/>
      </w:pPr>
      <w:proofErr w:type="gramStart"/>
      <w:r>
        <w:lastRenderedPageBreak/>
        <w:t>Ведущими  мероприятия</w:t>
      </w:r>
      <w:proofErr w:type="gramEnd"/>
      <w:r>
        <w:t xml:space="preserve"> были Андрей Никишин и Виктория Ерохова. В литературно-музыкальной композиции прозвучали песни в исполнении участников районного этапа областного конкурса, посвященного 55-летию со дня первого полета Юрия Гагарина в космос «Знаете, каким он парнем был</w:t>
      </w:r>
      <w:proofErr w:type="gramStart"/>
      <w:r>
        <w:t>»:  Дианы</w:t>
      </w:r>
      <w:proofErr w:type="gramEnd"/>
      <w:r>
        <w:t xml:space="preserve"> Кожуховой «Я верю, друзья», Екатерины  Новичковой  «Покорители». Песня «Солнце на ладони» </w:t>
      </w:r>
      <w:proofErr w:type="gramStart"/>
      <w:r>
        <w:t>прозвучала  в</w:t>
      </w:r>
      <w:proofErr w:type="gramEnd"/>
      <w:r>
        <w:t xml:space="preserve"> исполнении  Анастасии Казаковой. Вокальная группа «</w:t>
      </w:r>
      <w:proofErr w:type="gramStart"/>
      <w:r>
        <w:t xml:space="preserve">Экспромт»   </w:t>
      </w:r>
      <w:proofErr w:type="gramEnd"/>
      <w:r>
        <w:t xml:space="preserve">порадовала всех песней «Дети солнца», Александра  </w:t>
      </w:r>
      <w:proofErr w:type="spellStart"/>
      <w:r>
        <w:t>Степченкова</w:t>
      </w:r>
      <w:proofErr w:type="spellEnd"/>
      <w:r>
        <w:t xml:space="preserve"> исполнила песню «Мне  приснился шум дождя», Роман </w:t>
      </w:r>
      <w:proofErr w:type="spellStart"/>
      <w:r>
        <w:t>Поняев</w:t>
      </w:r>
      <w:proofErr w:type="spellEnd"/>
      <w:r>
        <w:t xml:space="preserve"> - «Притяжение  земли». </w:t>
      </w:r>
    </w:p>
    <w:p w:rsidR="00AA2C71" w:rsidRDefault="00AA2C71" w:rsidP="00AA2C71">
      <w:pPr>
        <w:pStyle w:val="avs9"/>
        <w:spacing w:line="256" w:lineRule="atLeast"/>
      </w:pPr>
      <w:r>
        <w:t xml:space="preserve">В ходе мероприятия Виктория Маркина прочитала стихотворение «Вы ждите </w:t>
      </w:r>
      <w:proofErr w:type="gramStart"/>
      <w:r>
        <w:t>нас  звезды</w:t>
      </w:r>
      <w:proofErr w:type="gramEnd"/>
      <w:r>
        <w:t>».  Завершилась литературно-музыкальная композиция выступлением вокальной группы детской музыкальной школы, в исполнении которых прозвучала песня «Этот большой мир». Все участники мероприятия были награждены Благодарностями МБУК «</w:t>
      </w:r>
      <w:proofErr w:type="spellStart"/>
      <w:r>
        <w:t>Глинковский</w:t>
      </w:r>
      <w:proofErr w:type="spellEnd"/>
      <w:r>
        <w:t xml:space="preserve"> Центр» и сладкими сувенирами. </w:t>
      </w:r>
    </w:p>
    <w:p w:rsidR="00AA2C71" w:rsidRDefault="00AA2C71" w:rsidP="00AA2C71">
      <w:pPr>
        <w:pStyle w:val="avs9"/>
        <w:spacing w:line="256" w:lineRule="atLeast"/>
        <w:jc w:val="right"/>
      </w:pPr>
      <w:r>
        <w:rPr>
          <w:b/>
          <w:bCs/>
          <w:i/>
          <w:iCs/>
        </w:rPr>
        <w:t>Наш корр.</w:t>
      </w:r>
    </w:p>
    <w:p w:rsidR="00AA2C71" w:rsidRDefault="00AA2C71" w:rsidP="00AA2C71">
      <w:pPr>
        <w:jc w:val="center"/>
        <w:rPr>
          <w:b/>
          <w:sz w:val="48"/>
          <w:szCs w:val="48"/>
        </w:rPr>
      </w:pPr>
    </w:p>
    <w:p w:rsidR="00AA2C71" w:rsidRDefault="00AA2C71" w:rsidP="00AA2C71">
      <w:pPr>
        <w:pStyle w:val="18"/>
        <w:spacing w:line="420" w:lineRule="atLeast"/>
        <w:jc w:val="center"/>
      </w:pPr>
      <w:r>
        <w:t xml:space="preserve">Отдых и </w:t>
      </w:r>
    </w:p>
    <w:p w:rsidR="00AA2C71" w:rsidRDefault="00AA2C71" w:rsidP="00AA2C71">
      <w:pPr>
        <w:pStyle w:val="18"/>
        <w:spacing w:line="420" w:lineRule="atLeast"/>
        <w:jc w:val="center"/>
      </w:pPr>
      <w:r>
        <w:t xml:space="preserve">оздоровление детей из </w:t>
      </w:r>
    </w:p>
    <w:p w:rsidR="00AA2C71" w:rsidRDefault="00AA2C71" w:rsidP="00AA2C71">
      <w:pPr>
        <w:pStyle w:val="18"/>
        <w:spacing w:line="420" w:lineRule="atLeast"/>
        <w:jc w:val="center"/>
      </w:pPr>
      <w:r>
        <w:t xml:space="preserve">многодетных семей </w:t>
      </w:r>
    </w:p>
    <w:p w:rsidR="00AA2C71" w:rsidRDefault="00AA2C71" w:rsidP="00AA2C71">
      <w:pPr>
        <w:pStyle w:val="18"/>
        <w:spacing w:line="420" w:lineRule="atLeast"/>
        <w:jc w:val="center"/>
      </w:pPr>
      <w:r>
        <w:t>в 2016 году</w:t>
      </w:r>
    </w:p>
    <w:p w:rsidR="00AA2C71" w:rsidRDefault="00AA2C71" w:rsidP="00AA2C71">
      <w:pPr>
        <w:pStyle w:val="avs9"/>
      </w:pPr>
      <w:r>
        <w:t xml:space="preserve">Отдел социальной защиты населения в </w:t>
      </w:r>
      <w:proofErr w:type="spellStart"/>
      <w:r>
        <w:t>Починковском</w:t>
      </w:r>
      <w:proofErr w:type="spellEnd"/>
      <w:r>
        <w:t xml:space="preserve"> районе в </w:t>
      </w:r>
      <w:proofErr w:type="spellStart"/>
      <w:r>
        <w:t>Глинковском</w:t>
      </w:r>
      <w:proofErr w:type="spellEnd"/>
      <w:r>
        <w:t xml:space="preserve"> районе информирует о Порядке организации отдыха и оздоровления детей из многодетных семей в СОГАУ   СОЦ «</w:t>
      </w:r>
      <w:proofErr w:type="spellStart"/>
      <w:r>
        <w:t>Голоёвка</w:t>
      </w:r>
      <w:proofErr w:type="spellEnd"/>
      <w:r>
        <w:t>» в 2016 году:</w:t>
      </w:r>
    </w:p>
    <w:p w:rsidR="00AA2C71" w:rsidRDefault="00AA2C71" w:rsidP="00AA2C71">
      <w:pPr>
        <w:pStyle w:val="avs9"/>
      </w:pPr>
      <w:r>
        <w:t>- путёвка предоставляется детям в возрасте от 3 до 17 лет включительно из многодетных семей, среднедушевой доход которых ниже величины прожиточного минимума на душу населения, установленного в Смоленской области;</w:t>
      </w:r>
    </w:p>
    <w:p w:rsidR="00AA2C71" w:rsidRDefault="00AA2C71" w:rsidP="00AA2C71">
      <w:pPr>
        <w:pStyle w:val="avs9"/>
      </w:pPr>
      <w:r>
        <w:t>- путёвка предоставляется в расчёте не менее чем на трёх детей, из одной многодетной семьи и одного сопровождающего их родителя (законного представителя) в течение текущего календарного года по мере обращения, но не чаще одного раза в течение летнего периода текущего календарного года.</w:t>
      </w:r>
    </w:p>
    <w:p w:rsidR="00AA2C71" w:rsidRDefault="00AA2C71" w:rsidP="00AA2C71">
      <w:pPr>
        <w:jc w:val="center"/>
      </w:pPr>
      <w:r>
        <w:t>Для получения путевки родителям необходимо обратиться в отдел социальной защиты населения с заявкой на текущий год. Справки по телефону 2-15-46</w:t>
      </w:r>
    </w:p>
    <w:p w:rsidR="00AA2C71" w:rsidRPr="00AA2C71" w:rsidRDefault="00AA2C71" w:rsidP="00AA2C71">
      <w:pPr>
        <w:jc w:val="center"/>
        <w:rPr>
          <w:b/>
          <w:sz w:val="48"/>
          <w:szCs w:val="48"/>
        </w:rPr>
      </w:pPr>
      <w:bookmarkStart w:id="0" w:name="_GoBack"/>
      <w:bookmarkEnd w:id="0"/>
    </w:p>
    <w:sectPr w:rsidR="00AA2C71" w:rsidRPr="00AA2C71" w:rsidSect="006D67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8"/>
    <w:rsid w:val="00652B24"/>
    <w:rsid w:val="00A143F8"/>
    <w:rsid w:val="00A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2136-6FDC-48B3-AB66-D8194733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Школьн24"/>
    <w:rsid w:val="00A143F8"/>
    <w:pPr>
      <w:autoSpaceDE w:val="0"/>
      <w:autoSpaceDN w:val="0"/>
      <w:adjustRightInd w:val="0"/>
      <w:spacing w:after="0" w:line="480" w:lineRule="atLeast"/>
      <w:jc w:val="center"/>
    </w:pPr>
    <w:rPr>
      <w:rFonts w:ascii="School" w:hAnsi="School" w:cs="School"/>
      <w:b/>
      <w:bCs/>
      <w:color w:val="000000"/>
      <w:sz w:val="48"/>
      <w:szCs w:val="48"/>
    </w:rPr>
  </w:style>
  <w:style w:type="paragraph" w:customStyle="1" w:styleId="avs9">
    <w:name w:val="avs9"/>
    <w:basedOn w:val="a"/>
    <w:uiPriority w:val="99"/>
    <w:rsid w:val="00A143F8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8">
    <w:name w:val="Школьн18"/>
    <w:basedOn w:val="a"/>
    <w:rsid w:val="00AA2C71"/>
    <w:pPr>
      <w:autoSpaceDE w:val="0"/>
      <w:autoSpaceDN w:val="0"/>
      <w:adjustRightInd w:val="0"/>
      <w:spacing w:after="0" w:line="360" w:lineRule="atLeast"/>
    </w:pPr>
    <w:rPr>
      <w:rFonts w:ascii="School" w:hAnsi="School" w:cs="School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2016-04-21T06:44:00Z</dcterms:created>
  <dcterms:modified xsi:type="dcterms:W3CDTF">2016-04-21T07:00:00Z</dcterms:modified>
</cp:coreProperties>
</file>