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68" w:rsidRDefault="001C0D68" w:rsidP="0002591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1C0D68" w:rsidRDefault="001C0D68" w:rsidP="0002591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1C0D68" w:rsidRDefault="001C0D68" w:rsidP="0002591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1C0D68" w:rsidRDefault="001C0D68" w:rsidP="0002591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1C0D68" w:rsidRDefault="001C0D68" w:rsidP="0002591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1C0D68" w:rsidRDefault="001C0D68" w:rsidP="0002591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bookmarkStart w:id="0" w:name="_GoBack"/>
    <w:bookmarkStart w:id="1" w:name="_MON_1520418672"/>
    <w:bookmarkStart w:id="2" w:name="_MON_1520757486"/>
    <w:bookmarkStart w:id="3" w:name="_MON_1520757513"/>
    <w:bookmarkEnd w:id="1"/>
    <w:bookmarkEnd w:id="2"/>
    <w:bookmarkEnd w:id="3"/>
    <w:p w:rsidR="001C0D68" w:rsidRDefault="001C0D68" w:rsidP="0002591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AC0284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object w:dxaOrig="9360" w:dyaOrig="14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5.75pt" o:ole="">
            <v:imagedata r:id="rId5" o:title=""/>
          </v:shape>
          <o:OLEObject Type="Embed" ProgID="Word.Document.8" ShapeID="_x0000_i1025" DrawAspect="Content" ObjectID="_1520757831" r:id="rId6">
            <o:FieldCodes>\s</o:FieldCodes>
          </o:OLEObject>
        </w:object>
      </w:r>
      <w:bookmarkEnd w:id="0"/>
    </w:p>
    <w:p w:rsidR="001C0D68" w:rsidRDefault="001C0D68" w:rsidP="0002591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025919" w:rsidRPr="00025919" w:rsidRDefault="00025919" w:rsidP="0002591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025919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МЕРОПРИЯТИЯ ПО ПРОФИЛАКТИКЕ ЭКСТРЕМИЗМА И ТЕРРОРИЗМА</w:t>
      </w:r>
      <w:r w:rsidRPr="00025919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 xml:space="preserve">В </w:t>
      </w:r>
      <w:r w:rsidR="00AF621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РОМОДАНОВСКОМ </w:t>
      </w:r>
      <w:r w:rsidRPr="00025919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СЕЛЬСКОМ ПОСЕЛЕНИИ В ПЕРИОД С 201</w:t>
      </w:r>
      <w:r w:rsidR="00AF621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6</w:t>
      </w:r>
      <w:r w:rsidRPr="00025919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ПО 201</w:t>
      </w:r>
      <w:r w:rsidR="00AF621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7</w:t>
      </w:r>
      <w:r w:rsidRPr="00025919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ГОД</w:t>
      </w:r>
    </w:p>
    <w:p w:rsidR="00025919" w:rsidRPr="00025919" w:rsidRDefault="00025919" w:rsidP="0002591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025919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785"/>
        <w:gridCol w:w="1807"/>
        <w:gridCol w:w="2157"/>
        <w:gridCol w:w="1876"/>
      </w:tblGrid>
      <w:tr w:rsidR="00025919" w:rsidRPr="00025919" w:rsidTr="00025919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Ожидаемый результат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Ответственные исполнители</w:t>
            </w:r>
          </w:p>
          <w:p w:rsidR="00025919" w:rsidRPr="00025919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025919" w:rsidRPr="00025919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</w:tr>
      <w:tr w:rsidR="00025919" w:rsidRPr="00025919" w:rsidTr="00025919">
        <w:trPr>
          <w:tblCellSpacing w:w="0" w:type="dxa"/>
          <w:jc w:val="center"/>
        </w:trPr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1. Организационные мероприятия по участию в профилактике</w:t>
            </w:r>
          </w:p>
          <w:p w:rsidR="00025919" w:rsidRPr="00025919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экстремистских и террористических проявлений в</w:t>
            </w:r>
            <w:r w:rsidR="00AF6217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Ромодановском</w:t>
            </w: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сельском поселении</w:t>
            </w:r>
          </w:p>
          <w:p w:rsidR="00025919" w:rsidRPr="00025919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</w:tr>
      <w:tr w:rsidR="00025919" w:rsidRPr="00025919" w:rsidTr="00025919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Подведение итогов работы  комиссии по профилактике терроризма и экстремизма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AF62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4 квартал201</w:t>
            </w:r>
            <w:r w:rsidR="00AF6217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6</w:t>
            </w: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г., 4 квартал201</w:t>
            </w:r>
            <w:r w:rsidR="00AF6217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7</w:t>
            </w: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Повышение эффективности  по решению вопроса местного значения по участию в профилактике терроризма и экстремизма, а также минимизации и (или) ликвидации их последствий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Председатель комиссии</w:t>
            </w:r>
          </w:p>
          <w:p w:rsidR="00025919" w:rsidRPr="00025919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</w:tr>
      <w:tr w:rsidR="00025919" w:rsidRPr="00025919" w:rsidTr="00025919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AF62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Разработать и утвердить план работы антитеррористической комиссии на 201</w:t>
            </w:r>
            <w:r w:rsidR="00AF6217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6</w:t>
            </w: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AF62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4 квартал201</w:t>
            </w:r>
            <w:r w:rsidR="00AF6217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5</w:t>
            </w: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Снижение социальной напряженности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Председатель комиссии</w:t>
            </w:r>
          </w:p>
          <w:p w:rsidR="00025919" w:rsidRPr="00025919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</w:tr>
      <w:tr w:rsidR="00025919" w:rsidRPr="00025919" w:rsidTr="00025919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AF62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Заслушивание на комиссии по профилактике терроризма и  экстремизма руководителей предприятий и учреждений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Раз в квартал </w:t>
            </w:r>
            <w:proofErr w:type="gramStart"/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Оздоровление микроклимата в трудовых коллективах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Председатель комиссии</w:t>
            </w:r>
          </w:p>
          <w:p w:rsidR="00025919" w:rsidRPr="00025919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</w:tr>
      <w:tr w:rsidR="00025919" w:rsidRPr="00025919" w:rsidTr="00025919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Заслушивание  комиссии по профилактике терроризма и  экстремизма о выполнении собственных планов и мероприятий настоящей программы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Раз в квартал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AF62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Повыш</w:t>
            </w:r>
            <w:r w:rsidR="00AF6217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е</w:t>
            </w: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ние эффективности работы комиссии по профилактике терроризма и  экстремизма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Администрация поселения</w:t>
            </w:r>
          </w:p>
        </w:tc>
      </w:tr>
      <w:tr w:rsidR="00025919" w:rsidRPr="00025919" w:rsidTr="00025919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Проведение совместного заседания комиссии по профилактике терроризма и  экстремизма и Совета депутатов поселения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AF62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3 квартал201</w:t>
            </w:r>
            <w:r w:rsidR="00AF6217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7 г.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Разработка совместных мер по профилактике терроризма и экстремизма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Председатель комиссии</w:t>
            </w:r>
          </w:p>
          <w:p w:rsidR="00025919" w:rsidRPr="00025919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</w:tr>
      <w:tr w:rsidR="00025919" w:rsidRPr="00025919" w:rsidTr="00025919">
        <w:trPr>
          <w:tblCellSpacing w:w="0" w:type="dxa"/>
          <w:jc w:val="center"/>
        </w:trPr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2. Мероприятия общей профилактики </w:t>
            </w:r>
            <w:proofErr w:type="gramStart"/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экстремистских</w:t>
            </w:r>
            <w:proofErr w:type="gramEnd"/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и террористических  </w:t>
            </w:r>
          </w:p>
          <w:p w:rsidR="00025919" w:rsidRPr="00025919" w:rsidRDefault="00025919" w:rsidP="00AF621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проявлений в </w:t>
            </w:r>
            <w:r w:rsidR="00AF6217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Ромодановском </w:t>
            </w: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сельском поселении</w:t>
            </w:r>
          </w:p>
        </w:tc>
      </w:tr>
      <w:tr w:rsidR="00025919" w:rsidRPr="00025919" w:rsidTr="00025919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Ведение профилактической работы по предотвращению в молодежной среде проявлений расовой, национальной, религиозной </w:t>
            </w: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lastRenderedPageBreak/>
              <w:t>ненависти или вражды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AF62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lastRenderedPageBreak/>
              <w:t>201</w:t>
            </w:r>
            <w:r w:rsidR="00AF6217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6</w:t>
            </w: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-201</w:t>
            </w:r>
            <w:r w:rsidR="00AF6217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7</w:t>
            </w: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Профилактика экстремизма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proofErr w:type="spellStart"/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Учереждения</w:t>
            </w:r>
            <w:proofErr w:type="spellEnd"/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культуры</w:t>
            </w:r>
          </w:p>
        </w:tc>
      </w:tr>
      <w:tr w:rsidR="00025919" w:rsidRPr="00025919" w:rsidTr="00025919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Проведение профилактических мероприятий в местах массового общения молодёжи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AF62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201</w:t>
            </w:r>
            <w:r w:rsidR="00AF6217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6</w:t>
            </w: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-201</w:t>
            </w:r>
            <w:r w:rsidR="00AF6217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7</w:t>
            </w: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Предупреждение зарождения экстремизма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Участковый уполномоченный</w:t>
            </w:r>
          </w:p>
        </w:tc>
      </w:tr>
      <w:tr w:rsidR="00025919" w:rsidRPr="00025919" w:rsidTr="00025919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Выявление экстремистских надписей на зданиях и элементах инфраструктуры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AF62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201</w:t>
            </w:r>
            <w:r w:rsidR="00AF6217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6</w:t>
            </w: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-201</w:t>
            </w:r>
            <w:r w:rsidR="00AF6217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7</w:t>
            </w: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Выявление и привлечение к ответственности экстремистки настроенных лиц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Специалисты администрации</w:t>
            </w:r>
          </w:p>
        </w:tc>
      </w:tr>
      <w:tr w:rsidR="00025919" w:rsidRPr="00025919" w:rsidTr="00025919">
        <w:trPr>
          <w:tblCellSpacing w:w="0" w:type="dxa"/>
          <w:jc w:val="center"/>
        </w:trPr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3. Мероприятия по повышению антитеррористической защищенности     </w:t>
            </w:r>
          </w:p>
          <w:p w:rsidR="00025919" w:rsidRPr="00025919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  и </w:t>
            </w:r>
            <w:proofErr w:type="gramStart"/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технической</w:t>
            </w:r>
            <w:proofErr w:type="gramEnd"/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укрепленности</w:t>
            </w:r>
            <w:proofErr w:type="spellEnd"/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муниципальных объектов и мест с массовым </w:t>
            </w:r>
          </w:p>
          <w:p w:rsidR="00025919" w:rsidRPr="00025919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                            пребыванием граждан</w:t>
            </w:r>
          </w:p>
          <w:p w:rsidR="00025919" w:rsidRPr="00025919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</w:tr>
      <w:tr w:rsidR="00025919" w:rsidRPr="00025919" w:rsidTr="00025919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Проведение проверок антитеррористической защищенности и технической </w:t>
            </w:r>
            <w:proofErr w:type="spellStart"/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укрепленности</w:t>
            </w:r>
            <w:proofErr w:type="spellEnd"/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муниципальных объектов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F2B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201</w:t>
            </w:r>
            <w:r w:rsidR="000F2BFC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6</w:t>
            </w: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-201</w:t>
            </w:r>
            <w:r w:rsidR="000F2BFC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7</w:t>
            </w: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Повышение антитеррористической защищенности и технической </w:t>
            </w:r>
            <w:proofErr w:type="spellStart"/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укрепленности</w:t>
            </w:r>
            <w:proofErr w:type="spellEnd"/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муниципальных объектов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Руководители </w:t>
            </w:r>
            <w:proofErr w:type="spellStart"/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учереждений</w:t>
            </w:r>
            <w:proofErr w:type="spellEnd"/>
          </w:p>
        </w:tc>
      </w:tr>
      <w:tr w:rsidR="00025919" w:rsidRPr="00025919" w:rsidTr="00025919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F2B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Вовлечение собственников помещений к проведению обследования состояния улиц, придомовых территорий и мест общего пользования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F2B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201</w:t>
            </w:r>
            <w:r w:rsidR="000F2BFC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6</w:t>
            </w: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-201</w:t>
            </w:r>
            <w:r w:rsidR="000F2BFC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7</w:t>
            </w: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Повышение антитеррористической защищенности населенных пунктов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F2B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Руководители ТО</w:t>
            </w:r>
            <w:r w:rsidR="000F2BFC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О</w:t>
            </w:r>
          </w:p>
        </w:tc>
      </w:tr>
      <w:tr w:rsidR="00025919" w:rsidRPr="00025919" w:rsidTr="00025919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Проведение разъяснительной работы среди населения по профилактике терроризма и  экстремизма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F2B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201</w:t>
            </w:r>
            <w:r w:rsidR="000F2BFC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6</w:t>
            </w: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-201</w:t>
            </w:r>
            <w:r w:rsidR="000F2BFC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7</w:t>
            </w: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Профилактика экстремизма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Специалисты администрации</w:t>
            </w:r>
          </w:p>
        </w:tc>
      </w:tr>
      <w:tr w:rsidR="00025919" w:rsidRPr="00025919" w:rsidTr="00025919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Проведение проверок использования нежилых зданий и помещений</w:t>
            </w:r>
            <w:proofErr w:type="gramStart"/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.</w:t>
            </w:r>
            <w:proofErr w:type="gramEnd"/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в</w:t>
            </w:r>
            <w:proofErr w:type="gramEnd"/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ыявление подозрительных предметов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F2B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201</w:t>
            </w:r>
            <w:r w:rsidR="000F2BFC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6</w:t>
            </w: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-201</w:t>
            </w:r>
            <w:r w:rsidR="000F2BFC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7</w:t>
            </w: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Повышение антитеррористической защищенности населенных пунктов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Специалисты администрации</w:t>
            </w:r>
          </w:p>
        </w:tc>
      </w:tr>
      <w:tr w:rsidR="00025919" w:rsidRPr="00025919" w:rsidTr="00025919">
        <w:trPr>
          <w:tblCellSpacing w:w="0" w:type="dxa"/>
          <w:jc w:val="center"/>
        </w:trPr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4. Мероприятия по профилактике экстремистских проявлений при проведении</w:t>
            </w:r>
          </w:p>
          <w:p w:rsidR="00025919" w:rsidRPr="00025919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                  массовых зрелищных мероприятий</w:t>
            </w:r>
          </w:p>
        </w:tc>
      </w:tr>
      <w:tr w:rsidR="00025919" w:rsidRPr="00025919" w:rsidTr="00025919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Обеспечение общественной безопасности при подготовке и проведении выборов и массовых мероприятий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F2B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201</w:t>
            </w:r>
            <w:r w:rsidR="000F2BFC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6</w:t>
            </w: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-201</w:t>
            </w:r>
            <w:r w:rsidR="000F2BFC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7</w:t>
            </w: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Предупреждение терроризма и экстремизма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Участковый уполномоченный</w:t>
            </w:r>
          </w:p>
        </w:tc>
      </w:tr>
      <w:tr w:rsidR="00025919" w:rsidRPr="00025919" w:rsidTr="00025919">
        <w:trPr>
          <w:tblCellSpacing w:w="0" w:type="dxa"/>
          <w:jc w:val="center"/>
        </w:trPr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5. Профилактика нарушений законодательства о гражданстве,       </w:t>
            </w:r>
          </w:p>
          <w:p w:rsidR="00025919" w:rsidRPr="00025919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     предупреждение и пресечение нелегальной миграции как канала      </w:t>
            </w:r>
          </w:p>
          <w:p w:rsidR="00025919" w:rsidRPr="00025919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  проникновения членов экстремистских и террористических организаций</w:t>
            </w:r>
          </w:p>
        </w:tc>
      </w:tr>
      <w:tr w:rsidR="00025919" w:rsidRPr="00025919" w:rsidTr="00025919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Направление в правоохранительные органы сведений о жилых помещениях сдаваемых в </w:t>
            </w: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lastRenderedPageBreak/>
              <w:t>наем и поднаем</w:t>
            </w:r>
            <w:proofErr w:type="gramStart"/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.</w:t>
            </w:r>
            <w:proofErr w:type="gramEnd"/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б</w:t>
            </w:r>
            <w:proofErr w:type="gramEnd"/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ез регистрации в них граждан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F2B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lastRenderedPageBreak/>
              <w:t>201</w:t>
            </w:r>
            <w:r w:rsidR="000F2BFC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6</w:t>
            </w: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-201</w:t>
            </w:r>
            <w:r w:rsidR="000F2BFC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7</w:t>
            </w: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Пресечение правонарушений в области регистрационных </w:t>
            </w: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lastRenderedPageBreak/>
              <w:t>правил и жилищного кодекса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lastRenderedPageBreak/>
              <w:t>Администрация поселения</w:t>
            </w:r>
          </w:p>
        </w:tc>
      </w:tr>
      <w:tr w:rsidR="00025919" w:rsidRPr="00025919" w:rsidTr="00025919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lastRenderedPageBreak/>
              <w:t>5.2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Выявление нарушений законодательства о гражданстве при обращении граждан по вопросам регистрации по месту жительства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F2B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201</w:t>
            </w:r>
            <w:r w:rsidR="000F2BFC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6</w:t>
            </w: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-201</w:t>
            </w:r>
            <w:r w:rsidR="000F2BFC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7</w:t>
            </w: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Пресечение правонарушений в области миграции граждан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Администрация поселения</w:t>
            </w:r>
          </w:p>
        </w:tc>
      </w:tr>
      <w:tr w:rsidR="00025919" w:rsidRPr="00025919" w:rsidTr="00025919">
        <w:trPr>
          <w:tblCellSpacing w:w="0" w:type="dxa"/>
          <w:jc w:val="center"/>
        </w:trPr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6. Мероприятия по информационно-пропагандистскому сопровождению    </w:t>
            </w:r>
          </w:p>
          <w:p w:rsidR="00025919" w:rsidRPr="00025919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               профилактики экстремизма и терроризма</w:t>
            </w:r>
          </w:p>
        </w:tc>
      </w:tr>
      <w:tr w:rsidR="00025919" w:rsidRPr="00025919" w:rsidTr="00025919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Размещение на информационных стендах поселения листовок по профилактике экстремизма и терроризма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Профилактика экстремизма и терроризма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025919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259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Администрация поселения</w:t>
            </w:r>
          </w:p>
        </w:tc>
      </w:tr>
    </w:tbl>
    <w:p w:rsidR="00025919" w:rsidRPr="00025919" w:rsidRDefault="00025919" w:rsidP="0002591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025919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104B51" w:rsidRDefault="00104B51"/>
    <w:sectPr w:rsidR="0010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19"/>
    <w:rsid w:val="00025919"/>
    <w:rsid w:val="000F2BFC"/>
    <w:rsid w:val="00104B51"/>
    <w:rsid w:val="001C0D68"/>
    <w:rsid w:val="00A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dnk</cp:lastModifiedBy>
  <cp:revision>6</cp:revision>
  <dcterms:created xsi:type="dcterms:W3CDTF">2016-03-25T08:42:00Z</dcterms:created>
  <dcterms:modified xsi:type="dcterms:W3CDTF">2016-03-29T07:57:00Z</dcterms:modified>
</cp:coreProperties>
</file>