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33" w:rsidRDefault="00083F33" w:rsidP="00083F3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137160</wp:posOffset>
            </wp:positionV>
            <wp:extent cx="694690" cy="790575"/>
            <wp:effectExtent l="0" t="0" r="0" b="9525"/>
            <wp:wrapTight wrapText="bothSides">
              <wp:wrapPolygon edited="0">
                <wp:start x="8293" y="0"/>
                <wp:lineTo x="5331" y="1561"/>
                <wp:lineTo x="1185" y="6766"/>
                <wp:lineTo x="0" y="16655"/>
                <wp:lineTo x="0" y="20299"/>
                <wp:lineTo x="1185" y="21340"/>
                <wp:lineTo x="18954" y="21340"/>
                <wp:lineTo x="20731" y="21340"/>
                <wp:lineTo x="20731" y="16655"/>
                <wp:lineTo x="20139" y="6766"/>
                <wp:lineTo x="14808" y="1041"/>
                <wp:lineTo x="11846" y="0"/>
                <wp:lineTo x="8293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F33" w:rsidRDefault="00083F33" w:rsidP="00083F3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083F33" w:rsidRDefault="00083F33" w:rsidP="00A2219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</w:p>
    <w:p w:rsidR="007239D5" w:rsidRPr="00A22194" w:rsidRDefault="007239D5" w:rsidP="00A2219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АДМИНИСТРАЦИЯ </w:t>
      </w:r>
      <w:r w:rsid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РОМОДАНОВСКОГО </w:t>
      </w: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СЕЛЬСКОГО</w:t>
      </w:r>
      <w:r w:rsid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 П</w:t>
      </w: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ОСЕЛЕНИЯ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r w:rsid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                  ГЛИНКОВ</w:t>
      </w: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СКОГО РАЙОНА СМОЛЕНСКОЙ ОБЛАСТИ</w:t>
      </w:r>
    </w:p>
    <w:p w:rsidR="00A22194" w:rsidRDefault="007239D5" w:rsidP="00723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ПОСТАНОВЛЕНИЕ</w:t>
      </w:r>
    </w:p>
    <w:p w:rsidR="007239D5" w:rsidRPr="00A22194" w:rsidRDefault="007239D5" w:rsidP="00A22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от </w:t>
      </w:r>
      <w:r w:rsid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24апреля</w:t>
      </w: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 2018 № </w:t>
      </w:r>
      <w:r w:rsidR="00A7442D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11</w:t>
      </w:r>
    </w:p>
    <w:p w:rsidR="008F7FB3" w:rsidRDefault="007239D5" w:rsidP="008F7F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Об утверждении и введении в действие </w:t>
      </w:r>
    </w:p>
    <w:p w:rsidR="008F7FB3" w:rsidRDefault="007239D5" w:rsidP="008F7F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Программы профилактики нарушений</w:t>
      </w:r>
    </w:p>
    <w:p w:rsidR="008F7FB3" w:rsidRDefault="007239D5" w:rsidP="008F7F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обязательных требований</w:t>
      </w:r>
      <w:proofErr w:type="gramStart"/>
      <w:r w:rsidR="008F7FB3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,</w:t>
      </w:r>
      <w:r w:rsid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о</w:t>
      </w:r>
      <w:proofErr w:type="gramEnd"/>
      <w:r w:rsid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существляемой</w:t>
      </w:r>
    </w:p>
    <w:p w:rsidR="008F7FB3" w:rsidRDefault="00A22194" w:rsidP="008F7F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органом </w:t>
      </w: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муниципальногоконтроля </w:t>
      </w:r>
    </w:p>
    <w:p w:rsidR="008F7FB3" w:rsidRDefault="00A22194" w:rsidP="008F7F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– администрацией </w:t>
      </w:r>
      <w:r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Ромодановского </w:t>
      </w:r>
    </w:p>
    <w:p w:rsidR="00A22194" w:rsidRDefault="00A22194" w:rsidP="008F7F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</w:pP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сельского поселения в 2018 году</w:t>
      </w:r>
    </w:p>
    <w:p w:rsidR="007239D5" w:rsidRPr="00A22194" w:rsidRDefault="007239D5" w:rsidP="00723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8F7FB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Ромодановского 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сельского поселения </w:t>
      </w:r>
      <w:r w:rsidR="008F7FB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Глинковского 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района Смоленской области</w:t>
      </w:r>
    </w:p>
    <w:p w:rsidR="007239D5" w:rsidRPr="00A22194" w:rsidRDefault="007239D5" w:rsidP="00723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ПОСТАНОВЛЯЕТ:</w:t>
      </w:r>
    </w:p>
    <w:p w:rsidR="007239D5" w:rsidRPr="00A22194" w:rsidRDefault="007239D5" w:rsidP="00723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1. Утвердить прилагаемую программу профилактики нарушений обязательных требований, осуществляемую органом муниципального контроля – Администрацией </w:t>
      </w:r>
      <w:r w:rsidR="008F7FB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Ромодановского 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сельского поселения в 2018 году (далее – Программа профилактики нарушений).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2. Должностным лицам администрации </w:t>
      </w:r>
      <w:r w:rsidR="008F7FB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Ромодановского 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3. Настоящее постановление вступает в силу со дня его подписания и опубликования на официальном сайте администрации </w:t>
      </w:r>
      <w:r w:rsidR="008F7FB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Ромодановского 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сельского поселения </w:t>
      </w:r>
      <w:r w:rsidR="008F7FB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Глинковского 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района Смоленской области.</w:t>
      </w:r>
    </w:p>
    <w:p w:rsidR="008F7FB3" w:rsidRPr="00A92891" w:rsidRDefault="007239D5" w:rsidP="00083F33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  <w:r w:rsidR="008F7FB3" w:rsidRPr="00A92891"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8F7FB3" w:rsidRPr="00A92891" w:rsidRDefault="008F7FB3" w:rsidP="00083F3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Ромодановского сельского поселения</w:t>
      </w:r>
    </w:p>
    <w:p w:rsidR="008F7FB3" w:rsidRPr="00A92891" w:rsidRDefault="008F7FB3" w:rsidP="00083F3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Глинковского района</w:t>
      </w:r>
    </w:p>
    <w:p w:rsidR="008F7FB3" w:rsidRPr="00B94FD0" w:rsidRDefault="008F7FB3" w:rsidP="00083F3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92891">
        <w:rPr>
          <w:rFonts w:ascii="Times New Roman" w:hAnsi="Times New Roman"/>
          <w:sz w:val="28"/>
          <w:szCs w:val="28"/>
        </w:rPr>
        <w:t>Смоленской области</w:t>
      </w:r>
      <w:r w:rsidRPr="00A92891">
        <w:rPr>
          <w:rFonts w:ascii="Times New Roman" w:hAnsi="Times New Roman"/>
          <w:sz w:val="28"/>
          <w:szCs w:val="28"/>
        </w:rPr>
        <w:tab/>
      </w:r>
      <w:r w:rsidRPr="00A92891">
        <w:rPr>
          <w:rFonts w:ascii="Times New Roman" w:hAnsi="Times New Roman"/>
          <w:sz w:val="28"/>
          <w:szCs w:val="28"/>
        </w:rPr>
        <w:tab/>
      </w:r>
      <w:r w:rsidRPr="00A92891">
        <w:rPr>
          <w:rFonts w:ascii="Times New Roman" w:hAnsi="Times New Roman"/>
          <w:sz w:val="28"/>
          <w:szCs w:val="28"/>
        </w:rPr>
        <w:tab/>
      </w:r>
      <w:r w:rsidRPr="00A92891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М.А. Леонов</w:t>
      </w:r>
    </w:p>
    <w:p w:rsidR="008F7FB3" w:rsidRDefault="007239D5" w:rsidP="008F7F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УТВЕРЖДЕНА</w:t>
      </w:r>
      <w:proofErr w:type="gramEnd"/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Постановлением </w:t>
      </w:r>
      <w:r w:rsidR="008F7FB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Администрации </w:t>
      </w:r>
    </w:p>
    <w:p w:rsidR="008F7FB3" w:rsidRDefault="008F7FB3" w:rsidP="008F7F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Ромодановского </w:t>
      </w:r>
      <w:r w:rsidR="007239D5"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го</w:t>
      </w:r>
      <w:r w:rsidR="007239D5"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я</w:t>
      </w:r>
      <w:r w:rsidR="007239D5"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Глинковского района Смоленской области</w:t>
      </w:r>
    </w:p>
    <w:p w:rsidR="007239D5" w:rsidRPr="00A22194" w:rsidRDefault="007239D5" w:rsidP="008F7F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от </w:t>
      </w:r>
      <w:r w:rsidR="008F7FB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24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.0</w:t>
      </w:r>
      <w:r w:rsidR="008F7FB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4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.2018 № </w:t>
      </w:r>
      <w:r w:rsidR="00A7442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11</w:t>
      </w:r>
    </w:p>
    <w:p w:rsidR="007239D5" w:rsidRPr="00A22194" w:rsidRDefault="007239D5" w:rsidP="00723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ПРОГРАММА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Профилактики нарушений, осуществляемой органом муниципального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контроля – администрацией </w:t>
      </w:r>
      <w:r w:rsidR="008F7FB3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Ромодановского </w:t>
      </w:r>
      <w:r w:rsidRPr="00A22194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сельского поселения в 2018 году</w:t>
      </w:r>
    </w:p>
    <w:p w:rsidR="007239D5" w:rsidRPr="00A22194" w:rsidRDefault="007239D5" w:rsidP="00723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7239D5" w:rsidRPr="00A22194" w:rsidRDefault="007239D5" w:rsidP="00723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РАЗДЕЛ I. Виды муниципального контроля, осуществляемого администрацией </w:t>
      </w:r>
      <w:r w:rsidR="008F7FB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Ромодановского 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сельского поселения </w:t>
      </w:r>
      <w:r w:rsidR="008F7FB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Глинковского 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района Смоленской области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1"/>
        <w:gridCol w:w="5287"/>
        <w:gridCol w:w="3022"/>
      </w:tblGrid>
      <w:tr w:rsidR="007239D5" w:rsidRPr="00A22194" w:rsidTr="007239D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№</w:t>
            </w:r>
          </w:p>
          <w:p w:rsidR="007239D5" w:rsidRPr="00A22194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proofErr w:type="gramStart"/>
            <w:r w:rsidRPr="00A22194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п</w:t>
            </w:r>
            <w:proofErr w:type="gramEnd"/>
            <w:r w:rsidRPr="00A22194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Наименование</w:t>
            </w:r>
          </w:p>
          <w:p w:rsidR="007239D5" w:rsidRPr="00A22194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соответствующей сферы деятельности</w:t>
            </w:r>
          </w:p>
        </w:tc>
      </w:tr>
      <w:tr w:rsidR="007239D5" w:rsidRPr="00A22194" w:rsidTr="007239D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Муниципальный контроль соблюдения требований по благоустройству территории </w:t>
            </w:r>
            <w:r w:rsidR="008F7FB3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Ромодановского</w:t>
            </w: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Администрация </w:t>
            </w:r>
            <w:r w:rsidR="008F7FB3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Ромодановского</w:t>
            </w: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7239D5" w:rsidRPr="00A22194" w:rsidTr="007239D5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обеспечением сохранности автомобильных дорог местного значения на территории </w:t>
            </w:r>
            <w:r w:rsidR="008F7FB3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Ромодановского</w:t>
            </w: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Администрация </w:t>
            </w:r>
            <w:r w:rsidR="008F7FB3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Ромодановского</w:t>
            </w: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7239D5" w:rsidRPr="00A22194" w:rsidRDefault="007239D5" w:rsidP="007239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РАЗДЕЛ II. Мероприятия по профилактике нарушений, реализуемые администрацией </w:t>
      </w:r>
      <w:r w:rsidR="008F7FB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Ромодановского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сельского поселения </w:t>
      </w:r>
      <w:r w:rsidR="008F7FB3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Глинковского </w:t>
      </w:r>
      <w:r w:rsidRPr="00A22194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района Смоленской области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4"/>
        <w:gridCol w:w="3702"/>
        <w:gridCol w:w="2086"/>
        <w:gridCol w:w="2578"/>
      </w:tblGrid>
      <w:tr w:rsidR="007239D5" w:rsidRPr="00A22194" w:rsidTr="007239D5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№</w:t>
            </w:r>
          </w:p>
          <w:p w:rsidR="007239D5" w:rsidRPr="00A22194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proofErr w:type="gramStart"/>
            <w:r w:rsidRPr="00A22194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п</w:t>
            </w:r>
            <w:proofErr w:type="gramEnd"/>
            <w:r w:rsidRPr="00A22194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239D5" w:rsidRPr="00A22194" w:rsidTr="007239D5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Размещение на официальном </w:t>
            </w: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lastRenderedPageBreak/>
              <w:t xml:space="preserve">сайте администрации </w:t>
            </w:r>
            <w:r w:rsidR="008F7FB3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Ромодановского</w:t>
            </w: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lastRenderedPageBreak/>
              <w:t xml:space="preserve">В течениигода  </w:t>
            </w: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lastRenderedPageBreak/>
              <w:t>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lastRenderedPageBreak/>
              <w:t xml:space="preserve">Должностные лица, </w:t>
            </w: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lastRenderedPageBreak/>
              <w:t>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7239D5" w:rsidRPr="00A22194" w:rsidTr="007239D5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</w:t>
            </w: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lastRenderedPageBreak/>
              <w:t>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и</w:t>
            </w:r>
            <w:proofErr w:type="gramEnd"/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7239D5" w:rsidRPr="00A22194" w:rsidTr="007239D5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proofErr w:type="gramStart"/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8F7FB3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Ромодановского</w:t>
            </w: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7239D5" w:rsidRPr="00A22194" w:rsidTr="007239D5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 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</w:t>
            </w: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lastRenderedPageBreak/>
              <w:t>государственного контроля (надзора) и муниципального контроля (если иной порядок не установлен федеральным законом)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и</w:t>
            </w:r>
            <w:proofErr w:type="gramEnd"/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9D5" w:rsidRPr="00A22194" w:rsidRDefault="007239D5" w:rsidP="0072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I настоящей </w:t>
            </w:r>
            <w:r w:rsidRPr="00A22194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</w:tr>
    </w:tbl>
    <w:p w:rsidR="008843CC" w:rsidRPr="00A22194" w:rsidRDefault="008843CC">
      <w:pPr>
        <w:rPr>
          <w:rFonts w:ascii="Times New Roman" w:hAnsi="Times New Roman" w:cs="Times New Roman"/>
          <w:sz w:val="28"/>
          <w:szCs w:val="28"/>
        </w:rPr>
      </w:pPr>
    </w:p>
    <w:sectPr w:rsidR="008843CC" w:rsidRPr="00A22194" w:rsidSect="009B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9D5"/>
    <w:rsid w:val="00083F33"/>
    <w:rsid w:val="007239D5"/>
    <w:rsid w:val="008843CC"/>
    <w:rsid w:val="008F7FB3"/>
    <w:rsid w:val="009B0793"/>
    <w:rsid w:val="00A22194"/>
    <w:rsid w:val="00A74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7FB3"/>
    <w:pPr>
      <w:spacing w:after="120"/>
    </w:pPr>
    <w:rPr>
      <w:rFonts w:ascii="Calibri" w:eastAsia="Calibri" w:hAnsi="Calibri" w:cs="Times New Roman"/>
      <w:lang/>
    </w:rPr>
  </w:style>
  <w:style w:type="character" w:customStyle="1" w:styleId="a4">
    <w:name w:val="Основной текст Знак"/>
    <w:basedOn w:val="a0"/>
    <w:link w:val="a3"/>
    <w:uiPriority w:val="99"/>
    <w:rsid w:val="008F7FB3"/>
    <w:rPr>
      <w:rFonts w:ascii="Calibri" w:eastAsia="Calibri" w:hAnsi="Calibri" w:cs="Times New Roman"/>
      <w:lang/>
    </w:rPr>
  </w:style>
  <w:style w:type="paragraph" w:styleId="a5">
    <w:name w:val="Balloon Text"/>
    <w:basedOn w:val="a"/>
    <w:link w:val="a6"/>
    <w:uiPriority w:val="99"/>
    <w:semiHidden/>
    <w:unhideWhenUsed/>
    <w:rsid w:val="0008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7FB3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8F7FB3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08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5</cp:revision>
  <cp:lastPrinted>2018-05-07T09:45:00Z</cp:lastPrinted>
  <dcterms:created xsi:type="dcterms:W3CDTF">2018-04-24T09:12:00Z</dcterms:created>
  <dcterms:modified xsi:type="dcterms:W3CDTF">2018-05-07T09:46:00Z</dcterms:modified>
</cp:coreProperties>
</file>