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22FE7E" wp14:editId="5A8A2979">
            <wp:simplePos x="0" y="0"/>
            <wp:positionH relativeFrom="page">
              <wp:posOffset>3899535</wp:posOffset>
            </wp:positionH>
            <wp:positionV relativeFrom="paragraph">
              <wp:posOffset>182880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EA" w:rsidRDefault="00C720EA" w:rsidP="00C720EA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20EA" w:rsidRDefault="00C720EA" w:rsidP="00F74753">
      <w:pPr>
        <w:tabs>
          <w:tab w:val="left" w:pos="416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  <w:r w:rsidR="00F7475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РОМОДАНОВ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 СЕЛЬСКОГО ПОСЕЛЕНИЯ ГЛИНКОВСКОГО РАЙОНА  СМОЛЕНСКОЙ ОБЛАСТИ</w:t>
      </w:r>
    </w:p>
    <w:p w:rsidR="00C720EA" w:rsidRDefault="00C720EA" w:rsidP="00C720EA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20EA" w:rsidRDefault="00C720EA" w:rsidP="00C720EA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C720EA" w:rsidRDefault="00C720EA" w:rsidP="00C7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</w:t>
      </w:r>
      <w:r w:rsidR="00F7475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.06.2017 г                        № </w:t>
      </w:r>
      <w:r w:rsidR="00F74753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</w:p>
    <w:p w:rsidR="00C720EA" w:rsidRDefault="00C720EA" w:rsidP="00C7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C720EA" w:rsidRPr="00C720EA" w:rsidRDefault="00C720EA" w:rsidP="00C720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В целях предупреждения пожаров и гибели при них людей на территории </w:t>
      </w:r>
      <w:r w:rsidR="00F74753">
        <w:rPr>
          <w:rFonts w:ascii="Times New Roman" w:eastAsia="Calibri" w:hAnsi="Times New Roman" w:cs="Times New Roman"/>
          <w:sz w:val="28"/>
        </w:rPr>
        <w:t>Ромодановского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Глинковского района Смоленской области</w:t>
      </w:r>
      <w:r w:rsidRPr="00C720EA">
        <w:rPr>
          <w:rFonts w:ascii="Times New Roman" w:eastAsia="Calibri" w:hAnsi="Times New Roman" w:cs="Times New Roman"/>
          <w:sz w:val="28"/>
        </w:rPr>
        <w:t xml:space="preserve"> и в соответствии с Федеральными законом от 21.12.1994г. № 69-ФЗ «О пожарной безопасности», от 06.10.2003 № 131-ФЗ «Об общих принципах местного самоуправления в Российской Федерации» </w:t>
      </w: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F747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п о с т а н о в л я е т:</w:t>
      </w:r>
    </w:p>
    <w:p w:rsidR="00C720EA" w:rsidRDefault="00C720EA" w:rsidP="00C720E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Pr="00C720EA" w:rsidRDefault="00C720EA" w:rsidP="00C720EA">
      <w:pPr>
        <w:numPr>
          <w:ilvl w:val="0"/>
          <w:numId w:val="1"/>
        </w:numPr>
        <w:tabs>
          <w:tab w:val="clear" w:pos="1365"/>
          <w:tab w:val="num" w:pos="0"/>
          <w:tab w:val="num" w:pos="851"/>
        </w:tabs>
        <w:spacing w:after="0" w:line="240" w:lineRule="auto"/>
        <w:ind w:left="851" w:hanging="311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Администрации </w:t>
      </w:r>
      <w:r w:rsidR="00F747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</w:t>
      </w:r>
      <w:r w:rsidRPr="00C720EA">
        <w:rPr>
          <w:rFonts w:ascii="Times New Roman" w:eastAsia="Calibri" w:hAnsi="Times New Roman" w:cs="Times New Roman"/>
          <w:sz w:val="28"/>
        </w:rPr>
        <w:t>: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организовать контроль за соблюдением требований пожарной безопасности на подконтрольных объектах защиты, в том числе в жилом фонде, и на подведомственных территориях;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организовать патрулирование территори</w:t>
      </w:r>
      <w:r>
        <w:rPr>
          <w:rFonts w:ascii="Times New Roman" w:eastAsia="Calibri" w:hAnsi="Times New Roman" w:cs="Times New Roman"/>
          <w:sz w:val="28"/>
        </w:rPr>
        <w:t xml:space="preserve">и </w:t>
      </w:r>
      <w:r w:rsidR="00F747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</w:t>
      </w:r>
      <w:r w:rsidRPr="00C720EA">
        <w:rPr>
          <w:rFonts w:ascii="Times New Roman" w:eastAsia="Calibri" w:hAnsi="Times New Roman" w:cs="Times New Roman"/>
          <w:sz w:val="28"/>
        </w:rPr>
        <w:t xml:space="preserve"> с целью выявления случаев несанкционированного сжигания мусора, сухой травянистой растительности и других горючих материалов;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в случае выявления нарушений организовать контроль за их устранением;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рассматривать факты нарушений требований пожарной безопасности на заседаниях комиссий по предупреждению чрезвычайных ситуаций и обеспечению пожарной безопасности;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информировать органы прокуратуры и федерального государственного пожарного надзора о нарушениях требований пожарной безопасности </w:t>
      </w:r>
      <w:r w:rsidRPr="00C720EA">
        <w:rPr>
          <w:rFonts w:ascii="Times New Roman" w:eastAsia="Calibri" w:hAnsi="Times New Roman" w:cs="Times New Roman"/>
          <w:sz w:val="28"/>
        </w:rPr>
        <w:br/>
        <w:t>для принятия мер реагирования;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lastRenderedPageBreak/>
        <w:t>организовать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C720EA" w:rsidRPr="00C720EA" w:rsidRDefault="00C720EA" w:rsidP="00C720EA">
      <w:pPr>
        <w:numPr>
          <w:ilvl w:val="0"/>
          <w:numId w:val="1"/>
        </w:numPr>
        <w:tabs>
          <w:tab w:val="clear" w:pos="1365"/>
          <w:tab w:val="num" w:pos="0"/>
          <w:tab w:val="num" w:pos="851"/>
        </w:tabs>
        <w:spacing w:after="0" w:line="240" w:lineRule="auto"/>
        <w:ind w:left="851" w:hanging="311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Руководителям организаций, предприятий и учреждений не зависимо </w:t>
      </w:r>
      <w:r w:rsidRPr="00C720EA">
        <w:rPr>
          <w:rFonts w:ascii="Times New Roman" w:eastAsia="Calibri" w:hAnsi="Times New Roman" w:cs="Times New Roman"/>
          <w:sz w:val="28"/>
        </w:rPr>
        <w:br/>
        <w:t>от форм собственности: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организовать контроль за соблюдением требований пожарной безопасности на подконтрольных объектах защиты;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организовать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принимать меры дисциплинарного воздействия к лицам, допустившим нарушения требований пожарной безопасности.</w:t>
      </w:r>
    </w:p>
    <w:p w:rsidR="00C720EA" w:rsidRDefault="00C720EA" w:rsidP="00C7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C720EA" w:rsidRDefault="00F74753" w:rsidP="00C720EA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="00C72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C720EA" w:rsidRDefault="00C720EA" w:rsidP="00C720EA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F74753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 Леонов</w:t>
      </w:r>
      <w:bookmarkStart w:id="0" w:name="_GoBack"/>
      <w:bookmarkEnd w:id="0"/>
    </w:p>
    <w:p w:rsidR="00C720EA" w:rsidRDefault="00C720EA" w:rsidP="00C720EA"/>
    <w:p w:rsidR="006F1974" w:rsidRDefault="006F1974"/>
    <w:sectPr w:rsidR="006F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A"/>
    <w:rsid w:val="006F1974"/>
    <w:rsid w:val="00C720EA"/>
    <w:rsid w:val="00DC5DA1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4</cp:revision>
  <dcterms:created xsi:type="dcterms:W3CDTF">2017-06-05T18:51:00Z</dcterms:created>
  <dcterms:modified xsi:type="dcterms:W3CDTF">2017-06-14T13:59:00Z</dcterms:modified>
</cp:coreProperties>
</file>