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4CB" w:rsidRDefault="004A78E1" w:rsidP="003577DD">
      <w:pPr>
        <w:pStyle w:val="a6"/>
        <w:tabs>
          <w:tab w:val="left" w:pos="9724"/>
        </w:tabs>
        <w:spacing w:before="0" w:line="240" w:lineRule="auto"/>
        <w:ind w:right="39"/>
        <w:rPr>
          <w:b/>
          <w:caps/>
        </w:rPr>
      </w:pPr>
      <w:r>
        <w:rPr>
          <w:b/>
          <w:cap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4CB" w:rsidRDefault="00C844C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C844CB" w:rsidRDefault="00C844C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C844CB" w:rsidRDefault="00C844C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1577BD" w:rsidRDefault="001577BD" w:rsidP="009135A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 xml:space="preserve">Совет депутатов </w:t>
      </w:r>
      <w:r w:rsidR="004A78E1">
        <w:rPr>
          <w:b/>
          <w:caps/>
        </w:rPr>
        <w:t>ДОБРОМИНСКОГО</w:t>
      </w:r>
      <w:r w:rsidR="000A47C7">
        <w:rPr>
          <w:b/>
          <w:caps/>
        </w:rPr>
        <w:t xml:space="preserve"> сельского</w:t>
      </w:r>
      <w:r>
        <w:rPr>
          <w:b/>
          <w:caps/>
        </w:rPr>
        <w:t>поселения</w:t>
      </w:r>
      <w:r w:rsidR="000A47C7">
        <w:rPr>
          <w:b/>
          <w:caps/>
        </w:rPr>
        <w:t xml:space="preserve"> Глинковского </w:t>
      </w:r>
      <w:r>
        <w:rPr>
          <w:b/>
          <w:caps/>
        </w:rPr>
        <w:t>района Смоленской области</w:t>
      </w:r>
    </w:p>
    <w:p w:rsidR="001577BD" w:rsidRDefault="001577BD">
      <w:pPr>
        <w:shd w:val="clear" w:color="auto" w:fill="FFFFFF"/>
        <w:tabs>
          <w:tab w:val="left" w:pos="5424"/>
        </w:tabs>
        <w:ind w:firstLine="748"/>
      </w:pPr>
    </w:p>
    <w:p w:rsidR="00487D95" w:rsidRDefault="00487D95" w:rsidP="00FD4CEF">
      <w:pPr>
        <w:pStyle w:val="2"/>
      </w:pPr>
      <w:r>
        <w:t>РЕШЕНИЕ</w:t>
      </w:r>
    </w:p>
    <w:p w:rsidR="00487D95" w:rsidRDefault="00487D95" w:rsidP="00487D95">
      <w:pPr>
        <w:shd w:val="clear" w:color="auto" w:fill="FFFFFF"/>
        <w:tabs>
          <w:tab w:val="left" w:pos="5424"/>
        </w:tabs>
        <w:ind w:firstLine="748"/>
      </w:pPr>
    </w:p>
    <w:p w:rsidR="00487D95" w:rsidRDefault="00FD4CEF" w:rsidP="00487D95">
      <w:pPr>
        <w:shd w:val="clear" w:color="auto" w:fill="FFFFFF"/>
        <w:tabs>
          <w:tab w:val="left" w:pos="5424"/>
        </w:tabs>
      </w:pPr>
      <w:r>
        <w:t>о</w:t>
      </w:r>
      <w:r w:rsidR="00487D95">
        <w:t xml:space="preserve">т </w:t>
      </w:r>
      <w:r w:rsidR="009135A7">
        <w:t xml:space="preserve"> </w:t>
      </w:r>
      <w:r w:rsidR="00CC322E">
        <w:t>31</w:t>
      </w:r>
      <w:r w:rsidR="001569A9">
        <w:t xml:space="preserve"> января</w:t>
      </w:r>
      <w:r w:rsidR="009135A7">
        <w:t xml:space="preserve">  2</w:t>
      </w:r>
      <w:r w:rsidR="00487D95">
        <w:t>0</w:t>
      </w:r>
      <w:r w:rsidR="00966008">
        <w:t>2</w:t>
      </w:r>
      <w:r w:rsidR="001569A9">
        <w:t xml:space="preserve">2 </w:t>
      </w:r>
      <w:r w:rsidR="00487D95">
        <w:t xml:space="preserve">г.                     </w:t>
      </w:r>
      <w:r w:rsidR="00CC322E">
        <w:t xml:space="preserve">   </w:t>
      </w:r>
      <w:r w:rsidR="00487D95">
        <w:t xml:space="preserve">№ </w:t>
      </w:r>
      <w:r w:rsidR="00CC322E">
        <w:t>4</w:t>
      </w:r>
    </w:p>
    <w:p w:rsidR="00CC322E" w:rsidRDefault="00CC322E" w:rsidP="00487D95">
      <w:pPr>
        <w:shd w:val="clear" w:color="auto" w:fill="FFFFFF"/>
        <w:tabs>
          <w:tab w:val="left" w:pos="5424"/>
        </w:tabs>
      </w:pPr>
    </w:p>
    <w:p w:rsidR="005E6064" w:rsidRDefault="005E6064" w:rsidP="005E6064">
      <w:pPr>
        <w:shd w:val="clear" w:color="auto" w:fill="FFFFFF"/>
        <w:ind w:right="5256"/>
        <w:jc w:val="both"/>
      </w:pPr>
      <w:r w:rsidRPr="00D3334C">
        <w:t xml:space="preserve">Об утверждении ключевых  показателей и их целевых значений, индикативных показателей по муниципальному контролю в сфере благоустройства на территории </w:t>
      </w:r>
      <w:r>
        <w:t>Доброминского</w:t>
      </w:r>
      <w:r w:rsidRPr="00E82D95">
        <w:t xml:space="preserve"> сельского поселения </w:t>
      </w:r>
      <w:r>
        <w:t>Глинковского района Смоленской</w:t>
      </w:r>
      <w:r w:rsidRPr="00E82D95">
        <w:t xml:space="preserve"> области</w:t>
      </w:r>
    </w:p>
    <w:p w:rsidR="00487D95" w:rsidRDefault="00487D95" w:rsidP="00487D95">
      <w:pPr>
        <w:shd w:val="clear" w:color="auto" w:fill="FFFFFF"/>
        <w:ind w:right="5256"/>
      </w:pPr>
    </w:p>
    <w:p w:rsidR="001569A9" w:rsidRPr="00693C42" w:rsidRDefault="001569A9" w:rsidP="001569A9">
      <w:pPr>
        <w:tabs>
          <w:tab w:val="left" w:pos="709"/>
        </w:tabs>
        <w:ind w:firstLine="851"/>
        <w:jc w:val="both"/>
        <w:rPr>
          <w:szCs w:val="28"/>
        </w:rPr>
      </w:pPr>
      <w:r w:rsidRPr="000D6CD2">
        <w:rPr>
          <w:bCs/>
          <w:szCs w:val="28"/>
        </w:rPr>
        <w:t>В соответствии пунктом 5 статьи 30 Федерального закона от 31.07.2020    № 248-ФЗ «О государственном контроле (надзоре) и муниципальном контроле в Российской Федерации»,</w:t>
      </w:r>
      <w:r w:rsidRPr="000D6CD2">
        <w:rPr>
          <w:szCs w:val="28"/>
        </w:rPr>
        <w:t xml:space="preserve">  Федеральным законом от 06.10.2003 № 131-ФЗ «Об общих принципах организации местного самоуправления в Российской Федерации», решением </w:t>
      </w:r>
      <w:r>
        <w:rPr>
          <w:szCs w:val="28"/>
        </w:rPr>
        <w:t xml:space="preserve">Совета депутатов Доброминского сельского поселения Глинковского района Смоленской области от 15.10.2021 г. № </w:t>
      </w:r>
      <w:r w:rsidR="005E6064">
        <w:rPr>
          <w:szCs w:val="28"/>
        </w:rPr>
        <w:t>26</w:t>
      </w:r>
      <w:r>
        <w:rPr>
          <w:szCs w:val="28"/>
        </w:rPr>
        <w:t xml:space="preserve"> «</w:t>
      </w:r>
      <w:r w:rsidR="005E6064" w:rsidRPr="005E6064">
        <w:rPr>
          <w:szCs w:val="28"/>
        </w:rPr>
        <w:t>Об утверждении Положения о муниципальном контроле в сфере благоустройства на территории Доброминского сельского поселения Глинковского района Смоленской области</w:t>
      </w:r>
      <w:r>
        <w:rPr>
          <w:szCs w:val="28"/>
        </w:rPr>
        <w:t>», Совет депутатов Доброминского сельского поселения Глинковского района Смоленской области</w:t>
      </w:r>
    </w:p>
    <w:p w:rsidR="00487D95" w:rsidRDefault="00487D95" w:rsidP="00E82D95">
      <w:pPr>
        <w:shd w:val="clear" w:color="auto" w:fill="FFFFFF"/>
        <w:ind w:firstLine="851"/>
        <w:jc w:val="both"/>
      </w:pPr>
    </w:p>
    <w:p w:rsidR="00487D95" w:rsidRDefault="00E82D95" w:rsidP="00E82D95">
      <w:pPr>
        <w:shd w:val="clear" w:color="auto" w:fill="FFFFFF"/>
        <w:ind w:firstLine="851"/>
        <w:jc w:val="both"/>
      </w:pPr>
      <w:r w:rsidRPr="00DC4C40">
        <w:rPr>
          <w:b/>
          <w:szCs w:val="28"/>
        </w:rPr>
        <w:t>РЕШИЛ</w:t>
      </w:r>
      <w:r w:rsidR="00487D95">
        <w:t>:</w:t>
      </w:r>
    </w:p>
    <w:p w:rsidR="00E82D95" w:rsidRPr="00693C42" w:rsidRDefault="00E82D95" w:rsidP="00E82D95">
      <w:pPr>
        <w:pStyle w:val="ConsPlusNormal"/>
        <w:tabs>
          <w:tab w:val="left" w:pos="1134"/>
        </w:tabs>
        <w:ind w:firstLine="709"/>
        <w:jc w:val="both"/>
        <w:rPr>
          <w:spacing w:val="2"/>
          <w:sz w:val="28"/>
          <w:szCs w:val="28"/>
        </w:rPr>
      </w:pPr>
      <w:r w:rsidRPr="00693C42">
        <w:rPr>
          <w:sz w:val="28"/>
          <w:szCs w:val="28"/>
        </w:rPr>
        <w:t xml:space="preserve">1. </w:t>
      </w:r>
      <w:r w:rsidR="005E6064" w:rsidRPr="000D6CD2">
        <w:rPr>
          <w:bCs/>
          <w:sz w:val="28"/>
          <w:szCs w:val="28"/>
        </w:rPr>
        <w:t xml:space="preserve">Утвердить </w:t>
      </w:r>
      <w:r w:rsidR="005E6064" w:rsidRPr="000D6CD2">
        <w:rPr>
          <w:sz w:val="28"/>
          <w:szCs w:val="28"/>
        </w:rPr>
        <w:t xml:space="preserve">ключевые показатели и их целевые значения, индикативные показатели </w:t>
      </w:r>
      <w:r w:rsidR="005E6064" w:rsidRPr="000D6CD2">
        <w:rPr>
          <w:color w:val="000000"/>
          <w:sz w:val="28"/>
          <w:szCs w:val="28"/>
        </w:rPr>
        <w:t xml:space="preserve">по </w:t>
      </w:r>
      <w:r w:rsidR="005E6064" w:rsidRPr="000D6CD2">
        <w:rPr>
          <w:sz w:val="28"/>
          <w:szCs w:val="28"/>
        </w:rPr>
        <w:t xml:space="preserve">муниципальному контролю </w:t>
      </w:r>
      <w:r w:rsidR="005E6064" w:rsidRPr="00C83849">
        <w:rPr>
          <w:bCs/>
          <w:color w:val="000000"/>
          <w:sz w:val="28"/>
          <w:szCs w:val="28"/>
        </w:rPr>
        <w:t>в сфере благоустройства на территории</w:t>
      </w:r>
      <w:r w:rsidR="005E6064">
        <w:rPr>
          <w:spacing w:val="2"/>
          <w:sz w:val="28"/>
          <w:szCs w:val="28"/>
        </w:rPr>
        <w:t xml:space="preserve"> Доброминского </w:t>
      </w:r>
      <w:r w:rsidR="005E6064" w:rsidRPr="00693C42">
        <w:rPr>
          <w:spacing w:val="2"/>
          <w:sz w:val="28"/>
          <w:szCs w:val="28"/>
        </w:rPr>
        <w:t xml:space="preserve">сельского поселения </w:t>
      </w:r>
      <w:r w:rsidR="005E6064">
        <w:rPr>
          <w:spacing w:val="2"/>
          <w:sz w:val="28"/>
          <w:szCs w:val="28"/>
        </w:rPr>
        <w:t>Глинковского</w:t>
      </w:r>
      <w:r w:rsidR="005E6064" w:rsidRPr="00693C42">
        <w:rPr>
          <w:spacing w:val="2"/>
          <w:sz w:val="28"/>
          <w:szCs w:val="28"/>
        </w:rPr>
        <w:t xml:space="preserve"> района </w:t>
      </w:r>
      <w:r w:rsidR="005E6064">
        <w:rPr>
          <w:spacing w:val="2"/>
          <w:sz w:val="28"/>
          <w:szCs w:val="28"/>
        </w:rPr>
        <w:t>Смоленской</w:t>
      </w:r>
      <w:r w:rsidR="005E6064" w:rsidRPr="00693C42">
        <w:rPr>
          <w:spacing w:val="2"/>
          <w:sz w:val="28"/>
          <w:szCs w:val="28"/>
        </w:rPr>
        <w:t xml:space="preserve"> области</w:t>
      </w:r>
      <w:r w:rsidRPr="00693C42">
        <w:rPr>
          <w:spacing w:val="2"/>
          <w:sz w:val="28"/>
          <w:szCs w:val="28"/>
        </w:rPr>
        <w:t>.</w:t>
      </w:r>
    </w:p>
    <w:p w:rsidR="00E82D95" w:rsidRDefault="00E82D95" w:rsidP="00E82D95">
      <w:pPr>
        <w:spacing w:line="100" w:lineRule="atLeast"/>
        <w:ind w:firstLine="709"/>
        <w:jc w:val="both"/>
        <w:rPr>
          <w:szCs w:val="28"/>
        </w:rPr>
      </w:pPr>
      <w:r>
        <w:rPr>
          <w:spacing w:val="2"/>
          <w:szCs w:val="28"/>
        </w:rPr>
        <w:t>2</w:t>
      </w:r>
      <w:r w:rsidRPr="00693C42">
        <w:rPr>
          <w:spacing w:val="2"/>
          <w:szCs w:val="28"/>
        </w:rPr>
        <w:t>. Наст</w:t>
      </w:r>
      <w:r w:rsidR="001569A9">
        <w:rPr>
          <w:spacing w:val="2"/>
          <w:szCs w:val="28"/>
        </w:rPr>
        <w:t xml:space="preserve">оящее решение вступает в силу со дня подписания </w:t>
      </w:r>
      <w:r>
        <w:rPr>
          <w:spacing w:val="2"/>
          <w:szCs w:val="28"/>
        </w:rPr>
        <w:t xml:space="preserve">и  </w:t>
      </w:r>
      <w:r>
        <w:rPr>
          <w:szCs w:val="28"/>
        </w:rPr>
        <w:t xml:space="preserve">подлежит обнародованию в соответствии со статьей 40 Устава </w:t>
      </w:r>
      <w:r w:rsidR="00632311">
        <w:t>Доброминского</w:t>
      </w:r>
      <w:r w:rsidR="00632311" w:rsidRPr="00E82D95">
        <w:t xml:space="preserve"> </w:t>
      </w:r>
      <w:r>
        <w:rPr>
          <w:szCs w:val="28"/>
        </w:rPr>
        <w:t xml:space="preserve">сельского поселения Глинковского района Смоленской области.  </w:t>
      </w:r>
    </w:p>
    <w:p w:rsidR="00966008" w:rsidRDefault="00966008" w:rsidP="00487D95">
      <w:pPr>
        <w:shd w:val="clear" w:color="auto" w:fill="FFFFFF"/>
      </w:pPr>
    </w:p>
    <w:p w:rsidR="00966008" w:rsidRDefault="00966008" w:rsidP="00487D95">
      <w:pPr>
        <w:shd w:val="clear" w:color="auto" w:fill="FFFFFF"/>
      </w:pPr>
    </w:p>
    <w:p w:rsidR="00632311" w:rsidRDefault="00632311" w:rsidP="00632311">
      <w:pPr>
        <w:rPr>
          <w:szCs w:val="28"/>
        </w:rPr>
      </w:pPr>
      <w:r w:rsidRPr="00EF0F34">
        <w:rPr>
          <w:szCs w:val="28"/>
        </w:rPr>
        <w:t>Глава муниципального образования</w:t>
      </w:r>
    </w:p>
    <w:p w:rsidR="00632311" w:rsidRPr="00EF0F34" w:rsidRDefault="00632311" w:rsidP="00632311">
      <w:pPr>
        <w:rPr>
          <w:szCs w:val="28"/>
        </w:rPr>
      </w:pPr>
      <w:r>
        <w:rPr>
          <w:szCs w:val="28"/>
        </w:rPr>
        <w:t>Доброминского сельского поселения</w:t>
      </w:r>
    </w:p>
    <w:p w:rsidR="001577BD" w:rsidRDefault="00632311" w:rsidP="001569A9">
      <w:pPr>
        <w:rPr>
          <w:b/>
          <w:color w:val="000000"/>
          <w:spacing w:val="2"/>
          <w:sz w:val="24"/>
        </w:rPr>
      </w:pPr>
      <w:r>
        <w:rPr>
          <w:szCs w:val="28"/>
        </w:rPr>
        <w:t>Глинковского района</w:t>
      </w:r>
      <w:r w:rsidRPr="00EF0F34">
        <w:rPr>
          <w:szCs w:val="28"/>
        </w:rPr>
        <w:t xml:space="preserve"> Смоленской области                                         </w:t>
      </w:r>
      <w:r>
        <w:rPr>
          <w:szCs w:val="28"/>
        </w:rPr>
        <w:t>Л.В. Ларионова</w:t>
      </w:r>
    </w:p>
    <w:p w:rsidR="001577BD" w:rsidRDefault="001577BD">
      <w:pPr>
        <w:shd w:val="clear" w:color="auto" w:fill="FFFFFF"/>
        <w:jc w:val="both"/>
        <w:sectPr w:rsidR="001577BD" w:rsidSect="009135A7">
          <w:headerReference w:type="even" r:id="rId10"/>
          <w:pgSz w:w="11909" w:h="16834"/>
          <w:pgMar w:top="709" w:right="689" w:bottom="720" w:left="1309" w:header="720" w:footer="720" w:gutter="0"/>
          <w:cols w:space="60"/>
          <w:noEndnote/>
        </w:sectPr>
      </w:pPr>
    </w:p>
    <w:p w:rsidR="00FD4CEF" w:rsidRPr="00FD4CEF" w:rsidRDefault="00FD4CEF" w:rsidP="00E6024F">
      <w:pPr>
        <w:ind w:left="5103"/>
        <w:jc w:val="center"/>
        <w:rPr>
          <w:sz w:val="24"/>
        </w:rPr>
      </w:pPr>
      <w:r w:rsidRPr="00FD4CEF">
        <w:rPr>
          <w:sz w:val="24"/>
        </w:rPr>
        <w:lastRenderedPageBreak/>
        <w:t>Приложение 1</w:t>
      </w:r>
    </w:p>
    <w:p w:rsidR="00FD4CEF" w:rsidRDefault="00FD4CEF" w:rsidP="00E6024F">
      <w:pPr>
        <w:ind w:left="4820"/>
        <w:jc w:val="both"/>
        <w:rPr>
          <w:sz w:val="24"/>
        </w:rPr>
      </w:pPr>
      <w:r>
        <w:rPr>
          <w:sz w:val="24"/>
        </w:rPr>
        <w:t>к</w:t>
      </w:r>
      <w:r w:rsidRPr="00FD4CEF">
        <w:rPr>
          <w:sz w:val="24"/>
        </w:rPr>
        <w:t xml:space="preserve"> решению №</w:t>
      </w:r>
      <w:r w:rsidR="001569A9">
        <w:rPr>
          <w:sz w:val="24"/>
        </w:rPr>
        <w:t xml:space="preserve"> </w:t>
      </w:r>
      <w:r w:rsidR="00CC322E">
        <w:rPr>
          <w:sz w:val="24"/>
        </w:rPr>
        <w:t>4</w:t>
      </w:r>
      <w:r w:rsidRPr="001569A9">
        <w:rPr>
          <w:color w:val="FF0000"/>
          <w:sz w:val="24"/>
        </w:rPr>
        <w:t xml:space="preserve"> </w:t>
      </w:r>
      <w:r w:rsidRPr="00FD4CEF">
        <w:rPr>
          <w:sz w:val="24"/>
        </w:rPr>
        <w:t>о</w:t>
      </w:r>
      <w:r w:rsidR="00007BBE">
        <w:rPr>
          <w:sz w:val="24"/>
        </w:rPr>
        <w:t xml:space="preserve">т </w:t>
      </w:r>
      <w:r w:rsidR="00CC322E">
        <w:rPr>
          <w:sz w:val="24"/>
        </w:rPr>
        <w:t>31</w:t>
      </w:r>
      <w:r w:rsidR="001569A9">
        <w:rPr>
          <w:sz w:val="24"/>
        </w:rPr>
        <w:t xml:space="preserve"> января 2022 </w:t>
      </w:r>
      <w:r w:rsidRPr="00FD4CEF">
        <w:rPr>
          <w:sz w:val="24"/>
        </w:rPr>
        <w:t>г</w:t>
      </w:r>
      <w:r>
        <w:rPr>
          <w:sz w:val="24"/>
        </w:rPr>
        <w:t>.</w:t>
      </w:r>
      <w:r w:rsidR="00E6024F">
        <w:rPr>
          <w:sz w:val="24"/>
        </w:rPr>
        <w:t xml:space="preserve"> «</w:t>
      </w:r>
      <w:r w:rsidR="005E6064" w:rsidRPr="005E6064">
        <w:rPr>
          <w:sz w:val="24"/>
        </w:rPr>
        <w:t>Об утверждении ключевых  показателей и их целевых значений, индикативных показателей по муниципальному контролю в сфере благоустройства на территории Доброминского сельского поселения Глинковского района Смоленской области</w:t>
      </w:r>
      <w:r w:rsidRPr="00FD4CEF">
        <w:rPr>
          <w:sz w:val="24"/>
        </w:rPr>
        <w:t xml:space="preserve">» </w:t>
      </w:r>
    </w:p>
    <w:p w:rsidR="00FD4CEF" w:rsidRPr="00FD4CEF" w:rsidRDefault="00FD4CEF" w:rsidP="00FD4CEF">
      <w:pPr>
        <w:jc w:val="right"/>
        <w:rPr>
          <w:sz w:val="24"/>
        </w:rPr>
      </w:pPr>
      <w:r w:rsidRPr="00FD4CEF">
        <w:rPr>
          <w:sz w:val="24"/>
        </w:rPr>
        <w:t xml:space="preserve">                                                   </w:t>
      </w:r>
    </w:p>
    <w:p w:rsidR="005E6064" w:rsidRDefault="005E6064" w:rsidP="005E6064">
      <w:pPr>
        <w:contextualSpacing/>
        <w:jc w:val="center"/>
        <w:rPr>
          <w:b/>
          <w:szCs w:val="28"/>
        </w:rPr>
      </w:pPr>
      <w:r w:rsidRPr="001501D3">
        <w:rPr>
          <w:b/>
          <w:szCs w:val="28"/>
        </w:rPr>
        <w:t xml:space="preserve">Ключевые показатели и их целевые значения, индикативные показатели </w:t>
      </w:r>
      <w:r w:rsidRPr="001501D3">
        <w:rPr>
          <w:b/>
          <w:color w:val="000000"/>
          <w:szCs w:val="28"/>
        </w:rPr>
        <w:t xml:space="preserve">по </w:t>
      </w:r>
      <w:r w:rsidRPr="001501D3">
        <w:rPr>
          <w:b/>
          <w:szCs w:val="28"/>
        </w:rPr>
        <w:t xml:space="preserve">муниципальному контролю </w:t>
      </w:r>
      <w:r w:rsidRPr="00C83849">
        <w:rPr>
          <w:b/>
          <w:bCs/>
          <w:color w:val="000000"/>
          <w:szCs w:val="28"/>
        </w:rPr>
        <w:t xml:space="preserve">в сфере благоустройства на территории </w:t>
      </w:r>
      <w:r>
        <w:rPr>
          <w:b/>
          <w:szCs w:val="28"/>
        </w:rPr>
        <w:t>Доброминского</w:t>
      </w:r>
      <w:r w:rsidRPr="00D3334C">
        <w:rPr>
          <w:b/>
          <w:szCs w:val="28"/>
        </w:rPr>
        <w:t xml:space="preserve">  сельского поселения Глинковского  района Смоленской области</w:t>
      </w:r>
    </w:p>
    <w:p w:rsidR="005E6064" w:rsidRDefault="005E6064" w:rsidP="005E6064">
      <w:pPr>
        <w:widowControl w:val="0"/>
        <w:ind w:firstLine="540"/>
        <w:jc w:val="center"/>
        <w:rPr>
          <w:b/>
          <w:color w:val="000000"/>
          <w:szCs w:val="28"/>
        </w:rPr>
      </w:pPr>
      <w:r w:rsidRPr="00D463E0">
        <w:rPr>
          <w:b/>
          <w:color w:val="000000"/>
          <w:szCs w:val="28"/>
        </w:rPr>
        <w:t>Ключевые показатели и их целевые значения:</w:t>
      </w:r>
    </w:p>
    <w:p w:rsidR="005E6064" w:rsidRPr="001501D3" w:rsidRDefault="005E6064" w:rsidP="005E6064">
      <w:pPr>
        <w:widowControl w:val="0"/>
        <w:numPr>
          <w:ilvl w:val="0"/>
          <w:numId w:val="22"/>
        </w:numPr>
        <w:ind w:left="0"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 осуществлении </w:t>
      </w:r>
      <w:r>
        <w:rPr>
          <w:szCs w:val="28"/>
        </w:rPr>
        <w:t>муниципального контроля</w:t>
      </w:r>
      <w:r w:rsidRPr="000D6CD2">
        <w:rPr>
          <w:szCs w:val="28"/>
        </w:rPr>
        <w:t xml:space="preserve"> </w:t>
      </w:r>
      <w:r w:rsidRPr="00C83849">
        <w:rPr>
          <w:bCs/>
          <w:color w:val="000000"/>
          <w:szCs w:val="28"/>
        </w:rPr>
        <w:t xml:space="preserve">в сфере благоустройства на территории </w:t>
      </w:r>
      <w:r>
        <w:rPr>
          <w:szCs w:val="28"/>
        </w:rPr>
        <w:t>Доброминского</w:t>
      </w:r>
      <w:r w:rsidRPr="00D3334C">
        <w:rPr>
          <w:szCs w:val="28"/>
        </w:rPr>
        <w:t xml:space="preserve">  сельского поселения Глинковского  района Смоленской области </w:t>
      </w:r>
      <w:r w:rsidRPr="001501D3">
        <w:rPr>
          <w:color w:val="000000"/>
          <w:szCs w:val="28"/>
        </w:rPr>
        <w:t>устанавливаются следующие ключевые показатели и их целевые значения: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8"/>
        <w:gridCol w:w="2285"/>
      </w:tblGrid>
      <w:tr w:rsidR="005E6064" w:rsidRPr="003C4C7E" w:rsidTr="00D43C70">
        <w:tc>
          <w:tcPr>
            <w:tcW w:w="7178" w:type="dxa"/>
            <w:shd w:val="clear" w:color="auto" w:fill="auto"/>
          </w:tcPr>
          <w:p w:rsidR="005E6064" w:rsidRPr="003C4C7E" w:rsidRDefault="005E6064" w:rsidP="00D43C70">
            <w:pPr>
              <w:jc w:val="center"/>
              <w:rPr>
                <w:szCs w:val="28"/>
              </w:rPr>
            </w:pPr>
            <w:r w:rsidRPr="003C4C7E">
              <w:rPr>
                <w:szCs w:val="28"/>
              </w:rPr>
              <w:t>Ключевые показатели</w:t>
            </w:r>
          </w:p>
        </w:tc>
        <w:tc>
          <w:tcPr>
            <w:tcW w:w="2285" w:type="dxa"/>
            <w:shd w:val="clear" w:color="auto" w:fill="auto"/>
          </w:tcPr>
          <w:p w:rsidR="005E6064" w:rsidRPr="003C4C7E" w:rsidRDefault="005E6064" w:rsidP="00D43C70">
            <w:pPr>
              <w:jc w:val="center"/>
              <w:rPr>
                <w:szCs w:val="28"/>
              </w:rPr>
            </w:pPr>
            <w:r w:rsidRPr="003C4C7E">
              <w:rPr>
                <w:szCs w:val="28"/>
              </w:rPr>
              <w:t>Целевые значения (%)</w:t>
            </w:r>
          </w:p>
        </w:tc>
      </w:tr>
      <w:tr w:rsidR="005E6064" w:rsidRPr="003C4C7E" w:rsidTr="00D43C70">
        <w:tc>
          <w:tcPr>
            <w:tcW w:w="7178" w:type="dxa"/>
            <w:shd w:val="clear" w:color="auto" w:fill="auto"/>
          </w:tcPr>
          <w:p w:rsidR="005E6064" w:rsidRPr="003C4C7E" w:rsidRDefault="005E6064" w:rsidP="00D43C70">
            <w:pPr>
              <w:rPr>
                <w:szCs w:val="28"/>
              </w:rPr>
            </w:pPr>
            <w:r w:rsidRPr="003C4C7E">
              <w:rPr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85" w:type="dxa"/>
            <w:shd w:val="clear" w:color="auto" w:fill="auto"/>
          </w:tcPr>
          <w:p w:rsidR="005E6064" w:rsidRPr="003C4C7E" w:rsidRDefault="005E6064" w:rsidP="00D43C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3C4C7E">
              <w:rPr>
                <w:szCs w:val="28"/>
              </w:rPr>
              <w:t>0</w:t>
            </w:r>
          </w:p>
        </w:tc>
      </w:tr>
      <w:tr w:rsidR="005E6064" w:rsidRPr="003C4C7E" w:rsidTr="00D43C70">
        <w:tc>
          <w:tcPr>
            <w:tcW w:w="7178" w:type="dxa"/>
            <w:shd w:val="clear" w:color="auto" w:fill="auto"/>
          </w:tcPr>
          <w:p w:rsidR="005E6064" w:rsidRPr="003C4C7E" w:rsidRDefault="005E6064" w:rsidP="00D43C70">
            <w:pPr>
              <w:rPr>
                <w:szCs w:val="28"/>
              </w:rPr>
            </w:pPr>
            <w:r>
              <w:rPr>
                <w:szCs w:val="28"/>
              </w:rPr>
              <w:t>Доля отмененных результатов контрольных мероприятий</w:t>
            </w:r>
          </w:p>
        </w:tc>
        <w:tc>
          <w:tcPr>
            <w:tcW w:w="2285" w:type="dxa"/>
            <w:shd w:val="clear" w:color="auto" w:fill="auto"/>
          </w:tcPr>
          <w:p w:rsidR="005E6064" w:rsidRPr="003C4C7E" w:rsidRDefault="005E6064" w:rsidP="00D43C70">
            <w:pPr>
              <w:jc w:val="center"/>
              <w:rPr>
                <w:szCs w:val="28"/>
              </w:rPr>
            </w:pPr>
            <w:r w:rsidRPr="003C4C7E">
              <w:rPr>
                <w:szCs w:val="28"/>
              </w:rPr>
              <w:t>0</w:t>
            </w:r>
          </w:p>
        </w:tc>
      </w:tr>
      <w:tr w:rsidR="005E6064" w:rsidRPr="003C4C7E" w:rsidTr="00D43C70">
        <w:tc>
          <w:tcPr>
            <w:tcW w:w="7178" w:type="dxa"/>
            <w:shd w:val="clear" w:color="auto" w:fill="auto"/>
          </w:tcPr>
          <w:p w:rsidR="005E6064" w:rsidRPr="003C4C7E" w:rsidRDefault="005E6064" w:rsidP="00D43C70">
            <w:pPr>
              <w:rPr>
                <w:szCs w:val="28"/>
              </w:rPr>
            </w:pPr>
            <w:r w:rsidRPr="003C4C7E">
              <w:rPr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85" w:type="dxa"/>
            <w:shd w:val="clear" w:color="auto" w:fill="auto"/>
          </w:tcPr>
          <w:p w:rsidR="005E6064" w:rsidRPr="003C4C7E" w:rsidRDefault="005E6064" w:rsidP="00D43C70">
            <w:pPr>
              <w:jc w:val="center"/>
              <w:rPr>
                <w:szCs w:val="28"/>
              </w:rPr>
            </w:pPr>
            <w:r w:rsidRPr="003C4C7E">
              <w:rPr>
                <w:szCs w:val="28"/>
              </w:rPr>
              <w:t>0</w:t>
            </w:r>
          </w:p>
        </w:tc>
      </w:tr>
    </w:tbl>
    <w:p w:rsidR="005E6064" w:rsidRDefault="005E6064" w:rsidP="005E6064">
      <w:pPr>
        <w:ind w:left="900"/>
        <w:rPr>
          <w:szCs w:val="28"/>
        </w:rPr>
      </w:pPr>
    </w:p>
    <w:p w:rsidR="005E6064" w:rsidRDefault="005E6064" w:rsidP="005E6064">
      <w:pPr>
        <w:ind w:left="900"/>
        <w:jc w:val="center"/>
        <w:rPr>
          <w:b/>
          <w:szCs w:val="28"/>
        </w:rPr>
      </w:pPr>
      <w:r w:rsidRPr="00936388">
        <w:rPr>
          <w:b/>
          <w:szCs w:val="28"/>
        </w:rPr>
        <w:t>Индикативные показатели:</w:t>
      </w:r>
    </w:p>
    <w:p w:rsidR="005E6064" w:rsidRPr="00131481" w:rsidRDefault="005E6064" w:rsidP="005E6064">
      <w:pPr>
        <w:widowControl w:val="0"/>
        <w:numPr>
          <w:ilvl w:val="0"/>
          <w:numId w:val="22"/>
        </w:numPr>
        <w:ind w:left="0"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 осуществлении </w:t>
      </w:r>
      <w:r>
        <w:rPr>
          <w:szCs w:val="28"/>
        </w:rPr>
        <w:t>муниципального контроля</w:t>
      </w:r>
      <w:r w:rsidRPr="000D6CD2">
        <w:rPr>
          <w:szCs w:val="28"/>
        </w:rPr>
        <w:t xml:space="preserve"> </w:t>
      </w:r>
      <w:r w:rsidRPr="00C83849">
        <w:rPr>
          <w:bCs/>
          <w:color w:val="000000"/>
          <w:szCs w:val="28"/>
        </w:rPr>
        <w:t xml:space="preserve">в сфере благоустройства на территории </w:t>
      </w:r>
      <w:r>
        <w:rPr>
          <w:szCs w:val="28"/>
        </w:rPr>
        <w:t>Доброминского</w:t>
      </w:r>
      <w:r w:rsidRPr="00D3334C">
        <w:rPr>
          <w:szCs w:val="28"/>
        </w:rPr>
        <w:t xml:space="preserve">  сельского поселения Глинковского  района Смоленской области </w:t>
      </w:r>
      <w:r w:rsidRPr="00994EB7">
        <w:rPr>
          <w:color w:val="000000"/>
          <w:szCs w:val="28"/>
        </w:rPr>
        <w:t>устанавливаются следующие индикативные показатели:</w:t>
      </w:r>
    </w:p>
    <w:p w:rsidR="005E6064" w:rsidRPr="005568C1" w:rsidRDefault="005E6064" w:rsidP="005E60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Pr="005568C1">
        <w:rPr>
          <w:szCs w:val="28"/>
        </w:rPr>
        <w:t>) количество внеплановых контрольных (надзорных) мероприятий, проведенных за отчетный период;</w:t>
      </w:r>
    </w:p>
    <w:p w:rsidR="005E6064" w:rsidRPr="005568C1" w:rsidRDefault="005E6064" w:rsidP="005E60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Pr="005568C1">
        <w:rPr>
          <w:szCs w:val="28"/>
        </w:rPr>
        <w:t>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5E6064" w:rsidRPr="005568C1" w:rsidRDefault="005E6064" w:rsidP="005E60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5568C1">
        <w:rPr>
          <w:szCs w:val="28"/>
        </w:rPr>
        <w:t>) общее количество контрольных (надзорных) мероприятий с взаимодействием, проведенных за отчетный период;</w:t>
      </w:r>
    </w:p>
    <w:p w:rsidR="005E6064" w:rsidRPr="005568C1" w:rsidRDefault="005E6064" w:rsidP="005E60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Pr="005568C1">
        <w:rPr>
          <w:szCs w:val="28"/>
        </w:rPr>
        <w:t>) количество контрольных (надзорных) мероприятий с взаимодействие по каждому виду КНМ, проведенных за отчетный период;</w:t>
      </w:r>
    </w:p>
    <w:p w:rsidR="005E6064" w:rsidRPr="005568C1" w:rsidRDefault="005E6064" w:rsidP="005E60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Pr="005568C1">
        <w:rPr>
          <w:szCs w:val="28"/>
        </w:rPr>
        <w:t>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5E6064" w:rsidRPr="005568C1" w:rsidRDefault="005E6064" w:rsidP="005E60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6</w:t>
      </w:r>
      <w:r w:rsidRPr="005568C1">
        <w:rPr>
          <w:szCs w:val="28"/>
        </w:rPr>
        <w:t>) количество обязательных профилактических визитов, проведенных за отчетный период;</w:t>
      </w:r>
    </w:p>
    <w:p w:rsidR="005E6064" w:rsidRPr="005568C1" w:rsidRDefault="005E6064" w:rsidP="005E60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</w:t>
      </w:r>
      <w:r w:rsidRPr="005568C1">
        <w:rPr>
          <w:szCs w:val="28"/>
        </w:rPr>
        <w:t>) количество предостережений о недопустимости нарушения обязательных требований, объявленных за отчетный период;</w:t>
      </w:r>
    </w:p>
    <w:p w:rsidR="005E6064" w:rsidRPr="005568C1" w:rsidRDefault="005E6064" w:rsidP="005E60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</w:t>
      </w:r>
      <w:r w:rsidRPr="005568C1">
        <w:rPr>
          <w:szCs w:val="28"/>
        </w:rPr>
        <w:t>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5E6064" w:rsidRPr="005568C1" w:rsidRDefault="005E6064" w:rsidP="005E60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9</w:t>
      </w:r>
      <w:r w:rsidRPr="005568C1">
        <w:rPr>
          <w:szCs w:val="28"/>
        </w:rPr>
        <w:t>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5E6064" w:rsidRPr="005568C1" w:rsidRDefault="005E6064" w:rsidP="005E60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10</w:t>
      </w:r>
      <w:r w:rsidRPr="005568C1">
        <w:rPr>
          <w:szCs w:val="28"/>
        </w:rPr>
        <w:t>) сумма административных штрафов, наложенных по результатам контрольных (надзорных) мероприятий, за отчетный период;</w:t>
      </w:r>
    </w:p>
    <w:p w:rsidR="005E6064" w:rsidRPr="005568C1" w:rsidRDefault="005E6064" w:rsidP="005E60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11</w:t>
      </w:r>
      <w:r w:rsidRPr="005568C1">
        <w:rPr>
          <w:szCs w:val="28"/>
        </w:rPr>
        <w:t>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5E6064" w:rsidRPr="005568C1" w:rsidRDefault="005E6064" w:rsidP="005E60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12</w:t>
      </w:r>
      <w:r w:rsidRPr="005568C1">
        <w:rPr>
          <w:szCs w:val="28"/>
        </w:rPr>
        <w:t>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5E6064" w:rsidRPr="005568C1" w:rsidRDefault="005E6064" w:rsidP="005E60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13</w:t>
      </w:r>
      <w:r w:rsidRPr="005568C1">
        <w:rPr>
          <w:szCs w:val="28"/>
        </w:rPr>
        <w:t>) общее количество учтенных объектов контроля на конец отчетного периода;</w:t>
      </w:r>
    </w:p>
    <w:p w:rsidR="005E6064" w:rsidRPr="005568C1" w:rsidRDefault="005E6064" w:rsidP="005E60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14</w:t>
      </w:r>
      <w:r w:rsidRPr="005568C1">
        <w:rPr>
          <w:szCs w:val="28"/>
        </w:rPr>
        <w:t>) количество учтенных контролируемых лиц на конец отчетного периода;</w:t>
      </w:r>
    </w:p>
    <w:p w:rsidR="005E6064" w:rsidRDefault="005E6064" w:rsidP="005E60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15</w:t>
      </w:r>
      <w:r w:rsidRPr="005568C1">
        <w:rPr>
          <w:szCs w:val="28"/>
        </w:rPr>
        <w:t>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5E6064" w:rsidRDefault="005E6064" w:rsidP="005E60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16) общее количество жалоб, поданных контролируемыми лицами в досудебном порядке за отчетный период;</w:t>
      </w:r>
    </w:p>
    <w:p w:rsidR="005E6064" w:rsidRPr="0076157E" w:rsidRDefault="005E6064" w:rsidP="005E6064">
      <w:pPr>
        <w:ind w:firstLine="708"/>
        <w:jc w:val="both"/>
        <w:rPr>
          <w:szCs w:val="28"/>
        </w:rPr>
      </w:pPr>
      <w:r>
        <w:rPr>
          <w:szCs w:val="28"/>
        </w:rPr>
        <w:t xml:space="preserve">17) </w:t>
      </w:r>
      <w:r w:rsidRPr="0076157E">
        <w:rPr>
          <w:szCs w:val="28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5E6064" w:rsidRPr="0076157E" w:rsidRDefault="005E6064" w:rsidP="005E6064">
      <w:pPr>
        <w:ind w:firstLine="708"/>
        <w:jc w:val="both"/>
        <w:rPr>
          <w:szCs w:val="28"/>
        </w:rPr>
      </w:pPr>
      <w:r>
        <w:rPr>
          <w:szCs w:val="28"/>
        </w:rPr>
        <w:t xml:space="preserve">18) </w:t>
      </w:r>
      <w:r w:rsidRPr="0076157E">
        <w:rPr>
          <w:szCs w:val="28"/>
        </w:rPr>
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5E6064" w:rsidRPr="005568C1" w:rsidRDefault="005E6064" w:rsidP="005E60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19</w:t>
      </w:r>
      <w:r w:rsidRPr="005568C1">
        <w:rPr>
          <w:szCs w:val="28"/>
        </w:rPr>
        <w:t>) количество исковых заявлений об оспаривании решений, действий</w:t>
      </w:r>
      <w:r>
        <w:rPr>
          <w:szCs w:val="28"/>
        </w:rPr>
        <w:t xml:space="preserve"> </w:t>
      </w:r>
      <w:r w:rsidRPr="005568C1">
        <w:rPr>
          <w:szCs w:val="28"/>
        </w:rPr>
        <w:t>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5E6064" w:rsidRPr="005568C1" w:rsidRDefault="005E6064" w:rsidP="005E60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20</w:t>
      </w:r>
      <w:r w:rsidRPr="005568C1">
        <w:rPr>
          <w:szCs w:val="28"/>
        </w:rPr>
        <w:t>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A07408" w:rsidRDefault="005E6064" w:rsidP="00CC322E">
      <w:pPr>
        <w:autoSpaceDE w:val="0"/>
        <w:autoSpaceDN w:val="0"/>
        <w:adjustRightInd w:val="0"/>
        <w:ind w:firstLine="567"/>
        <w:jc w:val="both"/>
      </w:pPr>
      <w:r>
        <w:rPr>
          <w:szCs w:val="28"/>
        </w:rPr>
        <w:t>21</w:t>
      </w:r>
      <w:r w:rsidRPr="005568C1">
        <w:rPr>
          <w:szCs w:val="28"/>
        </w:rPr>
        <w:t>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sectPr w:rsidR="00A07408" w:rsidSect="00B7563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F75" w:rsidRDefault="00176F75">
      <w:r>
        <w:separator/>
      </w:r>
    </w:p>
  </w:endnote>
  <w:endnote w:type="continuationSeparator" w:id="0">
    <w:p w:rsidR="00176F75" w:rsidRDefault="0017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F75" w:rsidRDefault="00176F75">
      <w:r>
        <w:separator/>
      </w:r>
    </w:p>
  </w:footnote>
  <w:footnote w:type="continuationSeparator" w:id="0">
    <w:p w:rsidR="00176F75" w:rsidRDefault="00176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7BD" w:rsidRDefault="001E291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577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77BD" w:rsidRDefault="001577B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15E"/>
    <w:multiLevelType w:val="hybridMultilevel"/>
    <w:tmpl w:val="5912732C"/>
    <w:lvl w:ilvl="0" w:tplc="43EACB4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" w15:restartNumberingAfterBreak="0">
    <w:nsid w:val="050B2036"/>
    <w:multiLevelType w:val="singleLevel"/>
    <w:tmpl w:val="0706D56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" w15:restartNumberingAfterBreak="0">
    <w:nsid w:val="0CF3728E"/>
    <w:multiLevelType w:val="singleLevel"/>
    <w:tmpl w:val="FB28C52C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3" w15:restartNumberingAfterBreak="0">
    <w:nsid w:val="0DF75F6D"/>
    <w:multiLevelType w:val="hybridMultilevel"/>
    <w:tmpl w:val="23F82878"/>
    <w:lvl w:ilvl="0" w:tplc="EC947C42">
      <w:start w:val="1"/>
      <w:numFmt w:val="decimal"/>
      <w:lvlText w:val="%1."/>
      <w:lvlJc w:val="left"/>
      <w:pPr>
        <w:tabs>
          <w:tab w:val="num" w:pos="1138"/>
        </w:tabs>
        <w:ind w:left="1138" w:hanging="390"/>
      </w:pPr>
      <w:rPr>
        <w:rFonts w:hint="default"/>
      </w:rPr>
    </w:lvl>
    <w:lvl w:ilvl="1" w:tplc="867A7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6ED5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280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602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60AB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F08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AA8F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615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7F3938"/>
    <w:multiLevelType w:val="hybridMultilevel"/>
    <w:tmpl w:val="4AAE7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B62548"/>
    <w:multiLevelType w:val="singleLevel"/>
    <w:tmpl w:val="F918CD36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6" w15:restartNumberingAfterBreak="0">
    <w:nsid w:val="1EC94536"/>
    <w:multiLevelType w:val="hybridMultilevel"/>
    <w:tmpl w:val="C5E2F714"/>
    <w:lvl w:ilvl="0" w:tplc="0A4072A8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hint="default"/>
      </w:rPr>
    </w:lvl>
    <w:lvl w:ilvl="1" w:tplc="F58467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A03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96A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057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5EB7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484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6AC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72E6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C13BEB"/>
    <w:multiLevelType w:val="singleLevel"/>
    <w:tmpl w:val="E4DC5D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8" w15:restartNumberingAfterBreak="0">
    <w:nsid w:val="281A3541"/>
    <w:multiLevelType w:val="singleLevel"/>
    <w:tmpl w:val="89945660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hint="default"/>
      </w:rPr>
    </w:lvl>
  </w:abstractNum>
  <w:abstractNum w:abstractNumId="9" w15:restartNumberingAfterBreak="0">
    <w:nsid w:val="29542B3A"/>
    <w:multiLevelType w:val="singleLevel"/>
    <w:tmpl w:val="0706D56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0" w15:restartNumberingAfterBreak="0">
    <w:nsid w:val="339D53DE"/>
    <w:multiLevelType w:val="hybridMultilevel"/>
    <w:tmpl w:val="F8522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CF4BC5"/>
    <w:multiLevelType w:val="hybridMultilevel"/>
    <w:tmpl w:val="A0AC7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5A1B6D"/>
    <w:multiLevelType w:val="hybridMultilevel"/>
    <w:tmpl w:val="04C44700"/>
    <w:lvl w:ilvl="0" w:tplc="8D86E064">
      <w:start w:val="1"/>
      <w:numFmt w:val="decimal"/>
      <w:lvlText w:val="%1."/>
      <w:lvlJc w:val="left"/>
      <w:pPr>
        <w:tabs>
          <w:tab w:val="num" w:pos="1138"/>
        </w:tabs>
        <w:ind w:left="1138" w:hanging="390"/>
      </w:pPr>
      <w:rPr>
        <w:rFonts w:hint="default"/>
      </w:rPr>
    </w:lvl>
    <w:lvl w:ilvl="1" w:tplc="EC007A38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4D788400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6130C2EE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A260E616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7D5EEC12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EC4F198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F905728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3410DBE4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3" w15:restartNumberingAfterBreak="0">
    <w:nsid w:val="56BB7D4F"/>
    <w:multiLevelType w:val="hybridMultilevel"/>
    <w:tmpl w:val="14288B44"/>
    <w:lvl w:ilvl="0" w:tplc="3C4EF9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1A687A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A40D2D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93361BF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7DEC33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55E22E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08C5C6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788A56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C4B2712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819728C"/>
    <w:multiLevelType w:val="singleLevel"/>
    <w:tmpl w:val="52806D6A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hint="default"/>
      </w:rPr>
    </w:lvl>
  </w:abstractNum>
  <w:abstractNum w:abstractNumId="15" w15:restartNumberingAfterBreak="0">
    <w:nsid w:val="5F034609"/>
    <w:multiLevelType w:val="hybridMultilevel"/>
    <w:tmpl w:val="462EDE18"/>
    <w:lvl w:ilvl="0" w:tplc="B27A9E3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67AE4FF5"/>
    <w:multiLevelType w:val="hybridMultilevel"/>
    <w:tmpl w:val="5268CD80"/>
    <w:lvl w:ilvl="0" w:tplc="587C2936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  <w:lvl w:ilvl="1" w:tplc="461C11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4AC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4C8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7611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E85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1A9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C408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74DD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F44FC7"/>
    <w:multiLevelType w:val="singleLevel"/>
    <w:tmpl w:val="86FE4A6E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hint="default"/>
      </w:rPr>
    </w:lvl>
  </w:abstractNum>
  <w:abstractNum w:abstractNumId="18" w15:restartNumberingAfterBreak="0">
    <w:nsid w:val="6BA91109"/>
    <w:multiLevelType w:val="singleLevel"/>
    <w:tmpl w:val="815AE0C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19" w15:restartNumberingAfterBreak="0">
    <w:nsid w:val="6D2F60AB"/>
    <w:multiLevelType w:val="hybridMultilevel"/>
    <w:tmpl w:val="7632BCD6"/>
    <w:lvl w:ilvl="0" w:tplc="0FEAE118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hint="default"/>
      </w:rPr>
    </w:lvl>
    <w:lvl w:ilvl="1" w:tplc="F5EACF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2E27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8A1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0FC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7ACD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BE42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4863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56E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971E02"/>
    <w:multiLevelType w:val="singleLevel"/>
    <w:tmpl w:val="D09A3E1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21" w15:restartNumberingAfterBreak="0">
    <w:nsid w:val="73AC623F"/>
    <w:multiLevelType w:val="hybridMultilevel"/>
    <w:tmpl w:val="2B70AF5E"/>
    <w:lvl w:ilvl="0" w:tplc="2B523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20"/>
  </w:num>
  <w:num w:numId="7">
    <w:abstractNumId w:val="14"/>
  </w:num>
  <w:num w:numId="8">
    <w:abstractNumId w:val="18"/>
  </w:num>
  <w:num w:numId="9">
    <w:abstractNumId w:val="2"/>
  </w:num>
  <w:num w:numId="10">
    <w:abstractNumId w:val="17"/>
  </w:num>
  <w:num w:numId="11">
    <w:abstractNumId w:val="12"/>
  </w:num>
  <w:num w:numId="12">
    <w:abstractNumId w:val="3"/>
  </w:num>
  <w:num w:numId="13">
    <w:abstractNumId w:val="16"/>
  </w:num>
  <w:num w:numId="14">
    <w:abstractNumId w:val="6"/>
  </w:num>
  <w:num w:numId="15">
    <w:abstractNumId w:val="19"/>
  </w:num>
  <w:num w:numId="16">
    <w:abstractNumId w:val="13"/>
  </w:num>
  <w:num w:numId="17">
    <w:abstractNumId w:val="11"/>
  </w:num>
  <w:num w:numId="18">
    <w:abstractNumId w:val="4"/>
  </w:num>
  <w:num w:numId="19">
    <w:abstractNumId w:val="0"/>
  </w:num>
  <w:num w:numId="20">
    <w:abstractNumId w:val="10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4CB"/>
    <w:rsid w:val="00007BBE"/>
    <w:rsid w:val="00013510"/>
    <w:rsid w:val="00017D8D"/>
    <w:rsid w:val="000516B2"/>
    <w:rsid w:val="000518CE"/>
    <w:rsid w:val="00056F24"/>
    <w:rsid w:val="000575E7"/>
    <w:rsid w:val="00076D7E"/>
    <w:rsid w:val="00076FBC"/>
    <w:rsid w:val="000858D5"/>
    <w:rsid w:val="0008625B"/>
    <w:rsid w:val="000A47C7"/>
    <w:rsid w:val="000A744F"/>
    <w:rsid w:val="000C0F95"/>
    <w:rsid w:val="000E434B"/>
    <w:rsid w:val="000E7BF3"/>
    <w:rsid w:val="000F0830"/>
    <w:rsid w:val="00106DB3"/>
    <w:rsid w:val="001146DA"/>
    <w:rsid w:val="001569A9"/>
    <w:rsid w:val="001577BD"/>
    <w:rsid w:val="00167F9E"/>
    <w:rsid w:val="00174D25"/>
    <w:rsid w:val="00176F75"/>
    <w:rsid w:val="00185812"/>
    <w:rsid w:val="00185ED0"/>
    <w:rsid w:val="00187D7C"/>
    <w:rsid w:val="00196F0C"/>
    <w:rsid w:val="00197F95"/>
    <w:rsid w:val="001A772B"/>
    <w:rsid w:val="001B03CC"/>
    <w:rsid w:val="001E2911"/>
    <w:rsid w:val="001E3AB6"/>
    <w:rsid w:val="00202ECF"/>
    <w:rsid w:val="002214B3"/>
    <w:rsid w:val="00242E91"/>
    <w:rsid w:val="002A10DB"/>
    <w:rsid w:val="002B31E4"/>
    <w:rsid w:val="00322BC9"/>
    <w:rsid w:val="003318D7"/>
    <w:rsid w:val="0034002E"/>
    <w:rsid w:val="00342862"/>
    <w:rsid w:val="003577DD"/>
    <w:rsid w:val="00361090"/>
    <w:rsid w:val="00370DC9"/>
    <w:rsid w:val="003A24A9"/>
    <w:rsid w:val="003A7CB6"/>
    <w:rsid w:val="003B7B7D"/>
    <w:rsid w:val="003B7ED3"/>
    <w:rsid w:val="003C07EB"/>
    <w:rsid w:val="003D7DD5"/>
    <w:rsid w:val="003E35C8"/>
    <w:rsid w:val="004066F8"/>
    <w:rsid w:val="004104E9"/>
    <w:rsid w:val="00437026"/>
    <w:rsid w:val="00440BAC"/>
    <w:rsid w:val="00472A2A"/>
    <w:rsid w:val="00487D95"/>
    <w:rsid w:val="00497116"/>
    <w:rsid w:val="004A78E1"/>
    <w:rsid w:val="004C7971"/>
    <w:rsid w:val="004F2BEA"/>
    <w:rsid w:val="00512773"/>
    <w:rsid w:val="005376E5"/>
    <w:rsid w:val="005427C1"/>
    <w:rsid w:val="00556102"/>
    <w:rsid w:val="00571E98"/>
    <w:rsid w:val="00583D6D"/>
    <w:rsid w:val="005B1E8F"/>
    <w:rsid w:val="005B1FE0"/>
    <w:rsid w:val="005E27DA"/>
    <w:rsid w:val="005E6064"/>
    <w:rsid w:val="005F7538"/>
    <w:rsid w:val="00624662"/>
    <w:rsid w:val="00632311"/>
    <w:rsid w:val="00637BC9"/>
    <w:rsid w:val="00657483"/>
    <w:rsid w:val="006A713E"/>
    <w:rsid w:val="006B7932"/>
    <w:rsid w:val="006B7D1F"/>
    <w:rsid w:val="006D652B"/>
    <w:rsid w:val="006D66B8"/>
    <w:rsid w:val="006F6D08"/>
    <w:rsid w:val="007072A8"/>
    <w:rsid w:val="0071460A"/>
    <w:rsid w:val="00716321"/>
    <w:rsid w:val="0073168F"/>
    <w:rsid w:val="00755A4D"/>
    <w:rsid w:val="00756092"/>
    <w:rsid w:val="00765645"/>
    <w:rsid w:val="00767D05"/>
    <w:rsid w:val="007A6719"/>
    <w:rsid w:val="007B4190"/>
    <w:rsid w:val="007B57A4"/>
    <w:rsid w:val="007D2C9F"/>
    <w:rsid w:val="007E5D9F"/>
    <w:rsid w:val="00801564"/>
    <w:rsid w:val="008046E4"/>
    <w:rsid w:val="00804829"/>
    <w:rsid w:val="00825870"/>
    <w:rsid w:val="00830E0A"/>
    <w:rsid w:val="008A55A5"/>
    <w:rsid w:val="008B754A"/>
    <w:rsid w:val="008C0555"/>
    <w:rsid w:val="008D4B82"/>
    <w:rsid w:val="00902CB3"/>
    <w:rsid w:val="00902EA6"/>
    <w:rsid w:val="009135A7"/>
    <w:rsid w:val="00920CC5"/>
    <w:rsid w:val="00925D42"/>
    <w:rsid w:val="009275DC"/>
    <w:rsid w:val="00946F3E"/>
    <w:rsid w:val="00964851"/>
    <w:rsid w:val="00966008"/>
    <w:rsid w:val="009A34DA"/>
    <w:rsid w:val="00A07408"/>
    <w:rsid w:val="00A11AB4"/>
    <w:rsid w:val="00A23D8A"/>
    <w:rsid w:val="00A24B0A"/>
    <w:rsid w:val="00A25D1E"/>
    <w:rsid w:val="00A36647"/>
    <w:rsid w:val="00A5320B"/>
    <w:rsid w:val="00A67896"/>
    <w:rsid w:val="00A75BF9"/>
    <w:rsid w:val="00A96EA5"/>
    <w:rsid w:val="00B5099A"/>
    <w:rsid w:val="00B7563E"/>
    <w:rsid w:val="00B81EC0"/>
    <w:rsid w:val="00B84330"/>
    <w:rsid w:val="00B853F2"/>
    <w:rsid w:val="00B86517"/>
    <w:rsid w:val="00BC0B70"/>
    <w:rsid w:val="00BD631F"/>
    <w:rsid w:val="00BD64CC"/>
    <w:rsid w:val="00BF5FA6"/>
    <w:rsid w:val="00C00335"/>
    <w:rsid w:val="00C12BA6"/>
    <w:rsid w:val="00C1523D"/>
    <w:rsid w:val="00C521C3"/>
    <w:rsid w:val="00C64B96"/>
    <w:rsid w:val="00C80B60"/>
    <w:rsid w:val="00C844CB"/>
    <w:rsid w:val="00CC322E"/>
    <w:rsid w:val="00CD2BE8"/>
    <w:rsid w:val="00D030D5"/>
    <w:rsid w:val="00D365C1"/>
    <w:rsid w:val="00D36D84"/>
    <w:rsid w:val="00D37A81"/>
    <w:rsid w:val="00D812F6"/>
    <w:rsid w:val="00D84B46"/>
    <w:rsid w:val="00D96A49"/>
    <w:rsid w:val="00DA1ECF"/>
    <w:rsid w:val="00DA5325"/>
    <w:rsid w:val="00DC2077"/>
    <w:rsid w:val="00DC2D64"/>
    <w:rsid w:val="00DE5216"/>
    <w:rsid w:val="00DF5A80"/>
    <w:rsid w:val="00E15607"/>
    <w:rsid w:val="00E5180F"/>
    <w:rsid w:val="00E6024F"/>
    <w:rsid w:val="00E7160C"/>
    <w:rsid w:val="00E72B41"/>
    <w:rsid w:val="00E73B62"/>
    <w:rsid w:val="00E82D95"/>
    <w:rsid w:val="00E87BAC"/>
    <w:rsid w:val="00E91582"/>
    <w:rsid w:val="00EE2C02"/>
    <w:rsid w:val="00EE4AA3"/>
    <w:rsid w:val="00EE5748"/>
    <w:rsid w:val="00EE6207"/>
    <w:rsid w:val="00EE64AD"/>
    <w:rsid w:val="00EF0AC2"/>
    <w:rsid w:val="00EF4A7F"/>
    <w:rsid w:val="00F0757B"/>
    <w:rsid w:val="00F138D3"/>
    <w:rsid w:val="00F3594D"/>
    <w:rsid w:val="00F61613"/>
    <w:rsid w:val="00F7274F"/>
    <w:rsid w:val="00F759A8"/>
    <w:rsid w:val="00FA55C4"/>
    <w:rsid w:val="00FC5559"/>
    <w:rsid w:val="00FD4CEF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242C08-3F9C-4980-8B94-7326CAC6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911"/>
    <w:rPr>
      <w:sz w:val="28"/>
      <w:szCs w:val="24"/>
    </w:rPr>
  </w:style>
  <w:style w:type="paragraph" w:styleId="1">
    <w:name w:val="heading 1"/>
    <w:basedOn w:val="a"/>
    <w:next w:val="a"/>
    <w:qFormat/>
    <w:rsid w:val="001E2911"/>
    <w:pPr>
      <w:keepNext/>
      <w:shd w:val="clear" w:color="auto" w:fill="FFFFFF"/>
      <w:tabs>
        <w:tab w:val="left" w:pos="1325"/>
      </w:tabs>
      <w:spacing w:before="283" w:line="274" w:lineRule="exact"/>
      <w:ind w:right="49" w:firstLine="748"/>
      <w:jc w:val="center"/>
      <w:outlineLvl w:val="0"/>
    </w:pPr>
    <w:rPr>
      <w:b/>
      <w:bCs/>
      <w:color w:val="000000"/>
      <w:spacing w:val="15"/>
      <w:szCs w:val="22"/>
    </w:rPr>
  </w:style>
  <w:style w:type="paragraph" w:styleId="2">
    <w:name w:val="heading 2"/>
    <w:basedOn w:val="a"/>
    <w:next w:val="a"/>
    <w:qFormat/>
    <w:rsid w:val="001E2911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E2911"/>
    <w:pPr>
      <w:shd w:val="clear" w:color="auto" w:fill="FFFFFF"/>
      <w:spacing w:before="307"/>
      <w:ind w:firstLine="748"/>
      <w:jc w:val="center"/>
    </w:pPr>
    <w:rPr>
      <w:b/>
      <w:bCs/>
      <w:color w:val="000000"/>
      <w:spacing w:val="2"/>
      <w:w w:val="117"/>
    </w:rPr>
  </w:style>
  <w:style w:type="paragraph" w:styleId="a4">
    <w:name w:val="Body Text Indent"/>
    <w:basedOn w:val="a"/>
    <w:rsid w:val="001E2911"/>
    <w:pPr>
      <w:shd w:val="clear" w:color="auto" w:fill="FFFFFF"/>
      <w:tabs>
        <w:tab w:val="left" w:pos="1325"/>
      </w:tabs>
      <w:ind w:right="51" w:firstLine="748"/>
      <w:jc w:val="both"/>
    </w:pPr>
  </w:style>
  <w:style w:type="paragraph" w:styleId="a5">
    <w:name w:val="Block Text"/>
    <w:basedOn w:val="a"/>
    <w:rsid w:val="001E2911"/>
    <w:pPr>
      <w:shd w:val="clear" w:color="auto" w:fill="FFFFFF"/>
      <w:tabs>
        <w:tab w:val="left" w:pos="1325"/>
      </w:tabs>
      <w:ind w:left="3740" w:right="51"/>
      <w:jc w:val="both"/>
    </w:pPr>
  </w:style>
  <w:style w:type="paragraph" w:styleId="a6">
    <w:name w:val="Body Text"/>
    <w:basedOn w:val="a"/>
    <w:rsid w:val="001E2911"/>
    <w:pPr>
      <w:shd w:val="clear" w:color="auto" w:fill="FFFFFF"/>
      <w:tabs>
        <w:tab w:val="left" w:leader="underscore" w:pos="6379"/>
      </w:tabs>
      <w:spacing w:before="816" w:line="278" w:lineRule="exact"/>
      <w:ind w:right="883"/>
      <w:jc w:val="both"/>
    </w:pPr>
  </w:style>
  <w:style w:type="paragraph" w:styleId="20">
    <w:name w:val="Body Text 2"/>
    <w:basedOn w:val="a"/>
    <w:rsid w:val="001E2911"/>
    <w:pPr>
      <w:shd w:val="clear" w:color="auto" w:fill="FFFFFF"/>
      <w:ind w:right="5256"/>
    </w:pPr>
  </w:style>
  <w:style w:type="paragraph" w:styleId="3">
    <w:name w:val="Body Text 3"/>
    <w:basedOn w:val="a"/>
    <w:rsid w:val="001E2911"/>
    <w:pPr>
      <w:shd w:val="clear" w:color="auto" w:fill="FFFFFF"/>
      <w:ind w:right="4608"/>
    </w:pPr>
  </w:style>
  <w:style w:type="paragraph" w:styleId="30">
    <w:name w:val="Body Text Indent 3"/>
    <w:basedOn w:val="a"/>
    <w:rsid w:val="001E2911"/>
    <w:pPr>
      <w:shd w:val="clear" w:color="auto" w:fill="FFFFFF"/>
      <w:spacing w:line="274" w:lineRule="exact"/>
      <w:ind w:firstLine="748"/>
      <w:jc w:val="both"/>
    </w:pPr>
  </w:style>
  <w:style w:type="character" w:styleId="a7">
    <w:name w:val="page number"/>
    <w:basedOn w:val="a0"/>
    <w:rsid w:val="001E2911"/>
  </w:style>
  <w:style w:type="paragraph" w:styleId="a8">
    <w:name w:val="header"/>
    <w:basedOn w:val="a"/>
    <w:rsid w:val="001E2911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1E2911"/>
    <w:rPr>
      <w:sz w:val="20"/>
      <w:szCs w:val="20"/>
    </w:rPr>
  </w:style>
  <w:style w:type="character" w:styleId="aa">
    <w:name w:val="footnote reference"/>
    <w:semiHidden/>
    <w:rsid w:val="001E2911"/>
    <w:rPr>
      <w:vertAlign w:val="superscript"/>
    </w:rPr>
  </w:style>
  <w:style w:type="paragraph" w:styleId="ab">
    <w:name w:val="footer"/>
    <w:basedOn w:val="a"/>
    <w:rsid w:val="00472A2A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C0555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semiHidden/>
    <w:rsid w:val="00FD4CEF"/>
  </w:style>
  <w:style w:type="table" w:styleId="ad">
    <w:name w:val="Table Grid"/>
    <w:basedOn w:val="a1"/>
    <w:rsid w:val="00FD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E82D95"/>
    <w:pPr>
      <w:widowControl w:val="0"/>
      <w:ind w:firstLine="720"/>
    </w:pPr>
    <w:rPr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E82D95"/>
    <w:rPr>
      <w:sz w:val="24"/>
      <w:szCs w:val="24"/>
      <w:lang w:bidi="ar-SA"/>
    </w:rPr>
  </w:style>
  <w:style w:type="paragraph" w:styleId="ae">
    <w:name w:val="List Paragraph"/>
    <w:basedOn w:val="a"/>
    <w:link w:val="af"/>
    <w:qFormat/>
    <w:rsid w:val="00E6024F"/>
    <w:pPr>
      <w:widowControl w:val="0"/>
      <w:ind w:left="720"/>
    </w:pPr>
    <w:rPr>
      <w:rFonts w:ascii="Arial" w:hAnsi="Arial"/>
      <w:sz w:val="20"/>
      <w:szCs w:val="20"/>
    </w:rPr>
  </w:style>
  <w:style w:type="character" w:customStyle="1" w:styleId="af">
    <w:name w:val="Абзац списка Знак"/>
    <w:link w:val="ae"/>
    <w:uiPriority w:val="99"/>
    <w:locked/>
    <w:rsid w:val="00E6024F"/>
    <w:rPr>
      <w:rFonts w:ascii="Arial" w:hAnsi="Arial" w:cs="Arial"/>
    </w:rPr>
  </w:style>
  <w:style w:type="paragraph" w:customStyle="1" w:styleId="ConsPlusNonformat">
    <w:name w:val="ConsPlusNonformat"/>
    <w:link w:val="ConsPlusNonformat1"/>
    <w:uiPriority w:val="99"/>
    <w:rsid w:val="00E6024F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E6024F"/>
    <w:rPr>
      <w:rFonts w:ascii="Courier New" w:hAnsi="Courier New"/>
      <w:color w:val="000000"/>
      <w:sz w:val="22"/>
      <w:szCs w:val="22"/>
      <w:lang w:bidi="ar-SA"/>
    </w:rPr>
  </w:style>
  <w:style w:type="paragraph" w:customStyle="1" w:styleId="ConsPlusTitle">
    <w:name w:val="ConsPlusTitle"/>
    <w:link w:val="ConsPlusTitle1"/>
    <w:rsid w:val="00E6024F"/>
    <w:pPr>
      <w:widowControl w:val="0"/>
    </w:pPr>
    <w:rPr>
      <w:b/>
      <w:bCs/>
      <w:sz w:val="24"/>
      <w:szCs w:val="24"/>
    </w:rPr>
  </w:style>
  <w:style w:type="character" w:customStyle="1" w:styleId="ConsPlusTitle1">
    <w:name w:val="ConsPlusTitle1"/>
    <w:link w:val="ConsPlusTitle"/>
    <w:locked/>
    <w:rsid w:val="00E6024F"/>
    <w:rPr>
      <w:b/>
      <w:bCs/>
      <w:sz w:val="24"/>
      <w:szCs w:val="24"/>
      <w:lang w:bidi="ar-SA"/>
    </w:rPr>
  </w:style>
  <w:style w:type="paragraph" w:styleId="HTML">
    <w:name w:val="HTML Preformatted"/>
    <w:basedOn w:val="a"/>
    <w:link w:val="HTML0"/>
    <w:uiPriority w:val="99"/>
    <w:rsid w:val="00E60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24F"/>
    <w:rPr>
      <w:rFonts w:ascii="Courier New" w:hAnsi="Courier New" w:cs="Courier New"/>
    </w:rPr>
  </w:style>
  <w:style w:type="paragraph" w:customStyle="1" w:styleId="11">
    <w:name w:val="Гиперссылка1"/>
    <w:basedOn w:val="a"/>
    <w:link w:val="af0"/>
    <w:uiPriority w:val="99"/>
    <w:rsid w:val="00B86517"/>
    <w:pPr>
      <w:spacing w:after="200" w:line="276" w:lineRule="auto"/>
    </w:pPr>
    <w:rPr>
      <w:rFonts w:ascii="Calibri" w:hAnsi="Calibri" w:cs="Calibri"/>
      <w:color w:val="0000FF"/>
      <w:sz w:val="20"/>
      <w:szCs w:val="20"/>
      <w:u w:val="single"/>
    </w:rPr>
  </w:style>
  <w:style w:type="character" w:styleId="af0">
    <w:name w:val="Hyperlink"/>
    <w:link w:val="11"/>
    <w:uiPriority w:val="99"/>
    <w:rsid w:val="00B86517"/>
    <w:rPr>
      <w:rFonts w:ascii="Calibri" w:hAnsi="Calibri" w:cs="Calibri"/>
      <w:color w:val="0000FF"/>
      <w:u w:val="single"/>
    </w:rPr>
  </w:style>
  <w:style w:type="paragraph" w:styleId="af1">
    <w:name w:val="No Spacing"/>
    <w:qFormat/>
    <w:rsid w:val="00B86517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881FE-983F-403D-A517-0B1C581C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6272</CharactersWithSpaces>
  <SharedDoc>false</SharedDoc>
  <HLinks>
    <vt:vector size="42" baseType="variant">
      <vt:variant>
        <vt:i4>1704020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consultantplus://offline/ref=1D4E32A31A176726FF77A9EFC32AC1AADF1A11E10915B9C2EAEB08B6420BA89D40859BD429157DACE57252E5F3UAyEH</vt:lpwstr>
      </vt:variant>
      <vt:variant>
        <vt:lpwstr/>
      </vt:variant>
      <vt:variant>
        <vt:i4>4653148</vt:i4>
      </vt:variant>
      <vt:variant>
        <vt:i4>12</vt:i4>
      </vt:variant>
      <vt:variant>
        <vt:i4>0</vt:i4>
      </vt:variant>
      <vt:variant>
        <vt:i4>5</vt:i4>
      </vt:variant>
      <vt:variant>
        <vt:lpwstr>https://glinka.admin-smolensk.ru/organi-samoupravlenia/adminposelenie/boltutinskoe-selskoe-poselenie/</vt:lpwstr>
      </vt:variant>
      <vt:variant>
        <vt:lpwstr/>
      </vt:variant>
      <vt:variant>
        <vt:i4>4653148</vt:i4>
      </vt:variant>
      <vt:variant>
        <vt:i4>9</vt:i4>
      </vt:variant>
      <vt:variant>
        <vt:i4>0</vt:i4>
      </vt:variant>
      <vt:variant>
        <vt:i4>5</vt:i4>
      </vt:variant>
      <vt:variant>
        <vt:lpwstr>https://glinka.admin-smolensk.ru/organi-samoupravlenia/adminposelenie/boltutinskoe-selskoe-poselenie/</vt:lpwstr>
      </vt:variant>
      <vt:variant>
        <vt:lpwstr/>
      </vt:variant>
      <vt:variant>
        <vt:i4>7471167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consultantplus://offline/ref=1D4E32A31A176726FF77A9EFC32AC1AADF1A11E10915B9C2EAEB08B6420BA89D40859BD429157DACE57252E5F3UAyEH</vt:lpwstr>
      </vt:variant>
      <vt:variant>
        <vt:lpwstr/>
      </vt:variant>
      <vt:variant>
        <vt:i4>4128878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consultantplus://offline/ref=7DDDF8504A8C991D6DC062AEBE1543CC2CF7776F3762347E592B209D7894710E559B68D26C2774AD314985836975927B260E8F776387C20Aj6Y5O</vt:lpwstr>
      </vt:variant>
      <vt:variant>
        <vt:lpwstr/>
      </vt:variant>
      <vt:variant>
        <vt:i4>73859136</vt:i4>
      </vt:variant>
      <vt:variant>
        <vt:i4>-1</vt:i4>
      </vt:variant>
      <vt:variant>
        <vt:i4>1028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Миринская Татьяна</dc:creator>
  <cp:lastModifiedBy>User</cp:lastModifiedBy>
  <cp:revision>3</cp:revision>
  <cp:lastPrinted>2022-02-01T09:37:00Z</cp:lastPrinted>
  <dcterms:created xsi:type="dcterms:W3CDTF">2022-02-01T07:52:00Z</dcterms:created>
  <dcterms:modified xsi:type="dcterms:W3CDTF">2022-02-01T09:37:00Z</dcterms:modified>
</cp:coreProperties>
</file>