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E412E9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 </w:t>
      </w:r>
      <w:r w:rsidR="004E4760">
        <w:rPr>
          <w:sz w:val="28"/>
        </w:rPr>
        <w:t>1</w:t>
      </w:r>
      <w:r w:rsidR="00E412E9">
        <w:rPr>
          <w:sz w:val="28"/>
        </w:rPr>
        <w:t>9</w:t>
      </w:r>
      <w:r w:rsidR="00A84DE5">
        <w:rPr>
          <w:sz w:val="28"/>
        </w:rPr>
        <w:t xml:space="preserve"> </w:t>
      </w:r>
      <w:r>
        <w:rPr>
          <w:sz w:val="28"/>
        </w:rPr>
        <w:t>"</w:t>
      </w:r>
      <w:r w:rsidR="004E4760">
        <w:rPr>
          <w:sz w:val="28"/>
        </w:rPr>
        <w:t xml:space="preserve"> июня</w:t>
      </w:r>
      <w:r>
        <w:rPr>
          <w:sz w:val="28"/>
        </w:rPr>
        <w:t xml:space="preserve">   201</w:t>
      </w:r>
      <w:r w:rsidR="00BE1CBC">
        <w:rPr>
          <w:sz w:val="28"/>
        </w:rPr>
        <w:t>8</w:t>
      </w:r>
      <w:r>
        <w:rPr>
          <w:sz w:val="28"/>
        </w:rPr>
        <w:t xml:space="preserve"> г.                                      №</w:t>
      </w:r>
      <w:r w:rsidR="00EA5A9D">
        <w:rPr>
          <w:sz w:val="28"/>
        </w:rPr>
        <w:t xml:space="preserve"> </w:t>
      </w:r>
      <w:r w:rsidR="00E412E9">
        <w:rPr>
          <w:sz w:val="28"/>
        </w:rPr>
        <w:t>26</w:t>
      </w:r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4924"/>
      </w:tblGrid>
      <w:tr w:rsidR="00CB4065" w:rsidTr="00E412E9">
        <w:tc>
          <w:tcPr>
            <w:tcW w:w="2669" w:type="pct"/>
          </w:tcPr>
          <w:p w:rsidR="00E8108C" w:rsidRDefault="00CB4065" w:rsidP="00E412E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>Административный регламент</w:t>
            </w:r>
            <w:r w:rsidR="00207824">
              <w:rPr>
                <w:sz w:val="28"/>
              </w:rPr>
              <w:t xml:space="preserve"> </w:t>
            </w:r>
            <w:r w:rsidR="00E8108C">
              <w:rPr>
                <w:sz w:val="28"/>
              </w:rPr>
              <w:t xml:space="preserve">по </w:t>
            </w:r>
            <w:r w:rsidR="002C2DF4">
              <w:rPr>
                <w:sz w:val="28"/>
              </w:rPr>
              <w:t>предоставлению муниципальной услуги</w:t>
            </w:r>
            <w:r w:rsidR="00E412E9">
              <w:rPr>
                <w:sz w:val="28"/>
              </w:rPr>
              <w:t xml:space="preserve"> </w:t>
            </w:r>
            <w:r w:rsidR="002C2DF4">
              <w:rPr>
                <w:sz w:val="28"/>
              </w:rPr>
              <w:t>«</w:t>
            </w:r>
            <w:r w:rsidR="004E4760">
              <w:rPr>
                <w:sz w:val="28"/>
              </w:rPr>
              <w:t>Перевод жилого помещения в нежилое помещение и нежилого помещения в жилое помещение</w:t>
            </w:r>
            <w:r w:rsidR="002C2DF4">
              <w:rPr>
                <w:sz w:val="28"/>
              </w:rPr>
              <w:t xml:space="preserve">» </w:t>
            </w:r>
          </w:p>
        </w:tc>
        <w:tc>
          <w:tcPr>
            <w:tcW w:w="2331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862212">
      <w:pPr>
        <w:ind w:firstLine="600"/>
        <w:jc w:val="both"/>
        <w:rPr>
          <w:sz w:val="28"/>
          <w:szCs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412E9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 п о с т а н о в л я е т:</w:t>
      </w:r>
    </w:p>
    <w:p w:rsidR="004E1298" w:rsidRDefault="004E1298" w:rsidP="0086221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862212">
      <w:pPr>
        <w:ind w:firstLine="240"/>
        <w:jc w:val="both"/>
        <w:rPr>
          <w:sz w:val="28"/>
        </w:rPr>
      </w:pPr>
      <w:r>
        <w:t xml:space="preserve"> </w:t>
      </w:r>
      <w:r w:rsidR="00862212">
        <w:t xml:space="preserve">            </w:t>
      </w:r>
      <w:r>
        <w:t xml:space="preserve">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2C2DF4">
        <w:rPr>
          <w:sz w:val="28"/>
          <w:szCs w:val="28"/>
        </w:rPr>
        <w:t xml:space="preserve">по </w:t>
      </w:r>
      <w:r w:rsidR="002C2DF4">
        <w:rPr>
          <w:sz w:val="28"/>
        </w:rPr>
        <w:t>предоставлению муниципальной услуги</w:t>
      </w:r>
      <w:r w:rsidR="00862212">
        <w:rPr>
          <w:sz w:val="28"/>
        </w:rPr>
        <w:t xml:space="preserve"> </w:t>
      </w:r>
      <w:r w:rsidR="002C2DF4">
        <w:rPr>
          <w:sz w:val="28"/>
        </w:rPr>
        <w:t>«</w:t>
      </w:r>
      <w:r w:rsidR="004E4760">
        <w:rPr>
          <w:sz w:val="28"/>
        </w:rPr>
        <w:t>Перевод жилого помещения в нежилое помещение и нежилого помещения в жилое помещение»</w:t>
      </w:r>
      <w:r w:rsidR="00E412E9">
        <w:rPr>
          <w:sz w:val="28"/>
        </w:rPr>
        <w:t>,</w:t>
      </w:r>
      <w:r w:rsidR="004E4760">
        <w:rPr>
          <w:sz w:val="28"/>
        </w:rPr>
        <w:t xml:space="preserve"> утв</w:t>
      </w:r>
      <w:r w:rsidR="00E412E9">
        <w:rPr>
          <w:sz w:val="28"/>
        </w:rPr>
        <w:t>ержденный</w:t>
      </w:r>
      <w:r w:rsidR="004E4760">
        <w:rPr>
          <w:sz w:val="28"/>
        </w:rPr>
        <w:t xml:space="preserve"> Постановлением №4</w:t>
      </w:r>
      <w:r w:rsidR="00E412E9">
        <w:rPr>
          <w:sz w:val="28"/>
        </w:rPr>
        <w:t>1в</w:t>
      </w:r>
      <w:r w:rsidR="004E4760">
        <w:rPr>
          <w:sz w:val="28"/>
        </w:rPr>
        <w:t xml:space="preserve"> от 2</w:t>
      </w:r>
      <w:r w:rsidR="00E412E9">
        <w:rPr>
          <w:sz w:val="28"/>
        </w:rPr>
        <w:t>5</w:t>
      </w:r>
      <w:r w:rsidR="004E4760">
        <w:rPr>
          <w:sz w:val="28"/>
        </w:rPr>
        <w:t>.1</w:t>
      </w:r>
      <w:r w:rsidR="00E412E9">
        <w:rPr>
          <w:sz w:val="28"/>
        </w:rPr>
        <w:t>0</w:t>
      </w:r>
      <w:r w:rsidR="004E4760">
        <w:rPr>
          <w:sz w:val="28"/>
        </w:rPr>
        <w:t>.2014г.</w:t>
      </w:r>
      <w:r w:rsidR="00E412E9">
        <w:rPr>
          <w:sz w:val="28"/>
        </w:rPr>
        <w:t xml:space="preserve">, </w:t>
      </w:r>
      <w:r w:rsidR="0096096B">
        <w:rPr>
          <w:sz w:val="28"/>
        </w:rPr>
        <w:t>следующие изменения:</w:t>
      </w:r>
    </w:p>
    <w:p w:rsidR="00BE1CBC" w:rsidRDefault="00BE1CBC" w:rsidP="00862212">
      <w:pPr>
        <w:ind w:firstLine="240"/>
        <w:jc w:val="both"/>
        <w:rPr>
          <w:sz w:val="28"/>
          <w:szCs w:val="28"/>
        </w:rPr>
      </w:pPr>
    </w:p>
    <w:p w:rsidR="004E4760" w:rsidRPr="004E4760" w:rsidRDefault="004E4760" w:rsidP="004E4760">
      <w:pPr>
        <w:pStyle w:val="a3"/>
        <w:numPr>
          <w:ilvl w:val="0"/>
          <w:numId w:val="6"/>
        </w:numPr>
        <w:spacing w:line="288" w:lineRule="auto"/>
        <w:jc w:val="both"/>
        <w:rPr>
          <w:color w:val="333333"/>
          <w:sz w:val="28"/>
          <w:szCs w:val="28"/>
          <w:lang w:eastAsia="ru-RU"/>
        </w:rPr>
      </w:pPr>
      <w:r w:rsidRPr="004E4760">
        <w:rPr>
          <w:sz w:val="28"/>
          <w:szCs w:val="28"/>
        </w:rPr>
        <w:t>П</w:t>
      </w:r>
      <w:r w:rsidR="00BE1CBC" w:rsidRPr="004E4760">
        <w:rPr>
          <w:sz w:val="28"/>
          <w:szCs w:val="28"/>
        </w:rPr>
        <w:t xml:space="preserve">ункт </w:t>
      </w:r>
      <w:r w:rsidRPr="004E4760">
        <w:rPr>
          <w:sz w:val="28"/>
          <w:szCs w:val="28"/>
        </w:rPr>
        <w:t>2.6.1 изложить в новой редакции: «</w:t>
      </w:r>
      <w:r>
        <w:rPr>
          <w:sz w:val="28"/>
          <w:szCs w:val="28"/>
        </w:rPr>
        <w:t xml:space="preserve">1. </w:t>
      </w:r>
      <w:r w:rsidRPr="004E4760">
        <w:rPr>
          <w:color w:val="333333"/>
          <w:sz w:val="28"/>
          <w:szCs w:val="28"/>
          <w:lang w:eastAsia="ru-RU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</w:t>
      </w:r>
      <w:hyperlink r:id="rId9" w:anchor="dst100036" w:history="1">
        <w:r w:rsidRPr="004E4760">
          <w:rPr>
            <w:color w:val="666699"/>
            <w:sz w:val="28"/>
            <w:szCs w:val="28"/>
            <w:lang w:eastAsia="ru-RU"/>
          </w:rPr>
          <w:t>порядке</w:t>
        </w:r>
      </w:hyperlink>
      <w:r w:rsidRPr="004E4760">
        <w:rPr>
          <w:color w:val="333333"/>
          <w:sz w:val="28"/>
          <w:szCs w:val="28"/>
          <w:lang w:eastAsia="ru-RU"/>
        </w:rPr>
        <w:t xml:space="preserve"> соглашением о взаимодействии представляет: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" w:name="dst100175"/>
      <w:bookmarkEnd w:id="1"/>
      <w:r w:rsidRPr="004E4760">
        <w:rPr>
          <w:color w:val="333333"/>
          <w:sz w:val="28"/>
          <w:szCs w:val="28"/>
          <w:lang w:eastAsia="ru-RU"/>
        </w:rPr>
        <w:t>1) заявление о переводе помещения;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" w:name="dst100176"/>
      <w:bookmarkEnd w:id="2"/>
      <w:r w:rsidRPr="004E4760">
        <w:rPr>
          <w:color w:val="333333"/>
          <w:sz w:val="28"/>
          <w:szCs w:val="28"/>
          <w:lang w:eastAsia="ru-RU"/>
        </w:rPr>
        <w:lastRenderedPageBreak/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3" w:name="dst100177"/>
      <w:bookmarkEnd w:id="3"/>
      <w:r w:rsidRPr="004E4760">
        <w:rPr>
          <w:color w:val="333333"/>
          <w:sz w:val="28"/>
          <w:szCs w:val="28"/>
          <w:lang w:eastAsia="ru-RU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10" w:anchor="dst101358" w:history="1">
        <w:r w:rsidRPr="004E4760">
          <w:rPr>
            <w:color w:val="666699"/>
            <w:sz w:val="28"/>
            <w:szCs w:val="28"/>
            <w:lang w:eastAsia="ru-RU"/>
          </w:rPr>
          <w:t>паспорт</w:t>
        </w:r>
      </w:hyperlink>
      <w:r w:rsidRPr="004E4760">
        <w:rPr>
          <w:color w:val="333333"/>
          <w:sz w:val="28"/>
          <w:szCs w:val="28"/>
          <w:lang w:eastAsia="ru-RU"/>
        </w:rPr>
        <w:t xml:space="preserve"> такого помещения);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4" w:name="dst100178"/>
      <w:bookmarkEnd w:id="4"/>
      <w:r w:rsidRPr="004E4760">
        <w:rPr>
          <w:color w:val="333333"/>
          <w:sz w:val="28"/>
          <w:szCs w:val="28"/>
          <w:lang w:eastAsia="ru-RU"/>
        </w:rPr>
        <w:t>4) поэтажный план дома, в котором находится переводимое помещение;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5" w:name="dst100179"/>
      <w:bookmarkEnd w:id="5"/>
      <w:r w:rsidRPr="004E4760">
        <w:rPr>
          <w:color w:val="333333"/>
          <w:sz w:val="28"/>
          <w:szCs w:val="28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6" w:name="dst630"/>
      <w:bookmarkEnd w:id="6"/>
      <w:r w:rsidRPr="004E4760">
        <w:rPr>
          <w:color w:val="333333"/>
          <w:sz w:val="28"/>
          <w:szCs w:val="28"/>
          <w:lang w:eastAsia="ru-RU"/>
        </w:rPr>
        <w:t xml:space="preserve">2. Заявитель вправе не представлять документы, предусмотренные </w:t>
      </w:r>
      <w:hyperlink r:id="rId11" w:anchor="dst100177" w:history="1">
        <w:r w:rsidRPr="004E4760">
          <w:rPr>
            <w:color w:val="666699"/>
            <w:sz w:val="28"/>
            <w:szCs w:val="28"/>
            <w:lang w:eastAsia="ru-RU"/>
          </w:rPr>
          <w:t>пунктами 3</w:t>
        </w:r>
      </w:hyperlink>
      <w:r w:rsidRPr="004E4760">
        <w:rPr>
          <w:color w:val="333333"/>
          <w:sz w:val="28"/>
          <w:szCs w:val="28"/>
          <w:lang w:eastAsia="ru-RU"/>
        </w:rPr>
        <w:t xml:space="preserve"> и </w:t>
      </w:r>
      <w:hyperlink r:id="rId12" w:anchor="dst100178" w:history="1">
        <w:r w:rsidRPr="004E4760">
          <w:rPr>
            <w:color w:val="666699"/>
            <w:sz w:val="28"/>
            <w:szCs w:val="28"/>
            <w:lang w:eastAsia="ru-RU"/>
          </w:rPr>
          <w:t>4 части 2</w:t>
        </w:r>
      </w:hyperlink>
      <w:r w:rsidRPr="004E4760">
        <w:rPr>
          <w:color w:val="333333"/>
          <w:sz w:val="28"/>
          <w:szCs w:val="28"/>
          <w:lang w:eastAsia="ru-RU"/>
        </w:rPr>
        <w:t xml:space="preserve"> настоящей статьи,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hyperlink r:id="rId13" w:anchor="dst100176" w:history="1">
        <w:r w:rsidRPr="004E4760">
          <w:rPr>
            <w:color w:val="666699"/>
            <w:sz w:val="28"/>
            <w:szCs w:val="28"/>
            <w:lang w:eastAsia="ru-RU"/>
          </w:rPr>
          <w:t>пунктом 2 части 2</w:t>
        </w:r>
      </w:hyperlink>
      <w:r w:rsidRPr="004E4760">
        <w:rPr>
          <w:color w:val="333333"/>
          <w:sz w:val="28"/>
          <w:szCs w:val="28"/>
          <w:lang w:eastAsia="ru-RU"/>
        </w:rPr>
        <w:t xml:space="preserve"> настоящей статьи.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7" w:name="dst631"/>
      <w:bookmarkEnd w:id="7"/>
      <w:r w:rsidRPr="004E4760">
        <w:rPr>
          <w:color w:val="333333"/>
          <w:sz w:val="28"/>
          <w:szCs w:val="28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8" w:name="dst120"/>
      <w:bookmarkEnd w:id="8"/>
      <w:r w:rsidRPr="004E4760">
        <w:rPr>
          <w:color w:val="333333"/>
          <w:sz w:val="28"/>
          <w:szCs w:val="28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9" w:name="dst121"/>
      <w:bookmarkEnd w:id="9"/>
      <w:r w:rsidRPr="004E4760">
        <w:rPr>
          <w:color w:val="333333"/>
          <w:sz w:val="28"/>
          <w:szCs w:val="28"/>
          <w:lang w:eastAsia="ru-RU"/>
        </w:rPr>
        <w:t>3) поэтажный план дома, в котором находится переводимое помещение.</w:t>
      </w:r>
    </w:p>
    <w:p w:rsidR="004E4760" w:rsidRPr="004E4760" w:rsidRDefault="004E4760" w:rsidP="004E4760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0" w:name="dst157"/>
      <w:bookmarkEnd w:id="10"/>
      <w:r w:rsidRPr="004E4760">
        <w:rPr>
          <w:color w:val="333333"/>
          <w:sz w:val="28"/>
          <w:szCs w:val="28"/>
          <w:lang w:eastAsia="ru-RU"/>
        </w:rPr>
        <w:t xml:space="preserve">3.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r:id="rId14" w:anchor="dst100174" w:history="1">
        <w:r w:rsidRPr="004E4760">
          <w:rPr>
            <w:color w:val="666699"/>
            <w:sz w:val="28"/>
            <w:szCs w:val="28"/>
            <w:lang w:eastAsia="ru-RU"/>
          </w:rPr>
          <w:t>частью 2</w:t>
        </w:r>
      </w:hyperlink>
      <w:r w:rsidRPr="004E4760">
        <w:rPr>
          <w:color w:val="333333"/>
          <w:sz w:val="28"/>
          <w:szCs w:val="28"/>
          <w:lang w:eastAsia="ru-RU"/>
        </w:rPr>
        <w:t xml:space="preserve"> настоящей статьи.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5" w:anchor="dst118" w:history="1">
        <w:r w:rsidRPr="004E4760">
          <w:rPr>
            <w:color w:val="666699"/>
            <w:sz w:val="28"/>
            <w:szCs w:val="28"/>
            <w:lang w:eastAsia="ru-RU"/>
          </w:rPr>
          <w:t>части 2.</w:t>
        </w:r>
      </w:hyperlink>
      <w:r w:rsidRPr="004E4760">
        <w:rPr>
          <w:color w:val="333333"/>
          <w:sz w:val="28"/>
          <w:szCs w:val="28"/>
          <w:lang w:eastAsia="ru-RU"/>
        </w:rPr>
        <w:t xml:space="preserve"> настоящей статьи,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</w:t>
      </w:r>
      <w:r w:rsidRPr="004E4760">
        <w:rPr>
          <w:color w:val="333333"/>
          <w:sz w:val="28"/>
          <w:szCs w:val="28"/>
          <w:lang w:eastAsia="ru-RU"/>
        </w:rPr>
        <w:lastRenderedPageBreak/>
        <w:t>в виде заверенных уполномоченным лицом копий запрошенных документов, в том числе в форме электронного документа.</w:t>
      </w:r>
    </w:p>
    <w:p w:rsidR="004E4760" w:rsidRDefault="004E4760" w:rsidP="004E4760"/>
    <w:p w:rsidR="00862212" w:rsidRDefault="00862212" w:rsidP="00862212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1298" w:rsidRPr="00862212" w:rsidRDefault="00862212" w:rsidP="00E412E9">
      <w:pPr>
        <w:ind w:left="600" w:hanging="8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1298" w:rsidRPr="00862212">
        <w:rPr>
          <w:sz w:val="28"/>
          <w:szCs w:val="28"/>
        </w:rPr>
        <w:t>2.</w:t>
      </w:r>
      <w:r w:rsidR="004E4760">
        <w:rPr>
          <w:sz w:val="28"/>
          <w:szCs w:val="28"/>
        </w:rPr>
        <w:t xml:space="preserve"> </w:t>
      </w:r>
      <w:r w:rsidR="004E1298" w:rsidRPr="00862212">
        <w:rPr>
          <w:sz w:val="28"/>
          <w:szCs w:val="28"/>
        </w:rPr>
        <w:t>Настоящее постановление подлежит официальному обнародованию.</w:t>
      </w:r>
    </w:p>
    <w:p w:rsidR="004E1298" w:rsidRDefault="004E1298" w:rsidP="00E412E9">
      <w:pPr>
        <w:ind w:hanging="8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 w:rsidR="004E4760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4E476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E1298" w:rsidRDefault="004E1298" w:rsidP="00862212">
      <w:pPr>
        <w:ind w:firstLine="240"/>
        <w:jc w:val="both"/>
      </w:pPr>
    </w:p>
    <w:p w:rsidR="005A256B" w:rsidRDefault="005A256B" w:rsidP="0086221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6221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862212" w:rsidRDefault="00862212" w:rsidP="00C20C65">
      <w:pPr>
        <w:ind w:firstLine="240"/>
        <w:jc w:val="both"/>
        <w:rPr>
          <w:bCs/>
          <w:sz w:val="28"/>
          <w:szCs w:val="28"/>
        </w:rPr>
      </w:pPr>
    </w:p>
    <w:p w:rsidR="00862212" w:rsidRDefault="00862212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E412E9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E412E9">
        <w:rPr>
          <w:bCs/>
          <w:sz w:val="28"/>
          <w:szCs w:val="28"/>
        </w:rPr>
        <w:t>Л.В. Ларионова</w:t>
      </w:r>
    </w:p>
    <w:p w:rsidR="00054377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E412E9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8D" w:rsidRDefault="0005128D" w:rsidP="00BE1CBC">
      <w:r>
        <w:separator/>
      </w:r>
    </w:p>
  </w:endnote>
  <w:endnote w:type="continuationSeparator" w:id="0">
    <w:p w:rsidR="0005128D" w:rsidRDefault="0005128D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8D" w:rsidRDefault="0005128D" w:rsidP="00BE1CBC">
      <w:r>
        <w:separator/>
      </w:r>
    </w:p>
  </w:footnote>
  <w:footnote w:type="continuationSeparator" w:id="0">
    <w:p w:rsidR="0005128D" w:rsidRDefault="0005128D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BFD6B70"/>
    <w:multiLevelType w:val="hybridMultilevel"/>
    <w:tmpl w:val="2C4CA37A"/>
    <w:lvl w:ilvl="0" w:tplc="2EA6FF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5128D"/>
    <w:rsid w:val="00054377"/>
    <w:rsid w:val="000841A3"/>
    <w:rsid w:val="000A7348"/>
    <w:rsid w:val="001F2F38"/>
    <w:rsid w:val="00207824"/>
    <w:rsid w:val="00232A59"/>
    <w:rsid w:val="00282652"/>
    <w:rsid w:val="002C2DF4"/>
    <w:rsid w:val="002E5682"/>
    <w:rsid w:val="0033436E"/>
    <w:rsid w:val="003A5894"/>
    <w:rsid w:val="003B1BC7"/>
    <w:rsid w:val="00492010"/>
    <w:rsid w:val="004E1298"/>
    <w:rsid w:val="004E4760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862212"/>
    <w:rsid w:val="008B11DC"/>
    <w:rsid w:val="009101A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A4935"/>
    <w:rsid w:val="00E05FDC"/>
    <w:rsid w:val="00E412E9"/>
    <w:rsid w:val="00E44094"/>
    <w:rsid w:val="00E5162B"/>
    <w:rsid w:val="00E5723A"/>
    <w:rsid w:val="00E6249F"/>
    <w:rsid w:val="00E8108C"/>
    <w:rsid w:val="00EA5A9D"/>
    <w:rsid w:val="00F20679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41B09-BD01-44D7-A7D3-9F46D0E9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299552/b930831f72b8c8e870e2b496422463d63c31763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9552/b930831f72b8c8e870e2b496422463d63c31763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9552/b930831f72b8c8e870e2b496422463d63c31763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9552/b930831f72b8c8e870e2b496422463d63c317639/" TargetMode="External"/><Relationship Id="rId10" Type="http://schemas.openxmlformats.org/officeDocument/2006/relationships/hyperlink" Target="http://www.consultant.ru/document/cons_doc_LAW_771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049/6f6b8c6b8277901c9e6ef414c363c055d8ceb7d8/" TargetMode="External"/><Relationship Id="rId14" Type="http://schemas.openxmlformats.org/officeDocument/2006/relationships/hyperlink" Target="http://www.consultant.ru/document/cons_doc_LAW_299552/b930831f72b8c8e870e2b496422463d63c317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4446-21F2-46DC-A921-1D0A9F32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2018-06-19T09:55:00Z</cp:lastPrinted>
  <dcterms:created xsi:type="dcterms:W3CDTF">2016-02-01T08:36:00Z</dcterms:created>
  <dcterms:modified xsi:type="dcterms:W3CDTF">2018-06-19T09:58:00Z</dcterms:modified>
</cp:coreProperties>
</file>