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98" w:rsidRDefault="004E1298" w:rsidP="004E1298">
      <w:pPr>
        <w:jc w:val="center"/>
        <w:rPr>
          <w:b/>
          <w:sz w:val="28"/>
          <w:szCs w:val="28"/>
        </w:rPr>
      </w:pPr>
      <w:r>
        <w:rPr>
          <w:noProof/>
          <w:lang w:eastAsia="ru-RU"/>
        </w:rPr>
        <w:drawing>
          <wp:anchor distT="0" distB="0" distL="114935" distR="114935" simplePos="0" relativeHeight="251660288"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4E1298" w:rsidRDefault="004E1298" w:rsidP="004E1298">
      <w:pPr>
        <w:jc w:val="center"/>
        <w:rPr>
          <w:b/>
          <w:sz w:val="28"/>
          <w:szCs w:val="28"/>
        </w:rPr>
      </w:pPr>
    </w:p>
    <w:p w:rsidR="004E1298" w:rsidRDefault="004E1298" w:rsidP="004E1298">
      <w:pPr>
        <w:jc w:val="center"/>
        <w:rPr>
          <w:b/>
          <w:sz w:val="28"/>
          <w:szCs w:val="28"/>
        </w:rPr>
      </w:pPr>
    </w:p>
    <w:p w:rsidR="004E1298" w:rsidRDefault="004E1298" w:rsidP="004E1298">
      <w:pPr>
        <w:jc w:val="center"/>
        <w:rPr>
          <w:b/>
          <w:sz w:val="28"/>
          <w:szCs w:val="28"/>
        </w:rPr>
      </w:pPr>
    </w:p>
    <w:p w:rsidR="004E1298" w:rsidRDefault="004E1298" w:rsidP="004E1298">
      <w:pPr>
        <w:jc w:val="center"/>
        <w:rPr>
          <w:b/>
          <w:sz w:val="28"/>
          <w:szCs w:val="28"/>
        </w:rPr>
      </w:pPr>
    </w:p>
    <w:p w:rsidR="004E1298" w:rsidRDefault="004E1298" w:rsidP="00B63C18">
      <w:pPr>
        <w:ind w:left="567" w:hanging="567"/>
        <w:rPr>
          <w:b/>
          <w:sz w:val="28"/>
          <w:szCs w:val="28"/>
        </w:rPr>
      </w:pPr>
      <w:r>
        <w:rPr>
          <w:b/>
          <w:sz w:val="28"/>
          <w:szCs w:val="28"/>
        </w:rPr>
        <w:t xml:space="preserve">АДМИНИСТРАЦИЯ </w:t>
      </w:r>
      <w:r w:rsidR="00FB5526">
        <w:rPr>
          <w:b/>
          <w:sz w:val="28"/>
          <w:szCs w:val="28"/>
        </w:rPr>
        <w:t xml:space="preserve">ДОБРОМИНСКОГО </w:t>
      </w:r>
      <w:r>
        <w:rPr>
          <w:b/>
          <w:sz w:val="28"/>
          <w:szCs w:val="28"/>
        </w:rPr>
        <w:t xml:space="preserve">СЕЛЬСКОГО </w:t>
      </w:r>
      <w:proofErr w:type="gramStart"/>
      <w:r>
        <w:rPr>
          <w:b/>
          <w:sz w:val="28"/>
          <w:szCs w:val="28"/>
        </w:rPr>
        <w:t>ПОСЕЛЕНИЯ  ГЛИНКОВСКОГО</w:t>
      </w:r>
      <w:proofErr w:type="gramEnd"/>
      <w:r>
        <w:rPr>
          <w:b/>
          <w:sz w:val="28"/>
          <w:szCs w:val="28"/>
        </w:rPr>
        <w:t xml:space="preserve"> РАЙОНА  СМОЛЕНСКОЙ ОБЛАСТИ</w:t>
      </w:r>
    </w:p>
    <w:p w:rsidR="004E1298" w:rsidRDefault="004E1298" w:rsidP="004E1298">
      <w:pPr>
        <w:tabs>
          <w:tab w:val="left" w:pos="3405"/>
          <w:tab w:val="center" w:pos="5102"/>
        </w:tabs>
        <w:rPr>
          <w:b/>
          <w:sz w:val="28"/>
          <w:szCs w:val="28"/>
        </w:rPr>
      </w:pPr>
      <w:r>
        <w:rPr>
          <w:b/>
          <w:sz w:val="28"/>
          <w:szCs w:val="28"/>
        </w:rPr>
        <w:tab/>
      </w:r>
    </w:p>
    <w:p w:rsidR="004E1298" w:rsidRDefault="004E1298" w:rsidP="004E1298">
      <w:pPr>
        <w:jc w:val="center"/>
        <w:rPr>
          <w:b/>
          <w:sz w:val="28"/>
          <w:szCs w:val="28"/>
        </w:rPr>
      </w:pPr>
    </w:p>
    <w:p w:rsidR="004E1298" w:rsidRDefault="004E1298" w:rsidP="00021034">
      <w:pPr>
        <w:tabs>
          <w:tab w:val="left" w:pos="3540"/>
          <w:tab w:val="center" w:pos="5462"/>
        </w:tabs>
        <w:ind w:firstLine="720"/>
        <w:jc w:val="center"/>
        <w:rPr>
          <w:b/>
          <w:sz w:val="28"/>
          <w:szCs w:val="28"/>
        </w:rPr>
      </w:pPr>
      <w:r>
        <w:rPr>
          <w:b/>
          <w:sz w:val="28"/>
          <w:szCs w:val="28"/>
        </w:rPr>
        <w:t>П О С Т А Н О В Л Е Н И Е</w:t>
      </w:r>
    </w:p>
    <w:p w:rsidR="004E1298" w:rsidRDefault="004E1298" w:rsidP="004E1298">
      <w:pPr>
        <w:ind w:firstLine="720"/>
        <w:rPr>
          <w:b/>
          <w:sz w:val="28"/>
          <w:szCs w:val="28"/>
        </w:rPr>
      </w:pPr>
    </w:p>
    <w:p w:rsidR="004E1298" w:rsidRPr="00E725DB" w:rsidRDefault="004E1298" w:rsidP="004E1298">
      <w:pPr>
        <w:ind w:firstLine="240"/>
        <w:jc w:val="both"/>
        <w:rPr>
          <w:sz w:val="28"/>
        </w:rPr>
      </w:pPr>
      <w:r>
        <w:rPr>
          <w:sz w:val="28"/>
        </w:rPr>
        <w:t xml:space="preserve"> от </w:t>
      </w:r>
      <w:r w:rsidR="00FB5526">
        <w:rPr>
          <w:sz w:val="28"/>
        </w:rPr>
        <w:t xml:space="preserve"> </w:t>
      </w:r>
      <w:r w:rsidR="00957DFD">
        <w:rPr>
          <w:sz w:val="28"/>
        </w:rPr>
        <w:t xml:space="preserve">  </w:t>
      </w:r>
      <w:r w:rsidR="003D0A5B">
        <w:rPr>
          <w:sz w:val="28"/>
        </w:rPr>
        <w:t xml:space="preserve">28 </w:t>
      </w:r>
      <w:proofErr w:type="gramStart"/>
      <w:r w:rsidR="003D0A5B">
        <w:rPr>
          <w:sz w:val="28"/>
        </w:rPr>
        <w:t xml:space="preserve">июня </w:t>
      </w:r>
      <w:r w:rsidR="00D26D7A">
        <w:rPr>
          <w:sz w:val="28"/>
        </w:rPr>
        <w:t xml:space="preserve"> </w:t>
      </w:r>
      <w:r w:rsidR="00957DFD">
        <w:rPr>
          <w:sz w:val="28"/>
        </w:rPr>
        <w:t>202</w:t>
      </w:r>
      <w:r w:rsidR="003D0A5B">
        <w:rPr>
          <w:sz w:val="28"/>
        </w:rPr>
        <w:t>2</w:t>
      </w:r>
      <w:proofErr w:type="gramEnd"/>
      <w:r>
        <w:rPr>
          <w:sz w:val="28"/>
        </w:rPr>
        <w:t xml:space="preserve"> г.        </w:t>
      </w:r>
      <w:r w:rsidR="00DB589C">
        <w:rPr>
          <w:sz w:val="28"/>
        </w:rPr>
        <w:t xml:space="preserve">   </w:t>
      </w:r>
      <w:r w:rsidRPr="00E725DB">
        <w:rPr>
          <w:sz w:val="28"/>
        </w:rPr>
        <w:t>№</w:t>
      </w:r>
      <w:r w:rsidR="00021034" w:rsidRPr="00E725DB">
        <w:rPr>
          <w:sz w:val="28"/>
        </w:rPr>
        <w:t xml:space="preserve"> </w:t>
      </w:r>
      <w:r w:rsidR="00E725DB">
        <w:rPr>
          <w:sz w:val="28"/>
        </w:rPr>
        <w:t>46</w:t>
      </w:r>
    </w:p>
    <w:p w:rsidR="004E1298" w:rsidRDefault="004E1298" w:rsidP="004E1298">
      <w:pPr>
        <w:ind w:firstLine="240"/>
        <w:jc w:val="both"/>
        <w:rPr>
          <w:sz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4924"/>
      </w:tblGrid>
      <w:tr w:rsidR="00CB4065" w:rsidTr="00E440C0">
        <w:tc>
          <w:tcPr>
            <w:tcW w:w="2637" w:type="pct"/>
          </w:tcPr>
          <w:p w:rsidR="00CB4065" w:rsidRDefault="00CB4065" w:rsidP="00D26D7A">
            <w:pPr>
              <w:jc w:val="both"/>
              <w:rPr>
                <w:sz w:val="28"/>
              </w:rPr>
            </w:pPr>
            <w:r>
              <w:rPr>
                <w:sz w:val="28"/>
              </w:rPr>
              <w:t xml:space="preserve">О внесении изменений в </w:t>
            </w:r>
            <w:r w:rsidR="00347173">
              <w:rPr>
                <w:sz w:val="28"/>
                <w:szCs w:val="28"/>
              </w:rPr>
              <w:t xml:space="preserve">постановление Администрации </w:t>
            </w:r>
            <w:r w:rsidR="00FB5526">
              <w:rPr>
                <w:sz w:val="28"/>
                <w:szCs w:val="28"/>
              </w:rPr>
              <w:t xml:space="preserve">Доброминского </w:t>
            </w:r>
            <w:r w:rsidR="00347173">
              <w:rPr>
                <w:sz w:val="28"/>
                <w:szCs w:val="28"/>
              </w:rPr>
              <w:t xml:space="preserve">сельского поселения Глинковского района Смоленской области от </w:t>
            </w:r>
            <w:r w:rsidR="00D26D7A">
              <w:rPr>
                <w:sz w:val="28"/>
                <w:szCs w:val="28"/>
              </w:rPr>
              <w:t>17</w:t>
            </w:r>
            <w:r w:rsidR="00347173">
              <w:rPr>
                <w:sz w:val="28"/>
                <w:szCs w:val="28"/>
              </w:rPr>
              <w:t>.0</w:t>
            </w:r>
            <w:r w:rsidR="00D26D7A">
              <w:rPr>
                <w:sz w:val="28"/>
                <w:szCs w:val="28"/>
              </w:rPr>
              <w:t>3</w:t>
            </w:r>
            <w:r w:rsidR="00347173">
              <w:rPr>
                <w:sz w:val="28"/>
                <w:szCs w:val="28"/>
              </w:rPr>
              <w:t>.201</w:t>
            </w:r>
            <w:r w:rsidR="00D26D7A">
              <w:rPr>
                <w:sz w:val="28"/>
                <w:szCs w:val="28"/>
              </w:rPr>
              <w:t>4</w:t>
            </w:r>
            <w:r w:rsidR="00E725DB">
              <w:rPr>
                <w:sz w:val="28"/>
                <w:szCs w:val="28"/>
              </w:rPr>
              <w:t xml:space="preserve"> </w:t>
            </w:r>
            <w:r w:rsidR="00347173">
              <w:rPr>
                <w:sz w:val="28"/>
                <w:szCs w:val="28"/>
              </w:rPr>
              <w:t xml:space="preserve">г. № </w:t>
            </w:r>
            <w:r w:rsidR="00D26D7A">
              <w:rPr>
                <w:sz w:val="28"/>
                <w:szCs w:val="28"/>
              </w:rPr>
              <w:t>12 «Об утверждении Положения о контрактном управляющем Администрации Доброминского сельского поселения Глинковского района Смоленской области»</w:t>
            </w:r>
          </w:p>
        </w:tc>
        <w:tc>
          <w:tcPr>
            <w:tcW w:w="2363" w:type="pct"/>
          </w:tcPr>
          <w:p w:rsidR="00CB4065" w:rsidRDefault="00CB4065" w:rsidP="00CB4065">
            <w:pPr>
              <w:rPr>
                <w:sz w:val="28"/>
              </w:rPr>
            </w:pPr>
          </w:p>
        </w:tc>
      </w:tr>
    </w:tbl>
    <w:p w:rsidR="00CB4065" w:rsidRDefault="00CB4065" w:rsidP="00CB4065">
      <w:pPr>
        <w:ind w:firstLine="240"/>
        <w:rPr>
          <w:sz w:val="28"/>
        </w:rPr>
      </w:pPr>
    </w:p>
    <w:p w:rsidR="004E1298" w:rsidRDefault="004E1298" w:rsidP="00CE602B">
      <w:pPr>
        <w:ind w:firstLine="600"/>
        <w:jc w:val="both"/>
        <w:rPr>
          <w:sz w:val="28"/>
          <w:szCs w:val="28"/>
        </w:rPr>
      </w:pPr>
      <w:r>
        <w:rPr>
          <w:sz w:val="28"/>
          <w:szCs w:val="28"/>
        </w:rPr>
        <w:t xml:space="preserve">В </w:t>
      </w:r>
      <w:r w:rsidR="006370B3">
        <w:rPr>
          <w:sz w:val="28"/>
          <w:szCs w:val="28"/>
        </w:rPr>
        <w:t>целях приведения нормативного правового акта</w:t>
      </w:r>
      <w:r w:rsidR="00FB5526">
        <w:rPr>
          <w:sz w:val="28"/>
          <w:szCs w:val="28"/>
        </w:rPr>
        <w:t xml:space="preserve"> в соответствие</w:t>
      </w:r>
      <w:r w:rsidR="006370B3">
        <w:rPr>
          <w:sz w:val="28"/>
          <w:szCs w:val="28"/>
        </w:rPr>
        <w:t xml:space="preserve"> с действующим законодательством Российской Федерации</w:t>
      </w:r>
    </w:p>
    <w:p w:rsidR="006370B3" w:rsidRDefault="006370B3" w:rsidP="00CE602B">
      <w:pPr>
        <w:ind w:firstLine="600"/>
        <w:jc w:val="both"/>
        <w:rPr>
          <w:sz w:val="28"/>
          <w:szCs w:val="28"/>
        </w:rPr>
      </w:pPr>
    </w:p>
    <w:p w:rsidR="004E1298" w:rsidRDefault="004E1298" w:rsidP="00CE602B">
      <w:pPr>
        <w:ind w:firstLine="600"/>
        <w:jc w:val="both"/>
        <w:rPr>
          <w:sz w:val="28"/>
          <w:szCs w:val="28"/>
        </w:rPr>
      </w:pPr>
      <w:r>
        <w:rPr>
          <w:sz w:val="28"/>
          <w:szCs w:val="28"/>
        </w:rPr>
        <w:t xml:space="preserve">Администрация </w:t>
      </w:r>
      <w:r w:rsidR="00FB5526">
        <w:rPr>
          <w:sz w:val="28"/>
          <w:szCs w:val="28"/>
        </w:rPr>
        <w:t xml:space="preserve">Доброминского </w:t>
      </w:r>
      <w:r>
        <w:rPr>
          <w:sz w:val="28"/>
          <w:szCs w:val="28"/>
        </w:rPr>
        <w:t xml:space="preserve">сельского поселения </w:t>
      </w:r>
      <w:r w:rsidR="00E725DB">
        <w:rPr>
          <w:sz w:val="28"/>
          <w:szCs w:val="28"/>
        </w:rPr>
        <w:t xml:space="preserve">Глинковского района Смоленской </w:t>
      </w:r>
      <w:proofErr w:type="gramStart"/>
      <w:r w:rsidR="00E725DB">
        <w:rPr>
          <w:sz w:val="28"/>
          <w:szCs w:val="28"/>
        </w:rPr>
        <w:t xml:space="preserve">области </w:t>
      </w:r>
      <w:r>
        <w:rPr>
          <w:sz w:val="28"/>
          <w:szCs w:val="28"/>
        </w:rPr>
        <w:t xml:space="preserve"> п</w:t>
      </w:r>
      <w:proofErr w:type="gramEnd"/>
      <w:r>
        <w:rPr>
          <w:sz w:val="28"/>
          <w:szCs w:val="28"/>
        </w:rPr>
        <w:t xml:space="preserve"> о с т а н о в л я е т:</w:t>
      </w:r>
    </w:p>
    <w:p w:rsidR="004E1298" w:rsidRDefault="004E1298" w:rsidP="00CE602B">
      <w:pPr>
        <w:ind w:firstLine="240"/>
        <w:jc w:val="both"/>
        <w:rPr>
          <w:b/>
        </w:rPr>
      </w:pPr>
    </w:p>
    <w:p w:rsidR="0096096B" w:rsidRDefault="004E1298" w:rsidP="00E725DB">
      <w:pPr>
        <w:ind w:firstLine="851"/>
        <w:jc w:val="both"/>
        <w:rPr>
          <w:sz w:val="28"/>
        </w:rPr>
      </w:pPr>
      <w:r>
        <w:rPr>
          <w:sz w:val="28"/>
          <w:szCs w:val="28"/>
        </w:rPr>
        <w:t xml:space="preserve">1. </w:t>
      </w:r>
      <w:r w:rsidR="0096096B">
        <w:rPr>
          <w:sz w:val="28"/>
          <w:szCs w:val="28"/>
        </w:rPr>
        <w:t xml:space="preserve">Внести в </w:t>
      </w:r>
      <w:r w:rsidR="00347173">
        <w:rPr>
          <w:sz w:val="28"/>
          <w:szCs w:val="28"/>
        </w:rPr>
        <w:t xml:space="preserve">постановление Администрации </w:t>
      </w:r>
      <w:r w:rsidR="00FB5526">
        <w:rPr>
          <w:sz w:val="28"/>
          <w:szCs w:val="28"/>
        </w:rPr>
        <w:t xml:space="preserve">Доброминского </w:t>
      </w:r>
      <w:r w:rsidR="00347173">
        <w:rPr>
          <w:sz w:val="28"/>
          <w:szCs w:val="28"/>
        </w:rPr>
        <w:t xml:space="preserve">сельского поселения Глинковского района Смоленской области от </w:t>
      </w:r>
      <w:r w:rsidR="00D26D7A">
        <w:rPr>
          <w:sz w:val="28"/>
          <w:szCs w:val="28"/>
        </w:rPr>
        <w:t>17</w:t>
      </w:r>
      <w:r w:rsidR="00347173">
        <w:rPr>
          <w:sz w:val="28"/>
          <w:szCs w:val="28"/>
        </w:rPr>
        <w:t>.0</w:t>
      </w:r>
      <w:r w:rsidR="00D26D7A">
        <w:rPr>
          <w:sz w:val="28"/>
          <w:szCs w:val="28"/>
        </w:rPr>
        <w:t>3</w:t>
      </w:r>
      <w:r w:rsidR="00347173">
        <w:rPr>
          <w:sz w:val="28"/>
          <w:szCs w:val="28"/>
        </w:rPr>
        <w:t>.201</w:t>
      </w:r>
      <w:r w:rsidR="00D26D7A">
        <w:rPr>
          <w:sz w:val="28"/>
          <w:szCs w:val="28"/>
        </w:rPr>
        <w:t>4</w:t>
      </w:r>
      <w:r w:rsidR="00E725DB">
        <w:rPr>
          <w:sz w:val="28"/>
          <w:szCs w:val="28"/>
        </w:rPr>
        <w:t xml:space="preserve"> </w:t>
      </w:r>
      <w:r w:rsidR="00347173">
        <w:rPr>
          <w:sz w:val="28"/>
          <w:szCs w:val="28"/>
        </w:rPr>
        <w:t xml:space="preserve">г. № </w:t>
      </w:r>
      <w:r w:rsidR="00D26D7A">
        <w:rPr>
          <w:sz w:val="28"/>
          <w:szCs w:val="28"/>
        </w:rPr>
        <w:t>12</w:t>
      </w:r>
      <w:r w:rsidR="00AE5FDA">
        <w:rPr>
          <w:sz w:val="28"/>
          <w:szCs w:val="28"/>
        </w:rPr>
        <w:t xml:space="preserve"> </w:t>
      </w:r>
      <w:r w:rsidR="00021034">
        <w:rPr>
          <w:sz w:val="28"/>
          <w:szCs w:val="28"/>
        </w:rPr>
        <w:t xml:space="preserve">«Об утверждении </w:t>
      </w:r>
      <w:r w:rsidR="00D26D7A">
        <w:rPr>
          <w:sz w:val="28"/>
          <w:szCs w:val="28"/>
        </w:rPr>
        <w:t>Положения о контрактном управляющем Администрации Доброминского сельского поселения Глинковского района Смоленской области»</w:t>
      </w:r>
      <w:r w:rsidR="00D26D7A">
        <w:rPr>
          <w:sz w:val="28"/>
        </w:rPr>
        <w:t xml:space="preserve"> </w:t>
      </w:r>
      <w:r w:rsidR="0096096B">
        <w:rPr>
          <w:sz w:val="28"/>
        </w:rPr>
        <w:t>следующие изменения:</w:t>
      </w:r>
    </w:p>
    <w:p w:rsidR="003B5091" w:rsidRPr="00E725DB" w:rsidRDefault="00EE1274" w:rsidP="00E725DB">
      <w:pPr>
        <w:ind w:firstLine="851"/>
        <w:jc w:val="both"/>
        <w:rPr>
          <w:color w:val="000000"/>
          <w:sz w:val="28"/>
          <w:szCs w:val="28"/>
        </w:rPr>
      </w:pPr>
      <w:r w:rsidRPr="00E725DB">
        <w:rPr>
          <w:sz w:val="28"/>
          <w:szCs w:val="28"/>
        </w:rPr>
        <w:t xml:space="preserve">1.1. </w:t>
      </w:r>
      <w:r w:rsidRPr="00E725DB">
        <w:rPr>
          <w:color w:val="000000"/>
          <w:sz w:val="28"/>
          <w:szCs w:val="28"/>
        </w:rPr>
        <w:t xml:space="preserve"> подпункт </w:t>
      </w:r>
      <w:r w:rsidR="003B5091" w:rsidRPr="00E725DB">
        <w:rPr>
          <w:color w:val="000000"/>
          <w:sz w:val="28"/>
          <w:szCs w:val="28"/>
        </w:rPr>
        <w:t>1</w:t>
      </w:r>
      <w:r w:rsidRPr="00E725DB">
        <w:rPr>
          <w:color w:val="000000"/>
          <w:sz w:val="28"/>
          <w:szCs w:val="28"/>
        </w:rPr>
        <w:t xml:space="preserve"> пункта </w:t>
      </w:r>
      <w:r w:rsidR="003B5091" w:rsidRPr="00E725DB">
        <w:rPr>
          <w:color w:val="000000"/>
          <w:sz w:val="28"/>
          <w:szCs w:val="28"/>
        </w:rPr>
        <w:t>6</w:t>
      </w:r>
      <w:r w:rsidRPr="00E725DB">
        <w:rPr>
          <w:color w:val="000000"/>
          <w:sz w:val="28"/>
          <w:szCs w:val="28"/>
        </w:rPr>
        <w:t xml:space="preserve"> раздела </w:t>
      </w:r>
      <w:r w:rsidR="003B5091" w:rsidRPr="00E725DB">
        <w:rPr>
          <w:color w:val="000000"/>
          <w:sz w:val="28"/>
          <w:szCs w:val="28"/>
          <w:lang w:val="en-US"/>
        </w:rPr>
        <w:t>II</w:t>
      </w:r>
      <w:r w:rsidRPr="00E725DB">
        <w:rPr>
          <w:color w:val="000000"/>
          <w:sz w:val="28"/>
          <w:szCs w:val="28"/>
        </w:rPr>
        <w:t xml:space="preserve"> </w:t>
      </w:r>
      <w:r w:rsidR="003B5091" w:rsidRPr="00E725DB">
        <w:rPr>
          <w:color w:val="000000"/>
          <w:sz w:val="28"/>
          <w:szCs w:val="28"/>
        </w:rPr>
        <w:t>изложить в новой редакции</w:t>
      </w:r>
      <w:r w:rsidRPr="00E725DB">
        <w:rPr>
          <w:color w:val="000000"/>
          <w:sz w:val="28"/>
          <w:szCs w:val="28"/>
        </w:rPr>
        <w:t>:</w:t>
      </w:r>
    </w:p>
    <w:p w:rsidR="003B5091" w:rsidRPr="003B5091" w:rsidRDefault="00EE1274" w:rsidP="003B5091">
      <w:pPr>
        <w:pStyle w:val="a3"/>
        <w:ind w:left="0" w:firstLine="851"/>
        <w:jc w:val="both"/>
        <w:rPr>
          <w:color w:val="000000"/>
          <w:sz w:val="28"/>
          <w:szCs w:val="28"/>
        </w:rPr>
      </w:pPr>
      <w:r>
        <w:rPr>
          <w:color w:val="000000"/>
          <w:sz w:val="28"/>
          <w:szCs w:val="28"/>
        </w:rPr>
        <w:t>«</w:t>
      </w:r>
      <w:r w:rsidR="003B5091">
        <w:rPr>
          <w:color w:val="000000"/>
          <w:sz w:val="28"/>
          <w:szCs w:val="28"/>
        </w:rPr>
        <w:t>6.</w:t>
      </w:r>
      <w:r w:rsidR="003B5091" w:rsidRPr="003B5091">
        <w:rPr>
          <w:color w:val="000000"/>
          <w:sz w:val="28"/>
          <w:szCs w:val="28"/>
        </w:rPr>
        <w:t>Контрактный  управляющий  осуществляет следующие функции и полномочия:</w:t>
      </w:r>
    </w:p>
    <w:p w:rsidR="003B5091" w:rsidRDefault="003B5091" w:rsidP="003B5091">
      <w:pPr>
        <w:pStyle w:val="a3"/>
        <w:ind w:left="0" w:firstLine="851"/>
        <w:jc w:val="both"/>
        <w:rPr>
          <w:color w:val="000000"/>
          <w:sz w:val="28"/>
          <w:szCs w:val="28"/>
        </w:rPr>
      </w:pPr>
      <w:r w:rsidRPr="003B5091">
        <w:rPr>
          <w:color w:val="000000"/>
          <w:sz w:val="28"/>
          <w:szCs w:val="28"/>
        </w:rPr>
        <w:t>1) при планировании закупок:</w:t>
      </w:r>
    </w:p>
    <w:p w:rsidR="003B5091" w:rsidRPr="003B5091" w:rsidRDefault="003B5091" w:rsidP="003B5091">
      <w:pPr>
        <w:pStyle w:val="a3"/>
        <w:ind w:left="0" w:firstLine="851"/>
        <w:jc w:val="both"/>
        <w:rPr>
          <w:color w:val="000000"/>
          <w:sz w:val="28"/>
          <w:szCs w:val="28"/>
        </w:rPr>
      </w:pPr>
      <w:r>
        <w:rPr>
          <w:color w:val="000000"/>
          <w:sz w:val="28"/>
          <w:szCs w:val="28"/>
        </w:rPr>
        <w:t xml:space="preserve">а) </w:t>
      </w:r>
      <w:r w:rsidRPr="003B5091">
        <w:rPr>
          <w:color w:val="000000"/>
          <w:sz w:val="28"/>
          <w:szCs w:val="28"/>
        </w:rPr>
        <w:t>разрабатывает план-график, осуществляет подготовку изменений для внесения в план-график, размещает в единой информационной системе план-</w:t>
      </w:r>
      <w:r>
        <w:rPr>
          <w:color w:val="000000"/>
          <w:sz w:val="28"/>
          <w:szCs w:val="28"/>
        </w:rPr>
        <w:t xml:space="preserve"> </w:t>
      </w:r>
      <w:r w:rsidRPr="003B5091">
        <w:rPr>
          <w:color w:val="000000"/>
          <w:sz w:val="28"/>
          <w:szCs w:val="28"/>
        </w:rPr>
        <w:t xml:space="preserve">график и внесенные в него изменения; </w:t>
      </w:r>
    </w:p>
    <w:p w:rsidR="003B5091" w:rsidRPr="003B5091" w:rsidRDefault="003B5091" w:rsidP="003B5091">
      <w:pPr>
        <w:pStyle w:val="a3"/>
        <w:ind w:left="0" w:firstLine="851"/>
        <w:jc w:val="both"/>
        <w:rPr>
          <w:color w:val="000000"/>
          <w:sz w:val="28"/>
          <w:szCs w:val="28"/>
        </w:rPr>
      </w:pPr>
      <w:r>
        <w:rPr>
          <w:color w:val="000000"/>
          <w:sz w:val="28"/>
          <w:szCs w:val="28"/>
        </w:rPr>
        <w:t>б</w:t>
      </w:r>
      <w:r w:rsidRPr="003B5091">
        <w:rPr>
          <w:color w:val="000000"/>
          <w:sz w:val="28"/>
          <w:szCs w:val="28"/>
        </w:rPr>
        <w:t>) осуществля</w:t>
      </w:r>
      <w:r w:rsidR="00E725DB">
        <w:rPr>
          <w:color w:val="000000"/>
          <w:sz w:val="28"/>
          <w:szCs w:val="28"/>
        </w:rPr>
        <w:t>е</w:t>
      </w:r>
      <w:r w:rsidRPr="003B5091">
        <w:rPr>
          <w:color w:val="000000"/>
          <w:sz w:val="28"/>
          <w:szCs w:val="28"/>
        </w:rPr>
        <w:t xml:space="preserve">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 </w:t>
      </w:r>
    </w:p>
    <w:p w:rsidR="003B5091" w:rsidRPr="003B5091" w:rsidRDefault="003B5091" w:rsidP="003B5091">
      <w:pPr>
        <w:pStyle w:val="a3"/>
        <w:ind w:left="0" w:firstLine="851"/>
        <w:jc w:val="both"/>
        <w:rPr>
          <w:color w:val="000000"/>
          <w:sz w:val="28"/>
          <w:szCs w:val="28"/>
        </w:rPr>
      </w:pPr>
      <w:r>
        <w:rPr>
          <w:color w:val="000000"/>
          <w:sz w:val="28"/>
          <w:szCs w:val="28"/>
        </w:rPr>
        <w:lastRenderedPageBreak/>
        <w:t>в</w:t>
      </w:r>
      <w:r w:rsidRPr="003B5091">
        <w:rPr>
          <w:color w:val="000000"/>
          <w:sz w:val="28"/>
          <w:szCs w:val="28"/>
        </w:rPr>
        <w:t>) обеспечива</w:t>
      </w:r>
      <w:r w:rsidR="00E725DB">
        <w:rPr>
          <w:color w:val="000000"/>
          <w:sz w:val="28"/>
          <w:szCs w:val="28"/>
        </w:rPr>
        <w:t>е</w:t>
      </w:r>
      <w:r w:rsidRPr="003B5091">
        <w:rPr>
          <w:color w:val="000000"/>
          <w:sz w:val="28"/>
          <w:szCs w:val="28"/>
        </w:rPr>
        <w:t>т осуществление закупок, в том числе заключение контрактов</w:t>
      </w:r>
      <w:r w:rsidR="00E725DB">
        <w:rPr>
          <w:color w:val="000000"/>
          <w:sz w:val="28"/>
          <w:szCs w:val="28"/>
        </w:rPr>
        <w:t>;</w:t>
      </w:r>
      <w:r w:rsidRPr="003B5091">
        <w:rPr>
          <w:color w:val="000000"/>
          <w:sz w:val="28"/>
          <w:szCs w:val="28"/>
        </w:rPr>
        <w:t xml:space="preserve"> </w:t>
      </w:r>
    </w:p>
    <w:p w:rsidR="003B5091" w:rsidRPr="003B5091" w:rsidRDefault="003B5091" w:rsidP="003B5091">
      <w:pPr>
        <w:pStyle w:val="a3"/>
        <w:ind w:left="0" w:firstLine="851"/>
        <w:jc w:val="both"/>
        <w:rPr>
          <w:color w:val="000000"/>
          <w:sz w:val="28"/>
          <w:szCs w:val="28"/>
        </w:rPr>
      </w:pPr>
      <w:r>
        <w:rPr>
          <w:color w:val="000000"/>
          <w:sz w:val="28"/>
          <w:szCs w:val="28"/>
        </w:rPr>
        <w:t>г</w:t>
      </w:r>
      <w:r w:rsidRPr="003B5091">
        <w:rPr>
          <w:color w:val="000000"/>
          <w:sz w:val="28"/>
          <w:szCs w:val="28"/>
        </w:rPr>
        <w:t xml:space="preserve">) выбирает способ определения поставщика (подрядчика, исполнителя); </w:t>
      </w:r>
    </w:p>
    <w:p w:rsidR="003B5091" w:rsidRPr="003B5091" w:rsidRDefault="003B5091" w:rsidP="003B5091">
      <w:pPr>
        <w:pStyle w:val="a3"/>
        <w:ind w:left="0" w:firstLine="851"/>
        <w:jc w:val="both"/>
        <w:rPr>
          <w:color w:val="000000"/>
          <w:sz w:val="28"/>
          <w:szCs w:val="28"/>
        </w:rPr>
      </w:pPr>
      <w:r>
        <w:rPr>
          <w:color w:val="000000"/>
          <w:sz w:val="28"/>
          <w:szCs w:val="28"/>
        </w:rPr>
        <w:t>д</w:t>
      </w:r>
      <w:r w:rsidRPr="003B5091">
        <w:rPr>
          <w:color w:val="000000"/>
          <w:sz w:val="28"/>
          <w:szCs w:val="28"/>
        </w:rPr>
        <w:t>) участву</w:t>
      </w:r>
      <w:r w:rsidR="00E725DB">
        <w:rPr>
          <w:color w:val="000000"/>
          <w:sz w:val="28"/>
          <w:szCs w:val="28"/>
        </w:rPr>
        <w:t>е</w:t>
      </w:r>
      <w:r w:rsidRPr="003B5091">
        <w:rPr>
          <w:color w:val="000000"/>
          <w:sz w:val="28"/>
          <w:szCs w:val="28"/>
        </w:rPr>
        <w:t xml:space="preserve">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3B5091">
        <w:rPr>
          <w:color w:val="000000"/>
          <w:sz w:val="28"/>
          <w:szCs w:val="28"/>
        </w:rPr>
        <w:t>претензионно</w:t>
      </w:r>
      <w:proofErr w:type="spellEnd"/>
      <w:r w:rsidRPr="003B5091">
        <w:rPr>
          <w:color w:val="000000"/>
          <w:sz w:val="28"/>
          <w:szCs w:val="28"/>
        </w:rPr>
        <w:t xml:space="preserve">-исковой работы; </w:t>
      </w:r>
    </w:p>
    <w:p w:rsidR="003B5091" w:rsidRPr="003B5091" w:rsidRDefault="003B5091" w:rsidP="003B5091">
      <w:pPr>
        <w:pStyle w:val="a3"/>
        <w:ind w:left="0" w:firstLine="851"/>
        <w:jc w:val="both"/>
        <w:rPr>
          <w:color w:val="000000"/>
          <w:sz w:val="28"/>
          <w:szCs w:val="28"/>
        </w:rPr>
      </w:pPr>
      <w:r>
        <w:rPr>
          <w:color w:val="000000"/>
          <w:sz w:val="28"/>
          <w:szCs w:val="28"/>
        </w:rPr>
        <w:t>е</w:t>
      </w:r>
      <w:r w:rsidRPr="003B5091">
        <w:rPr>
          <w:color w:val="000000"/>
          <w:sz w:val="28"/>
          <w:szCs w:val="28"/>
        </w:rPr>
        <w:t xml:space="preserve">) уточняет в рамках обоснования цены цену контракта, заключаемого с </w:t>
      </w:r>
      <w:r>
        <w:rPr>
          <w:color w:val="000000"/>
          <w:sz w:val="28"/>
          <w:szCs w:val="28"/>
        </w:rPr>
        <w:t xml:space="preserve"> </w:t>
      </w:r>
      <w:r w:rsidRPr="003B5091">
        <w:rPr>
          <w:color w:val="000000"/>
          <w:sz w:val="28"/>
          <w:szCs w:val="28"/>
        </w:rPr>
        <w:t xml:space="preserve">единственным поставщиком (подрядчиком, исполнителем); </w:t>
      </w:r>
    </w:p>
    <w:p w:rsidR="003B5091" w:rsidRPr="003B5091" w:rsidRDefault="003B5091" w:rsidP="003B5091">
      <w:pPr>
        <w:pStyle w:val="a3"/>
        <w:ind w:left="0" w:firstLine="851"/>
        <w:jc w:val="both"/>
        <w:rPr>
          <w:color w:val="000000"/>
          <w:sz w:val="28"/>
          <w:szCs w:val="28"/>
        </w:rPr>
      </w:pPr>
      <w:r>
        <w:rPr>
          <w:color w:val="000000"/>
          <w:sz w:val="28"/>
          <w:szCs w:val="28"/>
        </w:rPr>
        <w:t>ж</w:t>
      </w:r>
      <w:r w:rsidRPr="003B5091">
        <w:rPr>
          <w:color w:val="000000"/>
          <w:sz w:val="28"/>
          <w:szCs w:val="28"/>
        </w:rPr>
        <w:t xml:space="preserve">) осуществляет подготовку извещений об осуществлении закупок, </w:t>
      </w:r>
      <w:r>
        <w:rPr>
          <w:color w:val="000000"/>
          <w:sz w:val="28"/>
          <w:szCs w:val="28"/>
        </w:rPr>
        <w:t xml:space="preserve"> </w:t>
      </w:r>
      <w:r w:rsidRPr="003B5091">
        <w:rPr>
          <w:color w:val="000000"/>
          <w:sz w:val="28"/>
          <w:szCs w:val="28"/>
        </w:rPr>
        <w:t xml:space="preserve">документации о  закупках (за исключением описания объекта закупки), </w:t>
      </w:r>
      <w:r>
        <w:rPr>
          <w:color w:val="000000"/>
          <w:sz w:val="28"/>
          <w:szCs w:val="28"/>
        </w:rPr>
        <w:t xml:space="preserve"> </w:t>
      </w:r>
      <w:r w:rsidRPr="003B5091">
        <w:rPr>
          <w:color w:val="000000"/>
          <w:sz w:val="28"/>
          <w:szCs w:val="28"/>
        </w:rPr>
        <w:t xml:space="preserve">проектов контрактов, изменений в извещения об осуществлении закупок, в </w:t>
      </w:r>
      <w:r>
        <w:rPr>
          <w:color w:val="000000"/>
          <w:sz w:val="28"/>
          <w:szCs w:val="28"/>
        </w:rPr>
        <w:t xml:space="preserve"> </w:t>
      </w:r>
      <w:r w:rsidRPr="003B5091">
        <w:rPr>
          <w:color w:val="000000"/>
          <w:sz w:val="28"/>
          <w:szCs w:val="28"/>
        </w:rPr>
        <w:t xml:space="preserve">документацию о закупках, приглашения принять участие в определении </w:t>
      </w:r>
      <w:r>
        <w:rPr>
          <w:color w:val="000000"/>
          <w:sz w:val="28"/>
          <w:szCs w:val="28"/>
        </w:rPr>
        <w:t xml:space="preserve"> </w:t>
      </w:r>
      <w:r w:rsidRPr="003B5091">
        <w:rPr>
          <w:color w:val="000000"/>
          <w:sz w:val="28"/>
          <w:szCs w:val="28"/>
        </w:rPr>
        <w:t xml:space="preserve">поставщиков (подрядчиков, исполнителей) закрытыми способами; </w:t>
      </w:r>
    </w:p>
    <w:p w:rsidR="003B5091" w:rsidRPr="003B5091" w:rsidRDefault="003B5091" w:rsidP="003B5091">
      <w:pPr>
        <w:pStyle w:val="a3"/>
        <w:ind w:left="0" w:firstLine="851"/>
        <w:jc w:val="both"/>
        <w:rPr>
          <w:color w:val="000000"/>
          <w:sz w:val="28"/>
          <w:szCs w:val="28"/>
        </w:rPr>
      </w:pPr>
      <w:r>
        <w:rPr>
          <w:color w:val="000000"/>
          <w:sz w:val="28"/>
          <w:szCs w:val="28"/>
        </w:rPr>
        <w:t>з</w:t>
      </w:r>
      <w:r w:rsidRPr="003B5091">
        <w:rPr>
          <w:color w:val="000000"/>
          <w:sz w:val="28"/>
          <w:szCs w:val="28"/>
        </w:rPr>
        <w:t>) осуществляет подготовку протоколов заседаний комиссий по</w:t>
      </w:r>
      <w:r>
        <w:rPr>
          <w:color w:val="000000"/>
          <w:sz w:val="28"/>
          <w:szCs w:val="28"/>
        </w:rPr>
        <w:t xml:space="preserve"> </w:t>
      </w:r>
      <w:r w:rsidRPr="003B5091">
        <w:rPr>
          <w:color w:val="000000"/>
          <w:sz w:val="28"/>
          <w:szCs w:val="28"/>
        </w:rPr>
        <w:t>осуществлению закупок на оснований решений, принятых членами комиссии</w:t>
      </w:r>
      <w:r>
        <w:rPr>
          <w:color w:val="000000"/>
          <w:sz w:val="28"/>
          <w:szCs w:val="28"/>
        </w:rPr>
        <w:t xml:space="preserve"> </w:t>
      </w:r>
      <w:r w:rsidRPr="003B5091">
        <w:rPr>
          <w:color w:val="000000"/>
          <w:sz w:val="28"/>
          <w:szCs w:val="28"/>
        </w:rPr>
        <w:t xml:space="preserve">по осуществлению закупок; </w:t>
      </w:r>
    </w:p>
    <w:p w:rsidR="003B5091" w:rsidRPr="003B5091" w:rsidRDefault="003B5091" w:rsidP="003B5091">
      <w:pPr>
        <w:pStyle w:val="a3"/>
        <w:ind w:left="0" w:firstLine="851"/>
        <w:jc w:val="both"/>
        <w:rPr>
          <w:color w:val="000000"/>
          <w:sz w:val="28"/>
          <w:szCs w:val="28"/>
        </w:rPr>
      </w:pPr>
      <w:r>
        <w:rPr>
          <w:color w:val="000000"/>
          <w:sz w:val="28"/>
          <w:szCs w:val="28"/>
        </w:rPr>
        <w:t>и</w:t>
      </w:r>
      <w:r w:rsidRPr="003B5091">
        <w:rPr>
          <w:color w:val="000000"/>
          <w:sz w:val="28"/>
          <w:szCs w:val="28"/>
        </w:rPr>
        <w:t>)</w:t>
      </w:r>
      <w:r>
        <w:rPr>
          <w:color w:val="000000"/>
          <w:sz w:val="28"/>
          <w:szCs w:val="28"/>
        </w:rPr>
        <w:t xml:space="preserve"> </w:t>
      </w:r>
      <w:r w:rsidRPr="003B5091">
        <w:rPr>
          <w:color w:val="000000"/>
          <w:sz w:val="28"/>
          <w:szCs w:val="28"/>
        </w:rPr>
        <w:t>организу</w:t>
      </w:r>
      <w:r w:rsidR="00E725DB">
        <w:rPr>
          <w:color w:val="000000"/>
          <w:sz w:val="28"/>
          <w:szCs w:val="28"/>
        </w:rPr>
        <w:t>е</w:t>
      </w:r>
      <w:r w:rsidRPr="003B5091">
        <w:rPr>
          <w:color w:val="000000"/>
          <w:sz w:val="28"/>
          <w:szCs w:val="28"/>
        </w:rPr>
        <w:t>т в случае необходимости на стадии планирования закупок консультации с поставщиками (подрядчиками, исполнителями) и участву</w:t>
      </w:r>
      <w:r w:rsidR="00E725DB">
        <w:rPr>
          <w:color w:val="000000"/>
          <w:sz w:val="28"/>
          <w:szCs w:val="28"/>
        </w:rPr>
        <w:t>е</w:t>
      </w:r>
      <w:r w:rsidRPr="003B5091">
        <w:rPr>
          <w:color w:val="000000"/>
          <w:sz w:val="28"/>
          <w:szCs w:val="28"/>
        </w:rPr>
        <w:t xml:space="preserve">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 </w:t>
      </w:r>
    </w:p>
    <w:p w:rsidR="00EE1274" w:rsidRPr="003B5091" w:rsidRDefault="003B5091" w:rsidP="003B5091">
      <w:pPr>
        <w:pStyle w:val="a3"/>
        <w:ind w:left="0" w:firstLine="851"/>
        <w:jc w:val="both"/>
        <w:rPr>
          <w:color w:val="000000"/>
          <w:sz w:val="28"/>
          <w:szCs w:val="28"/>
        </w:rPr>
      </w:pPr>
      <w:r>
        <w:rPr>
          <w:color w:val="000000"/>
          <w:sz w:val="28"/>
          <w:szCs w:val="28"/>
        </w:rPr>
        <w:t>к</w:t>
      </w:r>
      <w:r w:rsidRPr="003B5091">
        <w:rPr>
          <w:color w:val="000000"/>
          <w:sz w:val="28"/>
          <w:szCs w:val="28"/>
        </w:rPr>
        <w:t>) организует подготовку описания объекта закупки в документации о закупке;</w:t>
      </w:r>
      <w:r w:rsidR="00EE1274" w:rsidRPr="003B5091">
        <w:rPr>
          <w:color w:val="000000"/>
          <w:sz w:val="28"/>
          <w:szCs w:val="28"/>
        </w:rPr>
        <w:t>».</w:t>
      </w:r>
    </w:p>
    <w:p w:rsidR="00EE1274" w:rsidRDefault="00EE1274" w:rsidP="00E725DB">
      <w:pPr>
        <w:pStyle w:val="a3"/>
        <w:ind w:left="0" w:firstLine="851"/>
        <w:jc w:val="both"/>
        <w:rPr>
          <w:color w:val="000000"/>
          <w:sz w:val="28"/>
          <w:szCs w:val="28"/>
        </w:rPr>
      </w:pPr>
      <w:bookmarkStart w:id="0" w:name="_GoBack"/>
      <w:bookmarkEnd w:id="0"/>
      <w:r>
        <w:rPr>
          <w:color w:val="000000"/>
          <w:sz w:val="28"/>
          <w:szCs w:val="28"/>
        </w:rPr>
        <w:t xml:space="preserve">1.2 </w:t>
      </w:r>
      <w:r w:rsidR="003B5091">
        <w:rPr>
          <w:color w:val="000000"/>
          <w:sz w:val="28"/>
          <w:szCs w:val="28"/>
        </w:rPr>
        <w:t xml:space="preserve">подпункт 2 пункта 6 раздела </w:t>
      </w:r>
      <w:r w:rsidR="003B5091">
        <w:rPr>
          <w:color w:val="000000"/>
          <w:sz w:val="28"/>
          <w:szCs w:val="28"/>
          <w:lang w:val="en-US"/>
        </w:rPr>
        <w:t>II</w:t>
      </w:r>
      <w:r w:rsidR="003B5091">
        <w:rPr>
          <w:color w:val="000000"/>
          <w:sz w:val="28"/>
          <w:szCs w:val="28"/>
        </w:rPr>
        <w:t xml:space="preserve"> изложить в новой редакции:</w:t>
      </w:r>
    </w:p>
    <w:p w:rsidR="003B5091" w:rsidRDefault="00EE1274" w:rsidP="003B5091">
      <w:pPr>
        <w:pStyle w:val="a3"/>
        <w:ind w:left="0" w:firstLine="851"/>
        <w:jc w:val="both"/>
        <w:rPr>
          <w:rStyle w:val="a8"/>
          <w:b w:val="0"/>
          <w:color w:val="000000"/>
          <w:sz w:val="28"/>
          <w:szCs w:val="28"/>
        </w:rPr>
      </w:pPr>
      <w:r>
        <w:rPr>
          <w:color w:val="000000"/>
          <w:sz w:val="28"/>
          <w:szCs w:val="28"/>
        </w:rPr>
        <w:t>«</w:t>
      </w:r>
      <w:r w:rsidR="003B5091" w:rsidRPr="0098219C">
        <w:rPr>
          <w:color w:val="000000"/>
          <w:sz w:val="28"/>
          <w:szCs w:val="28"/>
        </w:rPr>
        <w:t xml:space="preserve">2) </w:t>
      </w:r>
      <w:r w:rsidR="003B5091" w:rsidRPr="0098219C">
        <w:rPr>
          <w:rStyle w:val="a8"/>
          <w:b w:val="0"/>
          <w:color w:val="000000"/>
          <w:sz w:val="28"/>
          <w:szCs w:val="28"/>
        </w:rPr>
        <w:t>при определении поставщиков (подрядчиков, исполнителей):</w:t>
      </w:r>
    </w:p>
    <w:p w:rsidR="003B5091" w:rsidRPr="00B66BD7" w:rsidRDefault="00E725DB" w:rsidP="00B66BD7">
      <w:pPr>
        <w:pStyle w:val="a3"/>
        <w:ind w:left="0" w:firstLine="851"/>
        <w:jc w:val="both"/>
        <w:rPr>
          <w:color w:val="000000"/>
          <w:sz w:val="28"/>
          <w:szCs w:val="28"/>
        </w:rPr>
      </w:pPr>
      <w:r>
        <w:rPr>
          <w:color w:val="000000"/>
          <w:sz w:val="28"/>
          <w:szCs w:val="28"/>
        </w:rPr>
        <w:t>1) о</w:t>
      </w:r>
      <w:r w:rsidR="003B5091" w:rsidRPr="003B5091">
        <w:rPr>
          <w:color w:val="000000"/>
          <w:sz w:val="28"/>
          <w:szCs w:val="28"/>
        </w:rPr>
        <w:t xml:space="preserve">существляет организационно-техническое обеспечение деятельности </w:t>
      </w:r>
      <w:r w:rsidR="003B5091" w:rsidRPr="00B66BD7">
        <w:rPr>
          <w:color w:val="000000"/>
          <w:sz w:val="28"/>
          <w:szCs w:val="28"/>
        </w:rPr>
        <w:t>комиссий по осуществлению закупок, в том числе обеспечивает проверку</w:t>
      </w:r>
      <w:r>
        <w:rPr>
          <w:color w:val="000000"/>
          <w:sz w:val="28"/>
          <w:szCs w:val="28"/>
        </w:rPr>
        <w:t xml:space="preserve"> на</w:t>
      </w:r>
      <w:r w:rsidR="003B5091" w:rsidRPr="00B66BD7">
        <w:rPr>
          <w:color w:val="000000"/>
          <w:sz w:val="28"/>
          <w:szCs w:val="28"/>
        </w:rPr>
        <w:t xml:space="preserve">: </w:t>
      </w:r>
    </w:p>
    <w:p w:rsidR="003B5091" w:rsidRPr="003B5091" w:rsidRDefault="00B66BD7" w:rsidP="003B5091">
      <w:pPr>
        <w:pStyle w:val="a3"/>
        <w:ind w:left="0" w:firstLine="851"/>
        <w:jc w:val="both"/>
        <w:rPr>
          <w:color w:val="000000"/>
          <w:sz w:val="28"/>
          <w:szCs w:val="28"/>
        </w:rPr>
      </w:pPr>
      <w:r>
        <w:rPr>
          <w:color w:val="000000"/>
          <w:sz w:val="28"/>
          <w:szCs w:val="28"/>
        </w:rPr>
        <w:t>а</w:t>
      </w:r>
      <w:r w:rsidR="003B5091" w:rsidRPr="003B5091">
        <w:rPr>
          <w:color w:val="000000"/>
          <w:sz w:val="28"/>
          <w:szCs w:val="28"/>
        </w:rPr>
        <w:t xml:space="preserve">) соответствие требованиям, установленным в соответствии с </w:t>
      </w:r>
      <w:r w:rsidR="003B5091" w:rsidRPr="00B66BD7">
        <w:rPr>
          <w:color w:val="000000"/>
          <w:sz w:val="28"/>
          <w:szCs w:val="28"/>
        </w:rPr>
        <w:t xml:space="preserve">законодательством Российской Федерации к лицам, осуществляющим поставку товара, выполнение работы, оказание услуги, являющихся объектом </w:t>
      </w:r>
      <w:r w:rsidR="003B5091" w:rsidRPr="003B5091">
        <w:rPr>
          <w:color w:val="000000"/>
          <w:sz w:val="28"/>
          <w:szCs w:val="28"/>
        </w:rPr>
        <w:t xml:space="preserve">закупки; </w:t>
      </w:r>
    </w:p>
    <w:p w:rsidR="003B5091" w:rsidRPr="00B66BD7" w:rsidRDefault="00B66BD7" w:rsidP="00B66BD7">
      <w:pPr>
        <w:pStyle w:val="a3"/>
        <w:ind w:left="0" w:firstLine="851"/>
        <w:jc w:val="both"/>
        <w:rPr>
          <w:color w:val="000000"/>
          <w:sz w:val="28"/>
          <w:szCs w:val="28"/>
        </w:rPr>
      </w:pPr>
      <w:r>
        <w:rPr>
          <w:color w:val="000000"/>
          <w:sz w:val="28"/>
          <w:szCs w:val="28"/>
        </w:rPr>
        <w:t>б</w:t>
      </w:r>
      <w:r w:rsidR="003B5091" w:rsidRPr="003B5091">
        <w:rPr>
          <w:color w:val="000000"/>
          <w:sz w:val="28"/>
          <w:szCs w:val="28"/>
        </w:rPr>
        <w:t xml:space="preserve">) не  проведение ликвидации участника закупки  -  юридического лица и </w:t>
      </w:r>
      <w:r>
        <w:rPr>
          <w:color w:val="000000"/>
          <w:sz w:val="28"/>
          <w:szCs w:val="28"/>
        </w:rPr>
        <w:t xml:space="preserve"> </w:t>
      </w:r>
      <w:r w:rsidR="003B5091" w:rsidRPr="003B5091">
        <w:rPr>
          <w:color w:val="000000"/>
          <w:sz w:val="28"/>
          <w:szCs w:val="28"/>
        </w:rPr>
        <w:t xml:space="preserve">отсутствие решения арбитражного суда о признании участника закупки  - юридического лица или индивидуального предпринимателя несостоятельным </w:t>
      </w:r>
      <w:r>
        <w:rPr>
          <w:color w:val="000000"/>
          <w:sz w:val="28"/>
          <w:szCs w:val="28"/>
        </w:rPr>
        <w:t xml:space="preserve"> </w:t>
      </w:r>
      <w:r w:rsidR="003B5091" w:rsidRPr="00B66BD7">
        <w:rPr>
          <w:color w:val="000000"/>
          <w:sz w:val="28"/>
          <w:szCs w:val="28"/>
        </w:rPr>
        <w:t xml:space="preserve">(банкротом) и об открытии конкурсного производства; </w:t>
      </w:r>
    </w:p>
    <w:p w:rsidR="00B66BD7" w:rsidRDefault="00B66BD7" w:rsidP="00B66BD7">
      <w:pPr>
        <w:pStyle w:val="a3"/>
        <w:ind w:left="0" w:firstLine="851"/>
        <w:jc w:val="both"/>
        <w:rPr>
          <w:color w:val="000000"/>
          <w:sz w:val="28"/>
          <w:szCs w:val="28"/>
        </w:rPr>
      </w:pPr>
      <w:r>
        <w:rPr>
          <w:color w:val="000000"/>
          <w:sz w:val="28"/>
          <w:szCs w:val="28"/>
        </w:rPr>
        <w:t>в</w:t>
      </w:r>
      <w:r w:rsidR="003B5091" w:rsidRPr="003B5091">
        <w:rPr>
          <w:color w:val="000000"/>
          <w:sz w:val="28"/>
          <w:szCs w:val="28"/>
        </w:rPr>
        <w:t xml:space="preserve">) не  приостановление деятельности участника закупки в порядке, </w:t>
      </w:r>
      <w:r>
        <w:rPr>
          <w:color w:val="000000"/>
          <w:sz w:val="28"/>
          <w:szCs w:val="28"/>
        </w:rPr>
        <w:t xml:space="preserve"> </w:t>
      </w:r>
      <w:r w:rsidR="003B5091" w:rsidRPr="00B66BD7">
        <w:rPr>
          <w:color w:val="000000"/>
          <w:sz w:val="28"/>
          <w:szCs w:val="28"/>
        </w:rPr>
        <w:t xml:space="preserve">установленном Кодексом Российской Федерации об административных </w:t>
      </w:r>
      <w:r>
        <w:rPr>
          <w:color w:val="000000"/>
          <w:sz w:val="28"/>
          <w:szCs w:val="28"/>
        </w:rPr>
        <w:t xml:space="preserve"> </w:t>
      </w:r>
      <w:r w:rsidR="003B5091" w:rsidRPr="00B66BD7">
        <w:rPr>
          <w:color w:val="000000"/>
          <w:sz w:val="28"/>
          <w:szCs w:val="28"/>
        </w:rPr>
        <w:t xml:space="preserve">правонарушениях, на дату подачи заявки на участие в закупке; </w:t>
      </w:r>
    </w:p>
    <w:p w:rsidR="003B5091" w:rsidRPr="00B66BD7" w:rsidRDefault="00B66BD7" w:rsidP="00B66BD7">
      <w:pPr>
        <w:pStyle w:val="a3"/>
        <w:ind w:left="0" w:firstLine="851"/>
        <w:jc w:val="both"/>
        <w:rPr>
          <w:color w:val="000000"/>
          <w:sz w:val="28"/>
          <w:szCs w:val="28"/>
        </w:rPr>
      </w:pPr>
      <w:r>
        <w:rPr>
          <w:color w:val="000000"/>
          <w:sz w:val="28"/>
          <w:szCs w:val="28"/>
        </w:rPr>
        <w:t>г</w:t>
      </w:r>
      <w:r w:rsidR="003B5091" w:rsidRPr="00B66BD7">
        <w:rPr>
          <w:color w:val="000000"/>
          <w:sz w:val="28"/>
          <w:szCs w:val="28"/>
        </w:rPr>
        <w:t xml:space="preserve">) отсутствие у участника закупки недоимки по налогам, сборам, </w:t>
      </w:r>
      <w:r>
        <w:rPr>
          <w:color w:val="000000"/>
          <w:sz w:val="28"/>
          <w:szCs w:val="28"/>
        </w:rPr>
        <w:t xml:space="preserve"> </w:t>
      </w:r>
      <w:r w:rsidR="003B5091" w:rsidRPr="00B66BD7">
        <w:rPr>
          <w:color w:val="000000"/>
          <w:sz w:val="28"/>
          <w:szCs w:val="28"/>
        </w:rPr>
        <w:t xml:space="preserve">задолженности по иным обязательным платежам в бюджеты бюджетной </w:t>
      </w:r>
      <w:r>
        <w:rPr>
          <w:color w:val="000000"/>
          <w:sz w:val="28"/>
          <w:szCs w:val="28"/>
        </w:rPr>
        <w:t xml:space="preserve"> </w:t>
      </w:r>
      <w:r w:rsidR="003B5091" w:rsidRPr="00B66BD7">
        <w:rPr>
          <w:color w:val="000000"/>
          <w:sz w:val="28"/>
          <w:szCs w:val="28"/>
        </w:rPr>
        <w:t xml:space="preserve">системы Российской Федерации  (за исключением сумм, на которые </w:t>
      </w:r>
      <w:r>
        <w:rPr>
          <w:color w:val="000000"/>
          <w:sz w:val="28"/>
          <w:szCs w:val="28"/>
        </w:rPr>
        <w:t xml:space="preserve"> </w:t>
      </w:r>
      <w:r w:rsidR="003B5091" w:rsidRPr="003B5091">
        <w:rPr>
          <w:color w:val="000000"/>
          <w:sz w:val="28"/>
          <w:szCs w:val="28"/>
        </w:rPr>
        <w:t xml:space="preserve">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003B5091" w:rsidRPr="003B5091">
        <w:rPr>
          <w:color w:val="000000"/>
          <w:sz w:val="28"/>
          <w:szCs w:val="28"/>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w:t>
      </w:r>
      <w:r>
        <w:rPr>
          <w:color w:val="000000"/>
          <w:sz w:val="28"/>
          <w:szCs w:val="28"/>
        </w:rPr>
        <w:t xml:space="preserve"> </w:t>
      </w:r>
      <w:r w:rsidR="003B5091" w:rsidRPr="00B66BD7">
        <w:rPr>
          <w:color w:val="000000"/>
          <w:sz w:val="28"/>
          <w:szCs w:val="28"/>
        </w:rPr>
        <w:t xml:space="preserve">рассмотрения заявки на участие в определении поставщика (подрядчика, исполнителя) не принято; </w:t>
      </w:r>
    </w:p>
    <w:p w:rsidR="003B5091" w:rsidRPr="00B66BD7" w:rsidRDefault="00B66BD7" w:rsidP="00B66BD7">
      <w:pPr>
        <w:pStyle w:val="a3"/>
        <w:ind w:left="0" w:firstLine="851"/>
        <w:jc w:val="both"/>
        <w:rPr>
          <w:color w:val="000000"/>
          <w:sz w:val="28"/>
          <w:szCs w:val="28"/>
        </w:rPr>
      </w:pPr>
      <w:r>
        <w:rPr>
          <w:color w:val="000000"/>
          <w:sz w:val="28"/>
          <w:szCs w:val="28"/>
        </w:rPr>
        <w:t>д</w:t>
      </w:r>
      <w:r w:rsidR="003B5091" w:rsidRPr="003B5091">
        <w:rPr>
          <w:color w:val="000000"/>
          <w:sz w:val="28"/>
          <w:szCs w:val="28"/>
        </w:rPr>
        <w:t xml:space="preserve">) отсутствие у  участника закупки  - физического лица либо у руководителя, </w:t>
      </w:r>
      <w:r>
        <w:rPr>
          <w:color w:val="000000"/>
          <w:sz w:val="28"/>
          <w:szCs w:val="28"/>
        </w:rPr>
        <w:t xml:space="preserve"> </w:t>
      </w:r>
      <w:r w:rsidR="003B5091" w:rsidRPr="00B66BD7">
        <w:rPr>
          <w:color w:val="000000"/>
          <w:sz w:val="28"/>
          <w:szCs w:val="28"/>
        </w:rPr>
        <w:t xml:space="preserve">членов коллегиального исполнительного органа, лица, исполняющего </w:t>
      </w:r>
      <w:r>
        <w:rPr>
          <w:color w:val="000000"/>
          <w:sz w:val="28"/>
          <w:szCs w:val="28"/>
        </w:rPr>
        <w:t xml:space="preserve"> </w:t>
      </w:r>
      <w:r w:rsidR="003B5091" w:rsidRPr="00B66BD7">
        <w:rPr>
          <w:color w:val="000000"/>
          <w:sz w:val="28"/>
          <w:szCs w:val="28"/>
        </w:rPr>
        <w:t xml:space="preserve">функции единоличного исполнительного органа, или главного бухгалтера </w:t>
      </w:r>
      <w:r w:rsidR="003B5091" w:rsidRPr="003B5091">
        <w:rPr>
          <w:color w:val="000000"/>
          <w:sz w:val="28"/>
          <w:szCs w:val="28"/>
        </w:rPr>
        <w:t xml:space="preserve">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Pr>
          <w:color w:val="000000"/>
          <w:sz w:val="28"/>
          <w:szCs w:val="28"/>
        </w:rPr>
        <w:t xml:space="preserve"> </w:t>
      </w:r>
      <w:r w:rsidR="003B5091" w:rsidRPr="00B66BD7">
        <w:rPr>
          <w:color w:val="000000"/>
          <w:sz w:val="28"/>
          <w:szCs w:val="28"/>
        </w:rPr>
        <w:t xml:space="preserve">административного наказания в виде дисквалификации; </w:t>
      </w:r>
    </w:p>
    <w:p w:rsidR="00B66BD7" w:rsidRDefault="00B66BD7" w:rsidP="003B5091">
      <w:pPr>
        <w:pStyle w:val="a3"/>
        <w:ind w:left="0" w:firstLine="851"/>
        <w:jc w:val="both"/>
        <w:rPr>
          <w:color w:val="000000"/>
          <w:sz w:val="28"/>
          <w:szCs w:val="28"/>
        </w:rPr>
      </w:pPr>
      <w:r>
        <w:rPr>
          <w:color w:val="000000"/>
          <w:sz w:val="28"/>
          <w:szCs w:val="28"/>
        </w:rPr>
        <w:t>е</w:t>
      </w:r>
      <w:r w:rsidR="003B5091" w:rsidRPr="003B5091">
        <w:rPr>
          <w:color w:val="000000"/>
          <w:sz w:val="28"/>
          <w:szCs w:val="28"/>
        </w:rPr>
        <w:t xml:space="preserve">) участник закупки  -  юридическое лицо, которое в течение двух лет до </w:t>
      </w:r>
      <w:r>
        <w:rPr>
          <w:color w:val="000000"/>
          <w:sz w:val="28"/>
          <w:szCs w:val="28"/>
        </w:rPr>
        <w:t xml:space="preserve"> </w:t>
      </w:r>
      <w:r w:rsidR="003B5091" w:rsidRPr="003B5091">
        <w:rPr>
          <w:color w:val="000000"/>
          <w:sz w:val="28"/>
          <w:szCs w:val="28"/>
        </w:rPr>
        <w:t xml:space="preserve">момента подачи заявки на участие в закупке не было привлечено к </w:t>
      </w:r>
      <w:r w:rsidR="003B5091" w:rsidRPr="00B66BD7">
        <w:rPr>
          <w:color w:val="000000"/>
          <w:sz w:val="28"/>
          <w:szCs w:val="28"/>
        </w:rPr>
        <w:t xml:space="preserve">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B66BD7" w:rsidRDefault="00B66BD7" w:rsidP="003B5091">
      <w:pPr>
        <w:pStyle w:val="a3"/>
        <w:ind w:left="0" w:firstLine="851"/>
        <w:jc w:val="both"/>
        <w:rPr>
          <w:color w:val="000000"/>
          <w:sz w:val="28"/>
          <w:szCs w:val="28"/>
        </w:rPr>
      </w:pPr>
      <w:r>
        <w:rPr>
          <w:color w:val="000000"/>
          <w:sz w:val="28"/>
          <w:szCs w:val="28"/>
        </w:rPr>
        <w:t>ж</w:t>
      </w:r>
      <w:r w:rsidR="003B5091" w:rsidRPr="003B5091">
        <w:rPr>
          <w:color w:val="000000"/>
          <w:sz w:val="28"/>
          <w:szCs w:val="28"/>
        </w:rPr>
        <w:t xml:space="preserve">) обладание участником закупки исключительными правами на результаты </w:t>
      </w:r>
      <w:r>
        <w:rPr>
          <w:color w:val="000000"/>
          <w:sz w:val="28"/>
          <w:szCs w:val="28"/>
        </w:rPr>
        <w:t xml:space="preserve"> </w:t>
      </w:r>
      <w:r w:rsidR="003B5091" w:rsidRPr="00B66BD7">
        <w:rPr>
          <w:color w:val="000000"/>
          <w:sz w:val="28"/>
          <w:szCs w:val="28"/>
        </w:rPr>
        <w:t xml:space="preserve">интеллектуальной деятельности, если в связи с исполнением контракта </w:t>
      </w:r>
      <w:r>
        <w:rPr>
          <w:color w:val="000000"/>
          <w:sz w:val="28"/>
          <w:szCs w:val="28"/>
        </w:rPr>
        <w:t xml:space="preserve"> </w:t>
      </w:r>
      <w:r w:rsidR="003B5091" w:rsidRPr="00B66BD7">
        <w:rPr>
          <w:color w:val="000000"/>
          <w:sz w:val="28"/>
          <w:szCs w:val="28"/>
        </w:rPr>
        <w:t xml:space="preserve">заказчик приобретает права на такие результаты, за исключением случаев </w:t>
      </w:r>
      <w:r w:rsidR="003B5091" w:rsidRPr="003B5091">
        <w:rPr>
          <w:color w:val="000000"/>
          <w:sz w:val="28"/>
          <w:szCs w:val="28"/>
        </w:rPr>
        <w:t xml:space="preserve">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3B5091" w:rsidRPr="003B5091" w:rsidRDefault="00B66BD7" w:rsidP="003B5091">
      <w:pPr>
        <w:pStyle w:val="a3"/>
        <w:ind w:left="0" w:firstLine="851"/>
        <w:jc w:val="both"/>
        <w:rPr>
          <w:color w:val="000000"/>
          <w:sz w:val="28"/>
          <w:szCs w:val="28"/>
        </w:rPr>
      </w:pPr>
      <w:r>
        <w:rPr>
          <w:color w:val="000000"/>
          <w:sz w:val="28"/>
          <w:szCs w:val="28"/>
        </w:rPr>
        <w:t>з</w:t>
      </w:r>
      <w:r w:rsidR="003B5091" w:rsidRPr="003B5091">
        <w:rPr>
          <w:color w:val="000000"/>
          <w:sz w:val="28"/>
          <w:szCs w:val="28"/>
        </w:rPr>
        <w:t xml:space="preserve">) отсутствие между участником закупки и заказчиком конфликта интересов, </w:t>
      </w:r>
      <w:r w:rsidR="003B5091" w:rsidRPr="00B66BD7">
        <w:rPr>
          <w:color w:val="000000"/>
          <w:sz w:val="28"/>
          <w:szCs w:val="28"/>
        </w:rPr>
        <w:t xml:space="preserve">под которым понимаются случаи, при которых руководитель заказчика, член комиссии по осуществлению закупок, руководитель контрактной службы </w:t>
      </w:r>
      <w:r>
        <w:rPr>
          <w:color w:val="000000"/>
          <w:sz w:val="28"/>
          <w:szCs w:val="28"/>
        </w:rPr>
        <w:t xml:space="preserve"> </w:t>
      </w:r>
      <w:r w:rsidR="003B5091" w:rsidRPr="003B5091">
        <w:rPr>
          <w:color w:val="000000"/>
          <w:sz w:val="28"/>
          <w:szCs w:val="28"/>
        </w:rPr>
        <w:t xml:space="preserve">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Pr>
          <w:color w:val="000000"/>
          <w:sz w:val="28"/>
          <w:szCs w:val="28"/>
        </w:rPr>
        <w:t xml:space="preserve"> </w:t>
      </w:r>
      <w:r w:rsidR="003B5091" w:rsidRPr="00B66BD7">
        <w:rPr>
          <w:color w:val="000000"/>
          <w:sz w:val="28"/>
          <w:szCs w:val="28"/>
        </w:rPr>
        <w:t xml:space="preserve">участников закупки, с физическими лицами, в том числе </w:t>
      </w:r>
      <w:r>
        <w:rPr>
          <w:color w:val="000000"/>
          <w:sz w:val="28"/>
          <w:szCs w:val="28"/>
        </w:rPr>
        <w:t xml:space="preserve"> </w:t>
      </w:r>
      <w:r w:rsidR="003B5091" w:rsidRPr="00B66BD7">
        <w:rPr>
          <w:color w:val="000000"/>
          <w:sz w:val="28"/>
          <w:szCs w:val="28"/>
        </w:rPr>
        <w:t xml:space="preserve">зарегистрированными в качестве индивидуального предпринимателя,  - </w:t>
      </w:r>
      <w:r w:rsidR="003B5091" w:rsidRPr="003B5091">
        <w:rPr>
          <w:color w:val="000000"/>
          <w:sz w:val="28"/>
          <w:szCs w:val="28"/>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B5091" w:rsidRPr="003B5091">
        <w:rPr>
          <w:color w:val="000000"/>
          <w:sz w:val="28"/>
          <w:szCs w:val="28"/>
        </w:rPr>
        <w:t>неполнородными</w:t>
      </w:r>
      <w:proofErr w:type="spellEnd"/>
      <w:r w:rsidR="003B5091" w:rsidRPr="003B5091">
        <w:rPr>
          <w:color w:val="000000"/>
          <w:sz w:val="28"/>
          <w:szCs w:val="28"/>
        </w:rPr>
        <w:t xml:space="preserve"> (имеющими общих отца или мать) братьями и сестрами), усыновителями или</w:t>
      </w:r>
      <w:r>
        <w:rPr>
          <w:color w:val="000000"/>
          <w:sz w:val="28"/>
          <w:szCs w:val="28"/>
        </w:rPr>
        <w:t xml:space="preserve"> </w:t>
      </w:r>
      <w:r w:rsidR="003B5091" w:rsidRPr="003B5091">
        <w:rPr>
          <w:color w:val="000000"/>
          <w:sz w:val="28"/>
          <w:szCs w:val="28"/>
        </w:rPr>
        <w:t xml:space="preserve">усыновленными указанных физических лиц. Под </w:t>
      </w:r>
      <w:r w:rsidR="003B5091" w:rsidRPr="003B5091">
        <w:rPr>
          <w:color w:val="000000"/>
          <w:sz w:val="28"/>
          <w:szCs w:val="28"/>
        </w:rPr>
        <w:lastRenderedPageBreak/>
        <w:t xml:space="preserve">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3B5091" w:rsidRPr="003B5091" w:rsidRDefault="00B66BD7" w:rsidP="003B5091">
      <w:pPr>
        <w:pStyle w:val="a3"/>
        <w:ind w:left="0" w:firstLine="851"/>
        <w:jc w:val="both"/>
        <w:rPr>
          <w:color w:val="000000"/>
          <w:sz w:val="28"/>
          <w:szCs w:val="28"/>
        </w:rPr>
      </w:pPr>
      <w:r>
        <w:rPr>
          <w:color w:val="000000"/>
          <w:sz w:val="28"/>
          <w:szCs w:val="28"/>
        </w:rPr>
        <w:t>и</w:t>
      </w:r>
      <w:r w:rsidR="003B5091" w:rsidRPr="003B5091">
        <w:rPr>
          <w:color w:val="000000"/>
          <w:sz w:val="28"/>
          <w:szCs w:val="28"/>
        </w:rPr>
        <w:t xml:space="preserve">) участник закупки не является офшорной компанией. </w:t>
      </w:r>
    </w:p>
    <w:p w:rsidR="003B5091" w:rsidRPr="00B66BD7" w:rsidRDefault="00B66BD7" w:rsidP="00B66BD7">
      <w:pPr>
        <w:pStyle w:val="a3"/>
        <w:ind w:left="0" w:firstLine="851"/>
        <w:jc w:val="both"/>
        <w:rPr>
          <w:color w:val="000000"/>
          <w:sz w:val="28"/>
          <w:szCs w:val="28"/>
        </w:rPr>
      </w:pPr>
      <w:r>
        <w:rPr>
          <w:color w:val="000000"/>
          <w:sz w:val="28"/>
          <w:szCs w:val="28"/>
        </w:rPr>
        <w:t>к</w:t>
      </w:r>
      <w:r w:rsidR="003B5091" w:rsidRPr="003B5091">
        <w:rPr>
          <w:color w:val="000000"/>
          <w:sz w:val="28"/>
          <w:szCs w:val="28"/>
        </w:rPr>
        <w:t xml:space="preserve">) соответствия дополнительным требованиям, устанавливаемым в </w:t>
      </w:r>
      <w:r>
        <w:rPr>
          <w:color w:val="000000"/>
          <w:sz w:val="28"/>
          <w:szCs w:val="28"/>
        </w:rPr>
        <w:t xml:space="preserve"> </w:t>
      </w:r>
      <w:r w:rsidR="003B5091" w:rsidRPr="00B66BD7">
        <w:rPr>
          <w:color w:val="000000"/>
          <w:sz w:val="28"/>
          <w:szCs w:val="28"/>
        </w:rPr>
        <w:t xml:space="preserve">соответствии с частью 2 статьи 31 Федерального закона; </w:t>
      </w:r>
    </w:p>
    <w:p w:rsidR="003B5091" w:rsidRPr="00B66BD7" w:rsidRDefault="00E725DB" w:rsidP="00B66BD7">
      <w:pPr>
        <w:pStyle w:val="a3"/>
        <w:ind w:left="0" w:firstLine="851"/>
        <w:jc w:val="both"/>
        <w:rPr>
          <w:color w:val="000000"/>
          <w:sz w:val="28"/>
          <w:szCs w:val="28"/>
        </w:rPr>
      </w:pPr>
      <w:r>
        <w:rPr>
          <w:color w:val="000000"/>
          <w:sz w:val="28"/>
          <w:szCs w:val="28"/>
        </w:rPr>
        <w:t>2</w:t>
      </w:r>
      <w:r w:rsidR="003B5091" w:rsidRPr="003B5091">
        <w:rPr>
          <w:color w:val="000000"/>
          <w:sz w:val="28"/>
          <w:szCs w:val="28"/>
        </w:rPr>
        <w:t xml:space="preserve">) обеспечивает привлечение на основе контракта специализированной </w:t>
      </w:r>
      <w:r w:rsidR="003B5091" w:rsidRPr="00B66BD7">
        <w:rPr>
          <w:color w:val="000000"/>
          <w:sz w:val="28"/>
          <w:szCs w:val="28"/>
        </w:rPr>
        <w:t xml:space="preserve">организации для выполнения отдельных функций по определению поставщика; </w:t>
      </w:r>
    </w:p>
    <w:p w:rsidR="003B5091" w:rsidRPr="00B66BD7" w:rsidRDefault="00E725DB" w:rsidP="00B66BD7">
      <w:pPr>
        <w:pStyle w:val="a3"/>
        <w:ind w:left="0" w:firstLine="851"/>
        <w:jc w:val="both"/>
        <w:rPr>
          <w:color w:val="000000"/>
          <w:sz w:val="28"/>
          <w:szCs w:val="28"/>
        </w:rPr>
      </w:pPr>
      <w:r>
        <w:rPr>
          <w:color w:val="000000"/>
          <w:sz w:val="28"/>
          <w:szCs w:val="28"/>
        </w:rPr>
        <w:t>3</w:t>
      </w:r>
      <w:r w:rsidR="003B5091" w:rsidRPr="003B5091">
        <w:rPr>
          <w:color w:val="000000"/>
          <w:sz w:val="28"/>
          <w:szCs w:val="28"/>
        </w:rPr>
        <w:t>) обеспечивает предоставление учреждениям и предприятиям уголовно-</w:t>
      </w:r>
      <w:r w:rsidR="00B66BD7">
        <w:rPr>
          <w:color w:val="000000"/>
          <w:sz w:val="28"/>
          <w:szCs w:val="28"/>
        </w:rPr>
        <w:t xml:space="preserve"> </w:t>
      </w:r>
      <w:r w:rsidR="003B5091" w:rsidRPr="003B5091">
        <w:rPr>
          <w:color w:val="000000"/>
          <w:sz w:val="28"/>
          <w:szCs w:val="28"/>
        </w:rPr>
        <w:t xml:space="preserve">исполнительной системы, организациям инвалидов преимущества в </w:t>
      </w:r>
      <w:r w:rsidR="003B5091" w:rsidRPr="00B66BD7">
        <w:rPr>
          <w:color w:val="000000"/>
          <w:sz w:val="28"/>
          <w:szCs w:val="28"/>
        </w:rPr>
        <w:t xml:space="preserve">отношении предлагаемой ими цены контракта; </w:t>
      </w:r>
    </w:p>
    <w:p w:rsidR="003B5091" w:rsidRPr="003B5091" w:rsidRDefault="00E725DB" w:rsidP="003B5091">
      <w:pPr>
        <w:pStyle w:val="a3"/>
        <w:ind w:left="0" w:firstLine="851"/>
        <w:jc w:val="both"/>
        <w:rPr>
          <w:color w:val="000000"/>
          <w:sz w:val="28"/>
          <w:szCs w:val="28"/>
        </w:rPr>
      </w:pPr>
      <w:r>
        <w:rPr>
          <w:color w:val="000000"/>
          <w:sz w:val="28"/>
          <w:szCs w:val="28"/>
        </w:rPr>
        <w:t>4</w:t>
      </w:r>
      <w:r w:rsidR="003B5091" w:rsidRPr="003B5091">
        <w:rPr>
          <w:color w:val="000000"/>
          <w:sz w:val="28"/>
          <w:szCs w:val="28"/>
        </w:rPr>
        <w:t xml:space="preserve">) обеспечивает осуществление закупки у субъектов малого предпринимательства, социально ориентированных некоммерческих </w:t>
      </w:r>
      <w:r w:rsidR="003B5091" w:rsidRPr="00B66BD7">
        <w:rPr>
          <w:color w:val="000000"/>
          <w:sz w:val="28"/>
          <w:szCs w:val="28"/>
        </w:rPr>
        <w:t xml:space="preserve">организаций, устанавливает требование о привлечении к исполнению </w:t>
      </w:r>
      <w:r w:rsidR="003B5091" w:rsidRPr="003B5091">
        <w:rPr>
          <w:color w:val="000000"/>
          <w:sz w:val="28"/>
          <w:szCs w:val="28"/>
        </w:rPr>
        <w:t xml:space="preserve">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B66BD7" w:rsidRDefault="00E725DB" w:rsidP="003B5091">
      <w:pPr>
        <w:pStyle w:val="a3"/>
        <w:ind w:left="0" w:firstLine="851"/>
        <w:jc w:val="both"/>
        <w:rPr>
          <w:color w:val="000000"/>
          <w:sz w:val="28"/>
          <w:szCs w:val="28"/>
        </w:rPr>
      </w:pPr>
      <w:r>
        <w:rPr>
          <w:color w:val="000000"/>
          <w:sz w:val="28"/>
          <w:szCs w:val="28"/>
        </w:rPr>
        <w:t>5</w:t>
      </w:r>
      <w:r w:rsidR="003B5091" w:rsidRPr="003B5091">
        <w:rPr>
          <w:color w:val="000000"/>
          <w:sz w:val="28"/>
          <w:szCs w:val="28"/>
        </w:rPr>
        <w:t xml:space="preserve">) размещает в единой информационной системе или до ввода в </w:t>
      </w:r>
      <w:r w:rsidR="00B66BD7">
        <w:rPr>
          <w:color w:val="000000"/>
          <w:sz w:val="28"/>
          <w:szCs w:val="28"/>
        </w:rPr>
        <w:t xml:space="preserve"> </w:t>
      </w:r>
      <w:r w:rsidR="003B5091" w:rsidRPr="00B66BD7">
        <w:rPr>
          <w:color w:val="000000"/>
          <w:sz w:val="28"/>
          <w:szCs w:val="28"/>
        </w:rPr>
        <w:t xml:space="preserve">эксплуатацию указанной системы на официальном сайте Российской Федерации в информационно-телекоммуникационной сети "Интернет" для </w:t>
      </w:r>
      <w:r w:rsidR="003B5091" w:rsidRPr="003B5091">
        <w:rPr>
          <w:color w:val="000000"/>
          <w:sz w:val="28"/>
          <w:szCs w:val="28"/>
        </w:rPr>
        <w:t xml:space="preserve">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 15) публикует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 </w:t>
      </w:r>
    </w:p>
    <w:p w:rsidR="00B66BD7" w:rsidRDefault="00E725DB" w:rsidP="00B66BD7">
      <w:pPr>
        <w:pStyle w:val="a3"/>
        <w:ind w:left="0" w:firstLine="851"/>
        <w:jc w:val="both"/>
        <w:rPr>
          <w:color w:val="000000"/>
          <w:sz w:val="28"/>
          <w:szCs w:val="28"/>
        </w:rPr>
      </w:pPr>
      <w:r>
        <w:rPr>
          <w:color w:val="000000"/>
          <w:sz w:val="28"/>
          <w:szCs w:val="28"/>
        </w:rPr>
        <w:t>6</w:t>
      </w:r>
      <w:r w:rsidR="003B5091" w:rsidRPr="003B5091">
        <w:rPr>
          <w:color w:val="000000"/>
          <w:sz w:val="28"/>
          <w:szCs w:val="28"/>
        </w:rPr>
        <w:t>) подготавливает и направляет в письменной форме или в форме</w:t>
      </w:r>
      <w:r w:rsidR="00B66BD7">
        <w:rPr>
          <w:color w:val="000000"/>
          <w:sz w:val="28"/>
          <w:szCs w:val="28"/>
        </w:rPr>
        <w:t xml:space="preserve"> </w:t>
      </w:r>
      <w:r w:rsidR="003B5091" w:rsidRPr="00B66BD7">
        <w:rPr>
          <w:color w:val="000000"/>
          <w:sz w:val="28"/>
          <w:szCs w:val="28"/>
        </w:rPr>
        <w:t xml:space="preserve">электронного документа разъяснения положений документации о закупке; </w:t>
      </w:r>
    </w:p>
    <w:p w:rsidR="00B66BD7" w:rsidRDefault="00E725DB" w:rsidP="003B5091">
      <w:pPr>
        <w:pStyle w:val="a3"/>
        <w:ind w:left="0" w:firstLine="851"/>
        <w:jc w:val="both"/>
        <w:rPr>
          <w:color w:val="000000"/>
          <w:sz w:val="28"/>
          <w:szCs w:val="28"/>
        </w:rPr>
      </w:pPr>
      <w:r>
        <w:rPr>
          <w:color w:val="000000"/>
          <w:sz w:val="28"/>
          <w:szCs w:val="28"/>
        </w:rPr>
        <w:t>7</w:t>
      </w:r>
      <w:r w:rsidR="003B5091" w:rsidRPr="00B66BD7">
        <w:rPr>
          <w:color w:val="000000"/>
          <w:sz w:val="28"/>
          <w:szCs w:val="28"/>
        </w:rPr>
        <w:t xml:space="preserve">)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w:t>
      </w:r>
      <w:r w:rsidR="003B5091" w:rsidRPr="003B5091">
        <w:rPr>
          <w:color w:val="000000"/>
          <w:sz w:val="28"/>
          <w:szCs w:val="28"/>
        </w:rPr>
        <w:t xml:space="preserve">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 </w:t>
      </w:r>
    </w:p>
    <w:p w:rsidR="003B5091" w:rsidRPr="00B66BD7" w:rsidRDefault="00E725DB" w:rsidP="00B66BD7">
      <w:pPr>
        <w:pStyle w:val="a3"/>
        <w:ind w:left="0" w:firstLine="851"/>
        <w:jc w:val="both"/>
        <w:rPr>
          <w:color w:val="000000"/>
          <w:sz w:val="28"/>
          <w:szCs w:val="28"/>
        </w:rPr>
      </w:pPr>
      <w:r>
        <w:rPr>
          <w:color w:val="000000"/>
          <w:sz w:val="28"/>
          <w:szCs w:val="28"/>
        </w:rPr>
        <w:t>8</w:t>
      </w:r>
      <w:r w:rsidR="003B5091" w:rsidRPr="003B5091">
        <w:rPr>
          <w:color w:val="000000"/>
          <w:sz w:val="28"/>
          <w:szCs w:val="28"/>
        </w:rPr>
        <w:t xml:space="preserve">) предоставляет возможность всем участникам закупки, подавшим заявки </w:t>
      </w:r>
      <w:r w:rsidR="003B5091" w:rsidRPr="00B66BD7">
        <w:rPr>
          <w:color w:val="000000"/>
          <w:sz w:val="28"/>
          <w:szCs w:val="28"/>
        </w:rPr>
        <w:t xml:space="preserve">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 </w:t>
      </w:r>
    </w:p>
    <w:p w:rsidR="003B5091" w:rsidRPr="00B66BD7" w:rsidRDefault="00E725DB" w:rsidP="00B66BD7">
      <w:pPr>
        <w:pStyle w:val="a3"/>
        <w:ind w:left="0" w:firstLine="851"/>
        <w:jc w:val="both"/>
        <w:rPr>
          <w:color w:val="000000"/>
          <w:sz w:val="28"/>
          <w:szCs w:val="28"/>
        </w:rPr>
      </w:pPr>
      <w:r>
        <w:rPr>
          <w:color w:val="000000"/>
          <w:sz w:val="28"/>
          <w:szCs w:val="28"/>
        </w:rPr>
        <w:t>9</w:t>
      </w:r>
      <w:r w:rsidR="003B5091" w:rsidRPr="003B5091">
        <w:rPr>
          <w:color w:val="000000"/>
          <w:sz w:val="28"/>
          <w:szCs w:val="28"/>
        </w:rPr>
        <w:t xml:space="preserve">) обеспечивает возможность в режиме реального времени получать информацию об открытии доступа к поданным в форме электронных </w:t>
      </w:r>
      <w:r w:rsidR="003B5091" w:rsidRPr="00B66BD7">
        <w:rPr>
          <w:color w:val="000000"/>
          <w:sz w:val="28"/>
          <w:szCs w:val="28"/>
        </w:rPr>
        <w:t xml:space="preserve">документов заявкам на участие в закупке; </w:t>
      </w:r>
    </w:p>
    <w:p w:rsidR="003B5091" w:rsidRPr="00B66BD7" w:rsidRDefault="00E725DB" w:rsidP="00B66BD7">
      <w:pPr>
        <w:pStyle w:val="a3"/>
        <w:ind w:left="0" w:firstLine="851"/>
        <w:jc w:val="both"/>
        <w:rPr>
          <w:color w:val="000000"/>
          <w:sz w:val="28"/>
          <w:szCs w:val="28"/>
        </w:rPr>
      </w:pPr>
      <w:r>
        <w:rPr>
          <w:color w:val="000000"/>
          <w:sz w:val="28"/>
          <w:szCs w:val="28"/>
        </w:rPr>
        <w:lastRenderedPageBreak/>
        <w:t>10</w:t>
      </w:r>
      <w:r w:rsidR="003B5091" w:rsidRPr="003B5091">
        <w:rPr>
          <w:color w:val="000000"/>
          <w:sz w:val="28"/>
          <w:szCs w:val="28"/>
        </w:rPr>
        <w:t xml:space="preserve">) обеспечивает осуществление аудиозаписи вскрытия конвертов с заявками на участие в закупках и (или) открытия доступа к поданным в форме </w:t>
      </w:r>
      <w:r w:rsidR="003B5091" w:rsidRPr="00B66BD7">
        <w:rPr>
          <w:color w:val="000000"/>
          <w:sz w:val="28"/>
          <w:szCs w:val="28"/>
        </w:rPr>
        <w:t xml:space="preserve">электронных документов заявкам на участие в закупках; </w:t>
      </w:r>
    </w:p>
    <w:p w:rsidR="003B5091" w:rsidRPr="003B5091" w:rsidRDefault="00E725DB" w:rsidP="003B5091">
      <w:pPr>
        <w:pStyle w:val="a3"/>
        <w:ind w:left="0" w:firstLine="851"/>
        <w:jc w:val="both"/>
        <w:rPr>
          <w:color w:val="000000"/>
          <w:sz w:val="28"/>
          <w:szCs w:val="28"/>
        </w:rPr>
      </w:pPr>
      <w:r>
        <w:rPr>
          <w:color w:val="000000"/>
          <w:sz w:val="28"/>
          <w:szCs w:val="28"/>
        </w:rPr>
        <w:t>11</w:t>
      </w:r>
      <w:r w:rsidR="003B5091" w:rsidRPr="003B5091">
        <w:rPr>
          <w:color w:val="000000"/>
          <w:sz w:val="28"/>
          <w:szCs w:val="28"/>
        </w:rPr>
        <w:t xml:space="preserve">) обеспечивает хранение в сроки, установленные законодательством, протоколов, составленных в ходе проведения закупок, заявок на участие в </w:t>
      </w:r>
      <w:r w:rsidR="003B5091" w:rsidRPr="00B66BD7">
        <w:rPr>
          <w:color w:val="000000"/>
          <w:sz w:val="28"/>
          <w:szCs w:val="28"/>
        </w:rPr>
        <w:t xml:space="preserve">закупках, документации о закупках, изменений, внесенных в документацию о </w:t>
      </w:r>
      <w:r w:rsidR="003B5091" w:rsidRPr="003B5091">
        <w:rPr>
          <w:color w:val="000000"/>
          <w:sz w:val="28"/>
          <w:szCs w:val="28"/>
        </w:rPr>
        <w:t xml:space="preserve">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 </w:t>
      </w:r>
    </w:p>
    <w:p w:rsidR="003B5091" w:rsidRPr="003B5091" w:rsidRDefault="00E725DB" w:rsidP="003B5091">
      <w:pPr>
        <w:pStyle w:val="a3"/>
        <w:ind w:left="0" w:firstLine="851"/>
        <w:jc w:val="both"/>
        <w:rPr>
          <w:color w:val="000000"/>
          <w:sz w:val="28"/>
          <w:szCs w:val="28"/>
        </w:rPr>
      </w:pPr>
      <w:r>
        <w:rPr>
          <w:color w:val="000000"/>
          <w:sz w:val="28"/>
          <w:szCs w:val="28"/>
        </w:rPr>
        <w:t>12</w:t>
      </w:r>
      <w:r w:rsidR="003B5091" w:rsidRPr="003B5091">
        <w:rPr>
          <w:color w:val="000000"/>
          <w:sz w:val="28"/>
          <w:szCs w:val="28"/>
        </w:rPr>
        <w:t xml:space="preserve">) привлекает экспертов, экспертные организации; </w:t>
      </w:r>
    </w:p>
    <w:p w:rsidR="003B5091" w:rsidRPr="003B5091" w:rsidRDefault="00E725DB" w:rsidP="003B5091">
      <w:pPr>
        <w:pStyle w:val="a3"/>
        <w:ind w:left="0" w:firstLine="851"/>
        <w:jc w:val="both"/>
        <w:rPr>
          <w:color w:val="000000"/>
          <w:sz w:val="28"/>
          <w:szCs w:val="28"/>
        </w:rPr>
      </w:pPr>
      <w:r>
        <w:rPr>
          <w:color w:val="000000"/>
          <w:sz w:val="28"/>
          <w:szCs w:val="28"/>
        </w:rPr>
        <w:t>13</w:t>
      </w:r>
      <w:r w:rsidR="003B5091" w:rsidRPr="003B5091">
        <w:rPr>
          <w:color w:val="000000"/>
          <w:sz w:val="28"/>
          <w:szCs w:val="28"/>
        </w:rPr>
        <w:t xml:space="preserve">) обеспечивает согласование применения закрытых способов определения </w:t>
      </w:r>
      <w:r w:rsidR="003B5091" w:rsidRPr="00B66BD7">
        <w:rPr>
          <w:color w:val="000000"/>
          <w:sz w:val="28"/>
          <w:szCs w:val="28"/>
        </w:rPr>
        <w:t xml:space="preserve">поставщиков (подрядчиков, исполнителей) в порядке, установленном </w:t>
      </w:r>
      <w:r w:rsidR="003B5091" w:rsidRPr="003B5091">
        <w:rPr>
          <w:color w:val="000000"/>
          <w:sz w:val="28"/>
          <w:szCs w:val="28"/>
        </w:rPr>
        <w:t xml:space="preserve">федеральным органом исполнительной власти по регулированию контрактной системы в сфере закупок, в соответствии с частью 3 статьи 84 Федерального закона; </w:t>
      </w:r>
    </w:p>
    <w:p w:rsidR="00B66BD7" w:rsidRDefault="00E725DB" w:rsidP="003B5091">
      <w:pPr>
        <w:pStyle w:val="a3"/>
        <w:ind w:left="0" w:firstLine="851"/>
        <w:jc w:val="both"/>
        <w:rPr>
          <w:color w:val="000000"/>
          <w:sz w:val="28"/>
          <w:szCs w:val="28"/>
        </w:rPr>
      </w:pPr>
      <w:r>
        <w:rPr>
          <w:color w:val="000000"/>
          <w:sz w:val="28"/>
          <w:szCs w:val="28"/>
        </w:rPr>
        <w:t>14</w:t>
      </w:r>
      <w:r w:rsidR="003B5091" w:rsidRPr="003B5091">
        <w:rPr>
          <w:color w:val="000000"/>
          <w:sz w:val="28"/>
          <w:szCs w:val="28"/>
        </w:rPr>
        <w:t xml:space="preserve">) обеспечивает направление необходимых документов для заключения </w:t>
      </w:r>
      <w:r w:rsidR="003B5091" w:rsidRPr="00B66BD7">
        <w:rPr>
          <w:color w:val="000000"/>
          <w:sz w:val="28"/>
          <w:szCs w:val="28"/>
        </w:rPr>
        <w:t xml:space="preserve">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w:t>
      </w:r>
      <w:r w:rsidR="003B5091" w:rsidRPr="003B5091">
        <w:rPr>
          <w:color w:val="000000"/>
          <w:sz w:val="28"/>
          <w:szCs w:val="28"/>
        </w:rPr>
        <w:t xml:space="preserve">определенные пунктом 25 части 1 статьи 93 Федерального закона; </w:t>
      </w:r>
    </w:p>
    <w:p w:rsidR="003B5091" w:rsidRPr="00B66BD7" w:rsidRDefault="00E725DB" w:rsidP="00B66BD7">
      <w:pPr>
        <w:pStyle w:val="a3"/>
        <w:ind w:left="0" w:firstLine="851"/>
        <w:jc w:val="both"/>
        <w:rPr>
          <w:color w:val="000000"/>
          <w:sz w:val="28"/>
          <w:szCs w:val="28"/>
        </w:rPr>
      </w:pPr>
      <w:r>
        <w:rPr>
          <w:color w:val="000000"/>
          <w:sz w:val="28"/>
          <w:szCs w:val="28"/>
        </w:rPr>
        <w:t>15</w:t>
      </w:r>
      <w:r w:rsidR="00B66BD7">
        <w:rPr>
          <w:color w:val="000000"/>
          <w:sz w:val="28"/>
          <w:szCs w:val="28"/>
        </w:rPr>
        <w:t>)</w:t>
      </w:r>
      <w:r w:rsidR="003B5091" w:rsidRPr="003B5091">
        <w:rPr>
          <w:color w:val="000000"/>
          <w:sz w:val="28"/>
          <w:szCs w:val="28"/>
        </w:rPr>
        <w:t xml:space="preserve"> обосновывает в документально оформленном отчете невозможность или</w:t>
      </w:r>
      <w:r w:rsidR="00B66BD7">
        <w:rPr>
          <w:color w:val="000000"/>
          <w:sz w:val="28"/>
          <w:szCs w:val="28"/>
        </w:rPr>
        <w:t xml:space="preserve"> </w:t>
      </w:r>
      <w:r w:rsidR="003B5091" w:rsidRPr="00B66BD7">
        <w:rPr>
          <w:color w:val="000000"/>
          <w:sz w:val="28"/>
          <w:szCs w:val="28"/>
        </w:rPr>
        <w:t xml:space="preserve">нецелесообразность использования иных способов определения поставщика </w:t>
      </w:r>
      <w:r w:rsidR="003B5091" w:rsidRPr="003B5091">
        <w:rPr>
          <w:color w:val="000000"/>
          <w:sz w:val="28"/>
          <w:szCs w:val="28"/>
        </w:rPr>
        <w:t xml:space="preserve">(подрядчика, исполнителя), а также цену контракта и иные существенные условия контракта в случае осуществления закупки у единственного </w:t>
      </w:r>
      <w:r w:rsidR="003B5091" w:rsidRPr="00B66BD7">
        <w:rPr>
          <w:color w:val="000000"/>
          <w:sz w:val="28"/>
          <w:szCs w:val="28"/>
        </w:rPr>
        <w:t xml:space="preserve">поставщика (подрядчика, исполнителя) для заключения контракта; </w:t>
      </w:r>
    </w:p>
    <w:p w:rsidR="003B5091" w:rsidRPr="003B5091" w:rsidRDefault="00E725DB" w:rsidP="003B5091">
      <w:pPr>
        <w:pStyle w:val="a3"/>
        <w:ind w:left="0" w:firstLine="851"/>
        <w:jc w:val="both"/>
        <w:rPr>
          <w:color w:val="000000"/>
          <w:sz w:val="28"/>
          <w:szCs w:val="28"/>
        </w:rPr>
      </w:pPr>
      <w:r>
        <w:rPr>
          <w:color w:val="000000"/>
          <w:sz w:val="28"/>
          <w:szCs w:val="28"/>
        </w:rPr>
        <w:t>16</w:t>
      </w:r>
      <w:r w:rsidR="003B5091" w:rsidRPr="003B5091">
        <w:rPr>
          <w:color w:val="000000"/>
          <w:sz w:val="28"/>
          <w:szCs w:val="28"/>
        </w:rPr>
        <w:t xml:space="preserve">) обеспечивает заключение контрактов; </w:t>
      </w:r>
    </w:p>
    <w:p w:rsidR="00EE1274" w:rsidRPr="00B66BD7" w:rsidRDefault="00E725DB" w:rsidP="00B66BD7">
      <w:pPr>
        <w:pStyle w:val="a3"/>
        <w:ind w:left="0" w:firstLine="851"/>
        <w:jc w:val="both"/>
        <w:rPr>
          <w:color w:val="000000"/>
          <w:sz w:val="28"/>
          <w:szCs w:val="28"/>
        </w:rPr>
      </w:pPr>
      <w:r>
        <w:rPr>
          <w:color w:val="000000"/>
          <w:sz w:val="28"/>
          <w:szCs w:val="28"/>
        </w:rPr>
        <w:t>17</w:t>
      </w:r>
      <w:r w:rsidR="003B5091" w:rsidRPr="003B5091">
        <w:rPr>
          <w:color w:val="000000"/>
          <w:sz w:val="28"/>
          <w:szCs w:val="28"/>
        </w:rPr>
        <w:t xml:space="preserve">) организует включение в реестр недобросовестных поставщиков (подрядчиков, исполнителей) информации об участниках закупок, </w:t>
      </w:r>
      <w:r w:rsidR="003B5091" w:rsidRPr="00B66BD7">
        <w:rPr>
          <w:color w:val="000000"/>
          <w:sz w:val="28"/>
          <w:szCs w:val="28"/>
        </w:rPr>
        <w:t>уклонившихся от заключения контрактов.</w:t>
      </w:r>
      <w:r w:rsidR="00EE1274" w:rsidRPr="00B66BD7">
        <w:rPr>
          <w:color w:val="000000"/>
          <w:sz w:val="28"/>
          <w:szCs w:val="28"/>
        </w:rPr>
        <w:t>».</w:t>
      </w:r>
    </w:p>
    <w:p w:rsidR="00EE1274" w:rsidRPr="00BA0919" w:rsidRDefault="00EE1274" w:rsidP="00EE1274">
      <w:pPr>
        <w:pStyle w:val="a3"/>
        <w:ind w:left="0" w:firstLine="851"/>
        <w:jc w:val="both"/>
        <w:rPr>
          <w:color w:val="000000"/>
          <w:sz w:val="28"/>
          <w:szCs w:val="28"/>
        </w:rPr>
      </w:pPr>
      <w:r w:rsidRPr="00BA0919">
        <w:rPr>
          <w:bCs/>
          <w:color w:val="000000"/>
          <w:sz w:val="28"/>
          <w:szCs w:val="28"/>
        </w:rPr>
        <w:t xml:space="preserve">2.Настоящее постановление вступает в силу со дня его принятия и подлежит обнародованию в соответствии со статьей 40 Устава </w:t>
      </w:r>
      <w:r w:rsidR="00B66BD7">
        <w:rPr>
          <w:bCs/>
          <w:color w:val="000000"/>
          <w:sz w:val="28"/>
          <w:szCs w:val="28"/>
        </w:rPr>
        <w:t>Доброминского</w:t>
      </w:r>
      <w:r w:rsidRPr="00BA0919">
        <w:rPr>
          <w:bCs/>
          <w:color w:val="000000"/>
          <w:sz w:val="28"/>
          <w:szCs w:val="28"/>
        </w:rPr>
        <w:t xml:space="preserve"> сельского поселения Глинковского района Смоленской области.</w:t>
      </w:r>
    </w:p>
    <w:p w:rsidR="004E1298" w:rsidRPr="00172808" w:rsidRDefault="004E1298" w:rsidP="00172808">
      <w:pPr>
        <w:ind w:firstLine="240"/>
        <w:jc w:val="both"/>
      </w:pPr>
    </w:p>
    <w:p w:rsidR="00DB589C" w:rsidRDefault="00DB589C" w:rsidP="00172808">
      <w:pPr>
        <w:ind w:firstLine="240"/>
        <w:jc w:val="both"/>
        <w:rPr>
          <w:bCs/>
          <w:sz w:val="28"/>
          <w:szCs w:val="28"/>
        </w:rPr>
      </w:pPr>
    </w:p>
    <w:p w:rsidR="004E1298" w:rsidRPr="00172808" w:rsidRDefault="004E1298" w:rsidP="00172808">
      <w:pPr>
        <w:ind w:firstLine="240"/>
        <w:jc w:val="both"/>
        <w:rPr>
          <w:bCs/>
          <w:sz w:val="28"/>
          <w:szCs w:val="28"/>
        </w:rPr>
      </w:pPr>
      <w:r w:rsidRPr="00172808">
        <w:rPr>
          <w:bCs/>
          <w:sz w:val="28"/>
          <w:szCs w:val="28"/>
        </w:rPr>
        <w:t>Глава муниципального образования</w:t>
      </w:r>
    </w:p>
    <w:p w:rsidR="004E1298" w:rsidRPr="00172808" w:rsidRDefault="00FB5526" w:rsidP="00172808">
      <w:pPr>
        <w:ind w:firstLine="240"/>
        <w:jc w:val="both"/>
        <w:rPr>
          <w:bCs/>
          <w:sz w:val="28"/>
          <w:szCs w:val="28"/>
        </w:rPr>
      </w:pPr>
      <w:r w:rsidRPr="00172808">
        <w:rPr>
          <w:bCs/>
          <w:sz w:val="28"/>
          <w:szCs w:val="28"/>
        </w:rPr>
        <w:t xml:space="preserve">Доброминского </w:t>
      </w:r>
      <w:r w:rsidR="004E1298" w:rsidRPr="00172808">
        <w:rPr>
          <w:bCs/>
          <w:sz w:val="28"/>
          <w:szCs w:val="28"/>
        </w:rPr>
        <w:t>сельского поселения</w:t>
      </w:r>
    </w:p>
    <w:p w:rsidR="002E5682" w:rsidRPr="00172808" w:rsidRDefault="004E1298" w:rsidP="00E734AE">
      <w:pPr>
        <w:ind w:firstLine="240"/>
        <w:jc w:val="both"/>
      </w:pPr>
      <w:r w:rsidRPr="00172808">
        <w:rPr>
          <w:bCs/>
          <w:sz w:val="28"/>
          <w:szCs w:val="28"/>
        </w:rPr>
        <w:t xml:space="preserve">Глинковского района Смоленской области         </w:t>
      </w:r>
      <w:r w:rsidR="00E725DB">
        <w:rPr>
          <w:bCs/>
          <w:sz w:val="28"/>
          <w:szCs w:val="28"/>
        </w:rPr>
        <w:t xml:space="preserve">                   </w:t>
      </w:r>
      <w:r w:rsidRPr="00172808">
        <w:rPr>
          <w:bCs/>
          <w:sz w:val="28"/>
          <w:szCs w:val="28"/>
        </w:rPr>
        <w:t xml:space="preserve">          </w:t>
      </w:r>
      <w:r w:rsidR="00FB5526" w:rsidRPr="00172808">
        <w:rPr>
          <w:bCs/>
          <w:sz w:val="28"/>
          <w:szCs w:val="28"/>
        </w:rPr>
        <w:t>Л.В. Ларионова</w:t>
      </w:r>
    </w:p>
    <w:sectPr w:rsidR="002E5682" w:rsidRPr="00172808" w:rsidSect="00C20C65">
      <w:footnotePr>
        <w:pos w:val="beneathText"/>
      </w:footnotePr>
      <w:pgSz w:w="11905" w:h="16837"/>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7"/>
      <w:numFmt w:val="decimal"/>
      <w:lvlText w:val="%1."/>
      <w:lvlJc w:val="left"/>
      <w:pPr>
        <w:tabs>
          <w:tab w:val="num" w:pos="9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32448BB"/>
    <w:multiLevelType w:val="hybridMultilevel"/>
    <w:tmpl w:val="283A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F07F41"/>
    <w:multiLevelType w:val="hybridMultilevel"/>
    <w:tmpl w:val="214E2050"/>
    <w:lvl w:ilvl="0" w:tplc="B608CC6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4E1298"/>
    <w:rsid w:val="00005BAC"/>
    <w:rsid w:val="00021034"/>
    <w:rsid w:val="00052F06"/>
    <w:rsid w:val="000841A3"/>
    <w:rsid w:val="000A7348"/>
    <w:rsid w:val="00114486"/>
    <w:rsid w:val="00172808"/>
    <w:rsid w:val="001C713D"/>
    <w:rsid w:val="00232A59"/>
    <w:rsid w:val="00282652"/>
    <w:rsid w:val="002B66DB"/>
    <w:rsid w:val="002E5682"/>
    <w:rsid w:val="00347173"/>
    <w:rsid w:val="00351F74"/>
    <w:rsid w:val="003B1BC7"/>
    <w:rsid w:val="003B5091"/>
    <w:rsid w:val="003B65AF"/>
    <w:rsid w:val="003D0A5B"/>
    <w:rsid w:val="003E6CB2"/>
    <w:rsid w:val="004E1298"/>
    <w:rsid w:val="005369DD"/>
    <w:rsid w:val="006052E8"/>
    <w:rsid w:val="006370B3"/>
    <w:rsid w:val="00675999"/>
    <w:rsid w:val="006E398E"/>
    <w:rsid w:val="006F0D66"/>
    <w:rsid w:val="0072336B"/>
    <w:rsid w:val="0073479E"/>
    <w:rsid w:val="007534E8"/>
    <w:rsid w:val="007558D6"/>
    <w:rsid w:val="00756F60"/>
    <w:rsid w:val="00915B39"/>
    <w:rsid w:val="00917D02"/>
    <w:rsid w:val="00957DFD"/>
    <w:rsid w:val="0096096B"/>
    <w:rsid w:val="00992937"/>
    <w:rsid w:val="00993179"/>
    <w:rsid w:val="009948E0"/>
    <w:rsid w:val="00A22EBD"/>
    <w:rsid w:val="00A231FE"/>
    <w:rsid w:val="00A240C1"/>
    <w:rsid w:val="00A25D22"/>
    <w:rsid w:val="00AE5FDA"/>
    <w:rsid w:val="00AF1403"/>
    <w:rsid w:val="00B14A2C"/>
    <w:rsid w:val="00B63C18"/>
    <w:rsid w:val="00B66BD7"/>
    <w:rsid w:val="00B850BA"/>
    <w:rsid w:val="00BD5DCC"/>
    <w:rsid w:val="00BE226F"/>
    <w:rsid w:val="00C20C65"/>
    <w:rsid w:val="00CB4065"/>
    <w:rsid w:val="00CB74DD"/>
    <w:rsid w:val="00CC2820"/>
    <w:rsid w:val="00CE602B"/>
    <w:rsid w:val="00D26D7A"/>
    <w:rsid w:val="00D42C57"/>
    <w:rsid w:val="00DA4935"/>
    <w:rsid w:val="00DB589C"/>
    <w:rsid w:val="00E44094"/>
    <w:rsid w:val="00E440C0"/>
    <w:rsid w:val="00E5162B"/>
    <w:rsid w:val="00E5723A"/>
    <w:rsid w:val="00E6249F"/>
    <w:rsid w:val="00E725DB"/>
    <w:rsid w:val="00E734AE"/>
    <w:rsid w:val="00E8581F"/>
    <w:rsid w:val="00EE1274"/>
    <w:rsid w:val="00FA18B2"/>
    <w:rsid w:val="00FA79B2"/>
    <w:rsid w:val="00FB5526"/>
    <w:rsid w:val="00FC51D4"/>
    <w:rsid w:val="00FF0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12D02-26C5-412C-BF7D-E9244A05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2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4094"/>
    <w:pPr>
      <w:ind w:left="720"/>
      <w:contextualSpacing/>
    </w:pPr>
  </w:style>
  <w:style w:type="table" w:styleId="a4">
    <w:name w:val="Table Grid"/>
    <w:basedOn w:val="a1"/>
    <w:uiPriority w:val="59"/>
    <w:rsid w:val="00CB4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F0E07"/>
    <w:rPr>
      <w:rFonts w:ascii="Tahoma" w:hAnsi="Tahoma" w:cs="Tahoma"/>
      <w:sz w:val="16"/>
      <w:szCs w:val="16"/>
    </w:rPr>
  </w:style>
  <w:style w:type="character" w:customStyle="1" w:styleId="a6">
    <w:name w:val="Текст выноски Знак"/>
    <w:basedOn w:val="a0"/>
    <w:link w:val="a5"/>
    <w:uiPriority w:val="99"/>
    <w:semiHidden/>
    <w:rsid w:val="00FF0E07"/>
    <w:rPr>
      <w:rFonts w:ascii="Tahoma" w:eastAsia="Times New Roman" w:hAnsi="Tahoma" w:cs="Tahoma"/>
      <w:sz w:val="16"/>
      <w:szCs w:val="16"/>
      <w:lang w:eastAsia="ar-SA"/>
    </w:rPr>
  </w:style>
  <w:style w:type="paragraph" w:customStyle="1" w:styleId="Default">
    <w:name w:val="Default"/>
    <w:rsid w:val="00CE602B"/>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semiHidden/>
    <w:unhideWhenUsed/>
    <w:rsid w:val="00E440C0"/>
    <w:rPr>
      <w:color w:val="0000FF"/>
      <w:u w:val="single"/>
    </w:rPr>
  </w:style>
  <w:style w:type="character" w:styleId="a8">
    <w:name w:val="Strong"/>
    <w:qFormat/>
    <w:rsid w:val="003B5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18667">
      <w:bodyDiv w:val="1"/>
      <w:marLeft w:val="0"/>
      <w:marRight w:val="0"/>
      <w:marTop w:val="0"/>
      <w:marBottom w:val="0"/>
      <w:divBdr>
        <w:top w:val="none" w:sz="0" w:space="0" w:color="auto"/>
        <w:left w:val="none" w:sz="0" w:space="0" w:color="auto"/>
        <w:bottom w:val="none" w:sz="0" w:space="0" w:color="auto"/>
        <w:right w:val="none" w:sz="0" w:space="0" w:color="auto"/>
      </w:divBdr>
    </w:div>
    <w:div w:id="2005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032D-3768-4B42-859F-8E81E7D2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1904</Words>
  <Characters>10855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2021-03-29T13:38:00Z</cp:lastPrinted>
  <dcterms:created xsi:type="dcterms:W3CDTF">2022-06-28T09:39:00Z</dcterms:created>
  <dcterms:modified xsi:type="dcterms:W3CDTF">2022-06-28T11:32:00Z</dcterms:modified>
</cp:coreProperties>
</file>