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87" w:rsidRDefault="00185E87" w:rsidP="00DA2BB7">
      <w:pPr>
        <w:pStyle w:val="BodyText2"/>
        <w:tabs>
          <w:tab w:val="center" w:pos="2808"/>
        </w:tabs>
        <w:jc w:val="center"/>
        <w:rPr>
          <w:b/>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Герб Смол" style="position:absolute;left:0;text-align:left;margin-left:205.8pt;margin-top:18.2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v:shape>
        </w:pict>
      </w:r>
      <w:r>
        <w:rPr>
          <w:szCs w:val="28"/>
        </w:rPr>
        <w:br w:type="textWrapping" w:clear="all"/>
      </w:r>
    </w:p>
    <w:p w:rsidR="00185E87" w:rsidRDefault="00185E87" w:rsidP="00DA2BB7">
      <w:pPr>
        <w:jc w:val="center"/>
        <w:rPr>
          <w:b/>
          <w:szCs w:val="28"/>
        </w:rPr>
      </w:pPr>
    </w:p>
    <w:p w:rsidR="00185E87" w:rsidRDefault="00185E87" w:rsidP="00DA2BB7">
      <w:pPr>
        <w:rPr>
          <w:b/>
          <w:szCs w:val="28"/>
        </w:rPr>
      </w:pPr>
      <w:r>
        <w:rPr>
          <w:b/>
          <w:szCs w:val="28"/>
        </w:rPr>
        <w:t>АДМИНИСТРАЦИЯ ДОБРОМИНСКОГО СЕЛЬСКОГО ПОСЕЛЕНИЯ</w:t>
      </w:r>
    </w:p>
    <w:p w:rsidR="00185E87" w:rsidRDefault="00185E87" w:rsidP="00DA2BB7">
      <w:pPr>
        <w:jc w:val="center"/>
        <w:rPr>
          <w:b/>
          <w:szCs w:val="28"/>
        </w:rPr>
      </w:pPr>
      <w:r>
        <w:rPr>
          <w:b/>
          <w:szCs w:val="28"/>
        </w:rPr>
        <w:t>ГЛИНКОВСКОГО РАЙОНА СМОЛЕНСКОЙ ОБЛАСТИ</w:t>
      </w:r>
    </w:p>
    <w:p w:rsidR="00185E87" w:rsidRDefault="00185E87" w:rsidP="00DA2BB7">
      <w:pPr>
        <w:jc w:val="center"/>
        <w:rPr>
          <w:b/>
          <w:szCs w:val="28"/>
        </w:rPr>
      </w:pPr>
    </w:p>
    <w:p w:rsidR="00185E87" w:rsidRDefault="00185E87" w:rsidP="00DA2BB7">
      <w:pPr>
        <w:pStyle w:val="Heading1"/>
        <w:jc w:val="center"/>
        <w:rPr>
          <w:szCs w:val="28"/>
        </w:rPr>
      </w:pPr>
      <w:r>
        <w:rPr>
          <w:szCs w:val="28"/>
        </w:rPr>
        <w:t>П О С Т А Н О В Л Е Н И Е</w:t>
      </w:r>
    </w:p>
    <w:p w:rsidR="00185E87" w:rsidRDefault="00185E87" w:rsidP="00DA2BB7">
      <w:pPr>
        <w:pStyle w:val="Heading1"/>
        <w:rPr>
          <w:szCs w:val="28"/>
        </w:rPr>
      </w:pPr>
    </w:p>
    <w:p w:rsidR="00185E87" w:rsidRDefault="00185E87" w:rsidP="00DA2BB7">
      <w:pPr>
        <w:pStyle w:val="Heading1"/>
        <w:rPr>
          <w:szCs w:val="28"/>
        </w:rPr>
      </w:pPr>
      <w:r>
        <w:rPr>
          <w:b w:val="0"/>
          <w:szCs w:val="28"/>
        </w:rPr>
        <w:t xml:space="preserve">от «24» апреля  </w:t>
      </w:r>
      <w:smartTag w:uri="urn:schemas-microsoft-com:office:smarttags" w:element="metricconverter">
        <w:smartTagPr>
          <w:attr w:name="ProductID" w:val="2017 г"/>
        </w:smartTagPr>
        <w:r>
          <w:rPr>
            <w:b w:val="0"/>
            <w:szCs w:val="28"/>
          </w:rPr>
          <w:t>2017 г</w:t>
        </w:r>
      </w:smartTag>
      <w:r>
        <w:rPr>
          <w:b w:val="0"/>
          <w:szCs w:val="28"/>
        </w:rPr>
        <w:t>.                            № 22</w:t>
      </w:r>
    </w:p>
    <w:tbl>
      <w:tblPr>
        <w:tblW w:w="0" w:type="auto"/>
        <w:tblLayout w:type="fixed"/>
        <w:tblLook w:val="00A0"/>
      </w:tblPr>
      <w:tblGrid>
        <w:gridCol w:w="4644"/>
      </w:tblGrid>
      <w:tr w:rsidR="00185E87" w:rsidTr="002F2F49">
        <w:tc>
          <w:tcPr>
            <w:tcW w:w="4644" w:type="dxa"/>
          </w:tcPr>
          <w:p w:rsidR="00185E87" w:rsidRDefault="00185E87" w:rsidP="002F2F49">
            <w:pPr>
              <w:jc w:val="both"/>
              <w:rPr>
                <w:szCs w:val="28"/>
              </w:rPr>
            </w:pPr>
          </w:p>
          <w:p w:rsidR="00185E87" w:rsidRDefault="00185E87" w:rsidP="002F2F49">
            <w:pPr>
              <w:jc w:val="both"/>
              <w:rPr>
                <w:szCs w:val="28"/>
              </w:rPr>
            </w:pPr>
          </w:p>
          <w:p w:rsidR="00185E87" w:rsidRDefault="00185E87" w:rsidP="002F2F49">
            <w:pPr>
              <w:jc w:val="both"/>
              <w:rPr>
                <w:szCs w:val="28"/>
              </w:rPr>
            </w:pPr>
            <w:r>
              <w:rPr>
                <w:szCs w:val="28"/>
              </w:rPr>
              <w:t>О признании утратившим силу постановления Администрации Доброминского сельского поселения Глинковского района  Смоленской области от  30.12.2013г. № 50</w:t>
            </w:r>
          </w:p>
        </w:tc>
      </w:tr>
    </w:tbl>
    <w:p w:rsidR="00185E87" w:rsidRDefault="00185E87" w:rsidP="00DA2BB7">
      <w:pPr>
        <w:rPr>
          <w:szCs w:val="28"/>
        </w:rPr>
      </w:pPr>
    </w:p>
    <w:p w:rsidR="00185E87" w:rsidRDefault="00185E87" w:rsidP="00DA2BB7">
      <w:pPr>
        <w:pStyle w:val="BodyTextIndent"/>
        <w:rPr>
          <w:szCs w:val="28"/>
        </w:rPr>
      </w:pPr>
      <w:r>
        <w:rPr>
          <w:szCs w:val="28"/>
        </w:rPr>
        <w:t>Администрация  Доброминского сельского поселения Глинковского района Смоленской области  п о с т а н о в л я е т:</w:t>
      </w:r>
    </w:p>
    <w:p w:rsidR="00185E87" w:rsidRDefault="00185E87" w:rsidP="00DA2BB7">
      <w:pPr>
        <w:pStyle w:val="BodyTextIndent"/>
        <w:rPr>
          <w:szCs w:val="28"/>
        </w:rPr>
      </w:pPr>
    </w:p>
    <w:p w:rsidR="00185E87" w:rsidRDefault="00185E87" w:rsidP="00DA2BB7">
      <w:pPr>
        <w:pStyle w:val="BodyTextIndent"/>
        <w:numPr>
          <w:ilvl w:val="0"/>
          <w:numId w:val="1"/>
        </w:numPr>
        <w:ind w:firstLine="0"/>
        <w:rPr>
          <w:szCs w:val="28"/>
        </w:rPr>
      </w:pPr>
      <w:r w:rsidRPr="00B478D9">
        <w:rPr>
          <w:szCs w:val="28"/>
        </w:rPr>
        <w:t>Признать утратившим силу постановление Администрации Доброминского сельского поселения Глинковского района Смоленской области от 30.12.2013 г. № 50</w:t>
      </w:r>
      <w:r>
        <w:rPr>
          <w:szCs w:val="28"/>
        </w:rPr>
        <w:t xml:space="preserve"> </w:t>
      </w:r>
      <w:r w:rsidRPr="00B478D9">
        <w:rPr>
          <w:szCs w:val="28"/>
        </w:rPr>
        <w:t xml:space="preserve">«Об утверждении Административного регламента </w:t>
      </w:r>
      <w:r>
        <w:rPr>
          <w:szCs w:val="28"/>
        </w:rPr>
        <w:t xml:space="preserve">по </w:t>
      </w:r>
      <w:r w:rsidRPr="00B478D9">
        <w:rPr>
          <w:szCs w:val="28"/>
        </w:rPr>
        <w:t>исполнени</w:t>
      </w:r>
      <w:r>
        <w:rPr>
          <w:szCs w:val="28"/>
        </w:rPr>
        <w:t>ю муниципальной функции</w:t>
      </w:r>
      <w:r w:rsidRPr="00B478D9">
        <w:rPr>
          <w:szCs w:val="28"/>
        </w:rPr>
        <w:t xml:space="preserve"> «Проведение проверок при осуществлении муниципального земельного контроля на территории муниципального образования </w:t>
      </w:r>
      <w:r>
        <w:rPr>
          <w:szCs w:val="28"/>
        </w:rPr>
        <w:t>Добромин</w:t>
      </w:r>
      <w:r w:rsidRPr="00B478D9">
        <w:rPr>
          <w:szCs w:val="28"/>
        </w:rPr>
        <w:t>ского сельского поселения Глинковского района Смоленской области»</w:t>
      </w:r>
    </w:p>
    <w:p w:rsidR="00185E87" w:rsidRPr="00B478D9" w:rsidRDefault="00185E87" w:rsidP="00DA2BB7">
      <w:pPr>
        <w:pStyle w:val="BodyTextIndent"/>
        <w:ind w:left="1095" w:firstLine="0"/>
        <w:rPr>
          <w:szCs w:val="28"/>
        </w:rPr>
      </w:pPr>
    </w:p>
    <w:p w:rsidR="00185E87" w:rsidRDefault="00185E87" w:rsidP="00DA2BB7">
      <w:pPr>
        <w:pStyle w:val="BodyTextIndent"/>
        <w:numPr>
          <w:ilvl w:val="0"/>
          <w:numId w:val="1"/>
        </w:numPr>
        <w:rPr>
          <w:szCs w:val="28"/>
        </w:rPr>
      </w:pPr>
      <w:r>
        <w:rPr>
          <w:szCs w:val="28"/>
        </w:rPr>
        <w:t>Настоящее постановление подлежит обнародованию.</w:t>
      </w:r>
    </w:p>
    <w:p w:rsidR="00185E87" w:rsidRDefault="00185E87" w:rsidP="00DA2BB7">
      <w:pPr>
        <w:pStyle w:val="BodyTextIndent"/>
        <w:ind w:left="1095" w:firstLine="0"/>
        <w:rPr>
          <w:szCs w:val="28"/>
        </w:rPr>
      </w:pPr>
    </w:p>
    <w:p w:rsidR="00185E87" w:rsidRDefault="00185E87" w:rsidP="00DA2BB7">
      <w:pPr>
        <w:pStyle w:val="BodyTextIndent"/>
        <w:numPr>
          <w:ilvl w:val="0"/>
          <w:numId w:val="1"/>
        </w:numPr>
        <w:rPr>
          <w:szCs w:val="28"/>
        </w:rPr>
      </w:pPr>
      <w:r>
        <w:rPr>
          <w:szCs w:val="28"/>
        </w:rPr>
        <w:t>Контроль за исполнением настоящего постановления оставляю за собой.</w:t>
      </w:r>
    </w:p>
    <w:p w:rsidR="00185E87" w:rsidRDefault="00185E87" w:rsidP="00DA2BB7">
      <w:pPr>
        <w:rPr>
          <w:szCs w:val="28"/>
        </w:rPr>
      </w:pPr>
    </w:p>
    <w:p w:rsidR="00185E87" w:rsidRDefault="00185E87" w:rsidP="00DA2BB7">
      <w:pPr>
        <w:rPr>
          <w:szCs w:val="28"/>
        </w:rPr>
      </w:pPr>
    </w:p>
    <w:p w:rsidR="00185E87" w:rsidRDefault="00185E87" w:rsidP="00DA2BB7">
      <w:pPr>
        <w:rPr>
          <w:szCs w:val="28"/>
        </w:rPr>
      </w:pPr>
    </w:p>
    <w:p w:rsidR="00185E87" w:rsidRDefault="00185E87" w:rsidP="00DA2BB7">
      <w:pPr>
        <w:rPr>
          <w:szCs w:val="28"/>
        </w:rPr>
      </w:pPr>
      <w:r>
        <w:rPr>
          <w:szCs w:val="28"/>
        </w:rPr>
        <w:t>Глава муниципального образования</w:t>
      </w:r>
    </w:p>
    <w:p w:rsidR="00185E87" w:rsidRDefault="00185E87" w:rsidP="00DA2BB7">
      <w:pPr>
        <w:rPr>
          <w:szCs w:val="28"/>
        </w:rPr>
      </w:pPr>
      <w:r>
        <w:rPr>
          <w:szCs w:val="28"/>
        </w:rPr>
        <w:t xml:space="preserve">Доброминского сельского поселения                                        </w:t>
      </w:r>
    </w:p>
    <w:p w:rsidR="00185E87" w:rsidRDefault="00185E87" w:rsidP="00DA2BB7">
      <w:r>
        <w:rPr>
          <w:szCs w:val="28"/>
        </w:rPr>
        <w:t xml:space="preserve">Глинковского района Смоленской области                                 Л.В. Ларионова                                          </w:t>
      </w:r>
    </w:p>
    <w:p w:rsidR="00185E87" w:rsidRDefault="00185E87">
      <w:bookmarkStart w:id="0" w:name="_GoBack"/>
      <w:bookmarkEnd w:id="0"/>
    </w:p>
    <w:sectPr w:rsidR="00185E87" w:rsidSect="00B478D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D6D71"/>
    <w:multiLevelType w:val="hybridMultilevel"/>
    <w:tmpl w:val="A8FAEB02"/>
    <w:lvl w:ilvl="0" w:tplc="96A6CFC0">
      <w:start w:val="1"/>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BB7"/>
    <w:rsid w:val="00185E87"/>
    <w:rsid w:val="002D41AB"/>
    <w:rsid w:val="002F2036"/>
    <w:rsid w:val="002F2F49"/>
    <w:rsid w:val="00437FB7"/>
    <w:rsid w:val="005F3162"/>
    <w:rsid w:val="00B478D9"/>
    <w:rsid w:val="00BC61C5"/>
    <w:rsid w:val="00DA2B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B7"/>
    <w:rPr>
      <w:rFonts w:ascii="Times New Roman" w:eastAsia="Times New Roman" w:hAnsi="Times New Roman"/>
      <w:sz w:val="28"/>
      <w:szCs w:val="20"/>
    </w:rPr>
  </w:style>
  <w:style w:type="paragraph" w:styleId="Heading1">
    <w:name w:val="heading 1"/>
    <w:basedOn w:val="Normal"/>
    <w:next w:val="Normal"/>
    <w:link w:val="Heading1Char"/>
    <w:uiPriority w:val="99"/>
    <w:qFormat/>
    <w:rsid w:val="00DA2BB7"/>
    <w:pPr>
      <w:keepNext/>
      <w:jc w:val="both"/>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2BB7"/>
    <w:rPr>
      <w:rFonts w:ascii="Times New Roman" w:hAnsi="Times New Roman" w:cs="Times New Roman"/>
      <w:b/>
      <w:sz w:val="20"/>
      <w:szCs w:val="20"/>
      <w:lang w:eastAsia="ru-RU"/>
    </w:rPr>
  </w:style>
  <w:style w:type="paragraph" w:styleId="BodyTextIndent">
    <w:name w:val="Body Text Indent"/>
    <w:basedOn w:val="Normal"/>
    <w:link w:val="BodyTextIndentChar"/>
    <w:uiPriority w:val="99"/>
    <w:rsid w:val="00DA2BB7"/>
    <w:pPr>
      <w:ind w:firstLine="735"/>
      <w:jc w:val="both"/>
    </w:pPr>
  </w:style>
  <w:style w:type="character" w:customStyle="1" w:styleId="BodyTextIndentChar">
    <w:name w:val="Body Text Indent Char"/>
    <w:basedOn w:val="DefaultParagraphFont"/>
    <w:link w:val="BodyTextIndent"/>
    <w:uiPriority w:val="99"/>
    <w:locked/>
    <w:rsid w:val="00DA2BB7"/>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DA2BB7"/>
    <w:pPr>
      <w:spacing w:after="120" w:line="480" w:lineRule="auto"/>
    </w:pPr>
  </w:style>
  <w:style w:type="character" w:customStyle="1" w:styleId="BodyText2Char">
    <w:name w:val="Body Text 2 Char"/>
    <w:basedOn w:val="DefaultParagraphFont"/>
    <w:link w:val="BodyText2"/>
    <w:uiPriority w:val="99"/>
    <w:semiHidden/>
    <w:locked/>
    <w:rsid w:val="00DA2BB7"/>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BC61C5"/>
    <w:rPr>
      <w:rFonts w:ascii="Tahoma" w:hAnsi="Tahoma" w:cs="Tahoma"/>
      <w:sz w:val="16"/>
      <w:szCs w:val="16"/>
    </w:rPr>
  </w:style>
  <w:style w:type="character" w:customStyle="1" w:styleId="BalloonTextChar">
    <w:name w:val="Balloon Text Char"/>
    <w:basedOn w:val="DefaultParagraphFont"/>
    <w:link w:val="BalloonText"/>
    <w:uiPriority w:val="99"/>
    <w:semiHidden/>
    <w:rsid w:val="00032CA1"/>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182</Words>
  <Characters>1039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2</cp:revision>
  <cp:lastPrinted>2017-04-26T06:47:00Z</cp:lastPrinted>
  <dcterms:created xsi:type="dcterms:W3CDTF">2017-04-24T13:58:00Z</dcterms:created>
  <dcterms:modified xsi:type="dcterms:W3CDTF">2017-04-26T06:47:00Z</dcterms:modified>
</cp:coreProperties>
</file>