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41" w:rsidRDefault="00FD0D41" w:rsidP="00FD0D41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231140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br w:type="textWrapping" w:clear="all"/>
      </w:r>
    </w:p>
    <w:p w:rsidR="00FD0D41" w:rsidRDefault="00FD0D41" w:rsidP="00FD0D41">
      <w:pPr>
        <w:jc w:val="center"/>
        <w:rPr>
          <w:b/>
          <w:szCs w:val="28"/>
        </w:rPr>
      </w:pPr>
    </w:p>
    <w:p w:rsidR="00FD0D41" w:rsidRDefault="00FD0D41" w:rsidP="00FD0D41">
      <w:pPr>
        <w:rPr>
          <w:b/>
          <w:szCs w:val="28"/>
        </w:rPr>
      </w:pPr>
      <w:r>
        <w:rPr>
          <w:b/>
          <w:szCs w:val="28"/>
        </w:rPr>
        <w:t>АДМИНИСТРАЦИЯ ДОБРОМИНСКОГО СЕЛЬСКОГО ПОСЕЛЕНИЯ</w:t>
      </w:r>
    </w:p>
    <w:p w:rsidR="00FD0D41" w:rsidRDefault="00FD0D41" w:rsidP="00FD0D41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FD0D41" w:rsidRDefault="00FD0D41" w:rsidP="00FD0D41">
      <w:pPr>
        <w:jc w:val="center"/>
        <w:rPr>
          <w:b/>
          <w:szCs w:val="28"/>
        </w:rPr>
      </w:pPr>
    </w:p>
    <w:p w:rsidR="00FD0D41" w:rsidRDefault="00FD0D41" w:rsidP="00FD0D41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FD0D41" w:rsidRDefault="00FD0D41" w:rsidP="00FD0D41">
      <w:pPr>
        <w:pStyle w:val="1"/>
        <w:rPr>
          <w:szCs w:val="28"/>
        </w:rPr>
      </w:pPr>
    </w:p>
    <w:p w:rsidR="00FD0D41" w:rsidRDefault="00FD0D41" w:rsidP="00FD0D41">
      <w:pPr>
        <w:pStyle w:val="1"/>
        <w:rPr>
          <w:szCs w:val="28"/>
        </w:rPr>
      </w:pPr>
      <w:r>
        <w:rPr>
          <w:b w:val="0"/>
          <w:szCs w:val="28"/>
        </w:rPr>
        <w:t>от «2</w:t>
      </w:r>
      <w:r>
        <w:rPr>
          <w:b w:val="0"/>
          <w:szCs w:val="28"/>
        </w:rPr>
        <w:t>9</w:t>
      </w:r>
      <w:r>
        <w:rPr>
          <w:b w:val="0"/>
          <w:szCs w:val="28"/>
        </w:rPr>
        <w:t xml:space="preserve">» </w:t>
      </w:r>
      <w:proofErr w:type="gramStart"/>
      <w:r>
        <w:rPr>
          <w:b w:val="0"/>
          <w:szCs w:val="28"/>
        </w:rPr>
        <w:t>августа</w:t>
      </w:r>
      <w:r>
        <w:rPr>
          <w:b w:val="0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Cs w:val="28"/>
          </w:rPr>
          <w:t>2017</w:t>
        </w:r>
        <w:proofErr w:type="gramEnd"/>
        <w:r>
          <w:rPr>
            <w:b w:val="0"/>
            <w:szCs w:val="28"/>
          </w:rPr>
          <w:t xml:space="preserve"> г</w:t>
        </w:r>
      </w:smartTag>
      <w:r>
        <w:rPr>
          <w:b w:val="0"/>
          <w:szCs w:val="28"/>
        </w:rPr>
        <w:t xml:space="preserve">.                            № </w:t>
      </w:r>
      <w:r>
        <w:rPr>
          <w:b w:val="0"/>
          <w:szCs w:val="28"/>
        </w:rPr>
        <w:t>39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FD0D41" w:rsidTr="00FD0D41">
        <w:tc>
          <w:tcPr>
            <w:tcW w:w="4644" w:type="dxa"/>
          </w:tcPr>
          <w:p w:rsidR="00FD0D41" w:rsidRDefault="00FD0D41">
            <w:pPr>
              <w:jc w:val="both"/>
              <w:rPr>
                <w:szCs w:val="28"/>
              </w:rPr>
            </w:pPr>
          </w:p>
          <w:p w:rsidR="00FD0D41" w:rsidRDefault="00FD0D41">
            <w:pPr>
              <w:jc w:val="both"/>
              <w:rPr>
                <w:szCs w:val="28"/>
              </w:rPr>
            </w:pPr>
          </w:p>
          <w:p w:rsidR="00FD0D41" w:rsidRDefault="00FD0D41" w:rsidP="00FD0D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 силу постановления Администрации Доброминского сельского поселения Глинковского </w:t>
            </w:r>
            <w:proofErr w:type="gramStart"/>
            <w:r>
              <w:rPr>
                <w:szCs w:val="28"/>
              </w:rPr>
              <w:t>района  Смоленской</w:t>
            </w:r>
            <w:proofErr w:type="gramEnd"/>
            <w:r>
              <w:rPr>
                <w:szCs w:val="28"/>
              </w:rPr>
              <w:t xml:space="preserve"> области от  09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 xml:space="preserve">г. № </w:t>
            </w:r>
            <w:r>
              <w:rPr>
                <w:szCs w:val="28"/>
              </w:rPr>
              <w:t>36</w:t>
            </w:r>
          </w:p>
        </w:tc>
      </w:tr>
    </w:tbl>
    <w:p w:rsidR="00FD0D41" w:rsidRDefault="00FD0D41" w:rsidP="00FD0D41">
      <w:pPr>
        <w:rPr>
          <w:szCs w:val="28"/>
        </w:rPr>
      </w:pPr>
    </w:p>
    <w:p w:rsidR="00FD0D41" w:rsidRDefault="00FD0D41" w:rsidP="00FD0D41">
      <w:pPr>
        <w:pStyle w:val="a3"/>
        <w:rPr>
          <w:szCs w:val="28"/>
        </w:rPr>
      </w:pPr>
      <w:proofErr w:type="gramStart"/>
      <w:r>
        <w:rPr>
          <w:szCs w:val="28"/>
        </w:rPr>
        <w:t>Администрация  Доброминского</w:t>
      </w:r>
      <w:proofErr w:type="gramEnd"/>
      <w:r>
        <w:rPr>
          <w:szCs w:val="28"/>
        </w:rPr>
        <w:t xml:space="preserve"> сельского поселения Глинковского района Смоленской области  п о с т а н о в л я е т:</w:t>
      </w:r>
    </w:p>
    <w:p w:rsidR="00FD0D41" w:rsidRDefault="00FD0D41" w:rsidP="00FD0D41">
      <w:pPr>
        <w:pStyle w:val="a3"/>
        <w:rPr>
          <w:szCs w:val="28"/>
        </w:rPr>
      </w:pPr>
    </w:p>
    <w:p w:rsidR="00FD0D41" w:rsidRDefault="00FD0D41" w:rsidP="00FD0D41">
      <w:pPr>
        <w:pStyle w:val="a3"/>
        <w:numPr>
          <w:ilvl w:val="0"/>
          <w:numId w:val="1"/>
        </w:numPr>
        <w:ind w:firstLine="0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Доброминского сельского поселения Глинковского района Смоленской области от </w:t>
      </w:r>
      <w:r>
        <w:rPr>
          <w:szCs w:val="28"/>
        </w:rPr>
        <w:t>09</w:t>
      </w:r>
      <w:r>
        <w:rPr>
          <w:szCs w:val="28"/>
        </w:rPr>
        <w:t>.</w:t>
      </w:r>
      <w:r>
        <w:rPr>
          <w:szCs w:val="28"/>
        </w:rPr>
        <w:t>06</w:t>
      </w:r>
      <w:r>
        <w:rPr>
          <w:szCs w:val="28"/>
        </w:rPr>
        <w:t>.201</w:t>
      </w:r>
      <w:r>
        <w:rPr>
          <w:szCs w:val="28"/>
        </w:rPr>
        <w:t>7</w:t>
      </w:r>
      <w:r>
        <w:rPr>
          <w:szCs w:val="28"/>
        </w:rPr>
        <w:t xml:space="preserve"> г. № </w:t>
      </w:r>
      <w:r>
        <w:rPr>
          <w:szCs w:val="28"/>
        </w:rPr>
        <w:t>36</w:t>
      </w:r>
      <w:r>
        <w:rPr>
          <w:szCs w:val="28"/>
        </w:rPr>
        <w:t xml:space="preserve"> «Об утверждении </w:t>
      </w:r>
      <w:r>
        <w:rPr>
          <w:szCs w:val="28"/>
        </w:rPr>
        <w:t>Порядка формирования, ведения и обязательного опубликования Перечня муниципального имущества</w:t>
      </w:r>
      <w:r>
        <w:rPr>
          <w:szCs w:val="28"/>
        </w:rPr>
        <w:t xml:space="preserve"> Доброминского сельского поселения Глинковского района Смоленской области</w:t>
      </w:r>
      <w:r>
        <w:rPr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bookmarkStart w:id="0" w:name="_GoBack"/>
      <w:bookmarkEnd w:id="0"/>
      <w:r>
        <w:rPr>
          <w:szCs w:val="28"/>
        </w:rPr>
        <w:t>»</w:t>
      </w:r>
    </w:p>
    <w:p w:rsidR="00FD0D41" w:rsidRDefault="00FD0D41" w:rsidP="00FD0D41">
      <w:pPr>
        <w:pStyle w:val="a3"/>
        <w:ind w:left="1095" w:firstLine="0"/>
        <w:rPr>
          <w:szCs w:val="28"/>
        </w:rPr>
      </w:pPr>
    </w:p>
    <w:p w:rsidR="00FD0D41" w:rsidRDefault="00FD0D41" w:rsidP="00FD0D4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постановление подлежит обнародованию.</w:t>
      </w:r>
    </w:p>
    <w:p w:rsidR="00FD0D41" w:rsidRDefault="00FD0D41" w:rsidP="00FD0D41">
      <w:pPr>
        <w:pStyle w:val="a3"/>
        <w:ind w:left="1095" w:firstLine="0"/>
        <w:rPr>
          <w:szCs w:val="28"/>
        </w:rPr>
      </w:pPr>
    </w:p>
    <w:p w:rsidR="00FD0D41" w:rsidRDefault="00FD0D41" w:rsidP="00FD0D4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FD0D41" w:rsidRDefault="00FD0D41" w:rsidP="00FD0D41">
      <w:pPr>
        <w:rPr>
          <w:szCs w:val="28"/>
        </w:rPr>
      </w:pPr>
    </w:p>
    <w:p w:rsidR="00FD0D41" w:rsidRDefault="00FD0D41" w:rsidP="00FD0D41">
      <w:pPr>
        <w:rPr>
          <w:szCs w:val="28"/>
        </w:rPr>
      </w:pPr>
    </w:p>
    <w:p w:rsidR="00FD0D41" w:rsidRDefault="00FD0D41" w:rsidP="00FD0D41">
      <w:pPr>
        <w:rPr>
          <w:szCs w:val="28"/>
        </w:rPr>
      </w:pPr>
    </w:p>
    <w:p w:rsidR="00FD0D41" w:rsidRDefault="00FD0D41" w:rsidP="00FD0D41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D0D41" w:rsidRDefault="00FD0D41" w:rsidP="00FD0D41">
      <w:pPr>
        <w:rPr>
          <w:szCs w:val="28"/>
        </w:rPr>
      </w:pPr>
      <w:r>
        <w:rPr>
          <w:szCs w:val="28"/>
        </w:rPr>
        <w:t xml:space="preserve">Доброминского сельского поселения                                        </w:t>
      </w:r>
    </w:p>
    <w:p w:rsidR="00FD0D41" w:rsidRDefault="00FD0D41" w:rsidP="00FD0D41">
      <w:r>
        <w:rPr>
          <w:szCs w:val="28"/>
        </w:rPr>
        <w:t xml:space="preserve">Глинковского района Смоленской области                                 Л.В. Ларионова                                          </w:t>
      </w:r>
    </w:p>
    <w:p w:rsidR="00FD0D41" w:rsidRDefault="00FD0D41" w:rsidP="00FD0D41"/>
    <w:p w:rsidR="000E51A1" w:rsidRDefault="000E51A1"/>
    <w:sectPr w:rsidR="000E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41"/>
    <w:rsid w:val="000E51A1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27F95F-82BC-41DE-B7A8-6FD2261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D41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D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D0D41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0D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D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2017-08-25T13:15:00Z</cp:lastPrinted>
  <dcterms:created xsi:type="dcterms:W3CDTF">2017-08-25T13:11:00Z</dcterms:created>
  <dcterms:modified xsi:type="dcterms:W3CDTF">2017-08-25T13:16:00Z</dcterms:modified>
</cp:coreProperties>
</file>