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6" w:rsidRDefault="00C23626" w:rsidP="00C2362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3718560</wp:posOffset>
            </wp:positionH>
            <wp:positionV relativeFrom="paragraph">
              <wp:posOffset>12700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626" w:rsidRDefault="00C23626" w:rsidP="00C2362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C23626" w:rsidRDefault="00C23626" w:rsidP="00C2362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C23626" w:rsidRDefault="00C23626" w:rsidP="00C23626">
      <w:pPr>
        <w:shd w:val="clear" w:color="auto" w:fill="FFFFFF"/>
        <w:spacing w:line="226" w:lineRule="exact"/>
        <w:ind w:right="14"/>
        <w:jc w:val="center"/>
        <w:rPr>
          <w:color w:val="000000"/>
        </w:rPr>
      </w:pPr>
    </w:p>
    <w:p w:rsidR="00C23626" w:rsidRDefault="00C23626" w:rsidP="00C23626">
      <w:pPr>
        <w:shd w:val="clear" w:color="auto" w:fill="FFFFFF"/>
        <w:spacing w:line="226" w:lineRule="exact"/>
        <w:ind w:right="14"/>
        <w:jc w:val="center"/>
        <w:rPr>
          <w:b/>
          <w:sz w:val="28"/>
          <w:szCs w:val="28"/>
        </w:rPr>
      </w:pPr>
    </w:p>
    <w:p w:rsidR="00C23626" w:rsidRDefault="00C23626" w:rsidP="00C23626">
      <w:pPr>
        <w:shd w:val="clear" w:color="auto" w:fill="FFFFFF"/>
        <w:spacing w:line="322" w:lineRule="exact"/>
        <w:ind w:left="1656" w:right="1618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C23626" w:rsidTr="00C23626">
        <w:tc>
          <w:tcPr>
            <w:tcW w:w="5212" w:type="dxa"/>
          </w:tcPr>
          <w:p w:rsidR="00C23626" w:rsidRDefault="00C23626">
            <w:pPr>
              <w:spacing w:line="322" w:lineRule="exact"/>
              <w:ind w:right="1618"/>
              <w:jc w:val="center"/>
            </w:pPr>
          </w:p>
        </w:tc>
        <w:tc>
          <w:tcPr>
            <w:tcW w:w="5212" w:type="dxa"/>
          </w:tcPr>
          <w:p w:rsidR="00C23626" w:rsidRDefault="00C23626">
            <w:pPr>
              <w:spacing w:line="322" w:lineRule="exact"/>
              <w:ind w:right="1618"/>
              <w:jc w:val="center"/>
              <w:rPr>
                <w:sz w:val="24"/>
                <w:szCs w:val="24"/>
              </w:rPr>
            </w:pPr>
          </w:p>
        </w:tc>
      </w:tr>
    </w:tbl>
    <w:p w:rsidR="00C23626" w:rsidRDefault="00C23626" w:rsidP="008B222A">
      <w:pPr>
        <w:pStyle w:val="a3"/>
        <w:ind w:hanging="284"/>
        <w:rPr>
          <w:b/>
          <w:bCs/>
        </w:rPr>
      </w:pPr>
      <w:r>
        <w:rPr>
          <w:b/>
          <w:bCs/>
        </w:rPr>
        <w:t xml:space="preserve">АДМИНИСТРАЦИЯ  ДОБРОМИНСКОГО СЕЛЬСКОГО ПОСЕЛЕНИЯ </w:t>
      </w:r>
    </w:p>
    <w:p w:rsidR="00C23626" w:rsidRDefault="00C23626" w:rsidP="00C23626">
      <w:pPr>
        <w:pStyle w:val="a3"/>
        <w:jc w:val="center"/>
        <w:rPr>
          <w:b/>
          <w:bCs/>
        </w:rPr>
      </w:pPr>
      <w:r>
        <w:rPr>
          <w:b/>
          <w:bCs/>
        </w:rPr>
        <w:t>ГЛИНКОВСКОГО РАЙОНА СМОЛЕНСКОЙ ОБЛАСТИ</w:t>
      </w:r>
    </w:p>
    <w:p w:rsidR="00C23626" w:rsidRDefault="00C23626" w:rsidP="00C23626">
      <w:pPr>
        <w:rPr>
          <w:b/>
          <w:bCs/>
          <w:sz w:val="28"/>
        </w:rPr>
      </w:pPr>
    </w:p>
    <w:p w:rsidR="00C23626" w:rsidRDefault="00C23626" w:rsidP="00C23626">
      <w:pPr>
        <w:pStyle w:val="1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С П О Р Я Ж Е Н И Е</w:t>
      </w:r>
    </w:p>
    <w:p w:rsidR="00C23626" w:rsidRDefault="00C23626" w:rsidP="00C23626">
      <w:pPr>
        <w:tabs>
          <w:tab w:val="left" w:pos="6780"/>
          <w:tab w:val="right" w:pos="10208"/>
        </w:tabs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23626" w:rsidRDefault="00C23626" w:rsidP="00C23626">
      <w:pPr>
        <w:rPr>
          <w:sz w:val="28"/>
        </w:rPr>
      </w:pPr>
      <w:r>
        <w:rPr>
          <w:sz w:val="28"/>
        </w:rPr>
        <w:t xml:space="preserve">  от </w:t>
      </w:r>
      <w:r w:rsidR="00037D22">
        <w:rPr>
          <w:sz w:val="28"/>
        </w:rPr>
        <w:t xml:space="preserve"> </w:t>
      </w:r>
      <w:r w:rsidR="00820B59">
        <w:rPr>
          <w:sz w:val="28"/>
        </w:rPr>
        <w:t>2</w:t>
      </w:r>
      <w:r w:rsidR="00037D22">
        <w:rPr>
          <w:sz w:val="28"/>
        </w:rPr>
        <w:t>2 ма</w:t>
      </w:r>
      <w:r w:rsidR="00820B59">
        <w:rPr>
          <w:sz w:val="28"/>
        </w:rPr>
        <w:t>я</w:t>
      </w:r>
      <w:r>
        <w:rPr>
          <w:sz w:val="28"/>
        </w:rPr>
        <w:t xml:space="preserve">  20</w:t>
      </w:r>
      <w:r w:rsidR="00036D15">
        <w:rPr>
          <w:sz w:val="28"/>
        </w:rPr>
        <w:t>20</w:t>
      </w:r>
      <w:r>
        <w:rPr>
          <w:sz w:val="28"/>
        </w:rPr>
        <w:t xml:space="preserve">г.    </w:t>
      </w:r>
      <w:r w:rsidR="00036D15">
        <w:rPr>
          <w:sz w:val="28"/>
        </w:rPr>
        <w:t xml:space="preserve">  </w:t>
      </w:r>
      <w:r>
        <w:rPr>
          <w:sz w:val="28"/>
        </w:rPr>
        <w:t xml:space="preserve">                   №   </w:t>
      </w:r>
    </w:p>
    <w:p w:rsidR="00C23626" w:rsidRDefault="00C23626" w:rsidP="00C23626">
      <w:pPr>
        <w:rPr>
          <w:sz w:val="28"/>
        </w:rPr>
      </w:pPr>
      <w:r>
        <w:rPr>
          <w:sz w:val="28"/>
        </w:rPr>
        <w:t xml:space="preserve">                 </w:t>
      </w:r>
    </w:p>
    <w:p w:rsidR="00C23626" w:rsidRDefault="00820B59" w:rsidP="00820B59">
      <w:pPr>
        <w:ind w:right="4110"/>
        <w:jc w:val="both"/>
        <w:rPr>
          <w:sz w:val="28"/>
        </w:rPr>
      </w:pPr>
      <w:r w:rsidRPr="00820B59">
        <w:rPr>
          <w:sz w:val="28"/>
        </w:rPr>
        <w:t xml:space="preserve">О мерах по обеспечению безопасности населения на водоемах и период купального сезона 2020  года на  территории муниципального  образования </w:t>
      </w:r>
      <w:r>
        <w:rPr>
          <w:sz w:val="28"/>
        </w:rPr>
        <w:t>Доброминского</w:t>
      </w:r>
      <w:r w:rsidRPr="00820B59">
        <w:rPr>
          <w:sz w:val="28"/>
        </w:rPr>
        <w:t xml:space="preserve"> сельского  поселения Глинковского района Смоленской области</w:t>
      </w:r>
    </w:p>
    <w:p w:rsidR="00820B59" w:rsidRPr="00820B59" w:rsidRDefault="00820B59" w:rsidP="00820B59">
      <w:pPr>
        <w:rPr>
          <w:sz w:val="28"/>
        </w:rPr>
      </w:pPr>
      <w:r w:rsidRPr="00820B59">
        <w:rPr>
          <w:sz w:val="28"/>
        </w:rPr>
        <w:t> 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 xml:space="preserve">В связи с наступлением купального сезона на водных объектах муниципального образования </w:t>
      </w:r>
      <w:r>
        <w:rPr>
          <w:sz w:val="28"/>
        </w:rPr>
        <w:t>Доброминского</w:t>
      </w:r>
      <w:r w:rsidRPr="00820B59">
        <w:rPr>
          <w:sz w:val="28"/>
        </w:rPr>
        <w:t xml:space="preserve"> </w:t>
      </w:r>
      <w:r w:rsidRPr="00820B59">
        <w:rPr>
          <w:sz w:val="28"/>
        </w:rPr>
        <w:t>сельского поселения Глинков</w:t>
      </w:r>
      <w:r>
        <w:rPr>
          <w:sz w:val="28"/>
        </w:rPr>
        <w:t>с</w:t>
      </w:r>
      <w:r w:rsidRPr="00820B59">
        <w:rPr>
          <w:sz w:val="28"/>
        </w:rPr>
        <w:t>кого района Смоленской области, в целях обеспечения безопасного отдыха населения на водоемах в период купального сезона, предупреждения и сокращения количества несчастных случаев, руководствуясь Правилами охраны жизни людей на водоемах Смоленской области от 31.08.2006 г. № 322</w:t>
      </w:r>
      <w:proofErr w:type="gramStart"/>
      <w:r w:rsidRPr="00820B59">
        <w:rPr>
          <w:sz w:val="28"/>
        </w:rPr>
        <w:t xml:space="preserve">( </w:t>
      </w:r>
      <w:proofErr w:type="gramEnd"/>
      <w:r w:rsidRPr="00820B59">
        <w:rPr>
          <w:sz w:val="28"/>
        </w:rPr>
        <w:t>в редакции постановления Администрации Смоленской области от 21.06.2007 г. № 235), а также в связи с отсутствием денежных средств: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> 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 xml:space="preserve">1. Купальный сезон на территории </w:t>
      </w:r>
      <w:r>
        <w:rPr>
          <w:sz w:val="28"/>
        </w:rPr>
        <w:t>Доброминского</w:t>
      </w:r>
      <w:r w:rsidRPr="00820B59">
        <w:rPr>
          <w:sz w:val="28"/>
        </w:rPr>
        <w:t xml:space="preserve"> </w:t>
      </w:r>
      <w:r w:rsidRPr="00820B59">
        <w:rPr>
          <w:sz w:val="28"/>
        </w:rPr>
        <w:t>сельского поселения не открывать.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> 2. Установить специальные запрещающие знаки в местах</w:t>
      </w:r>
      <w:r>
        <w:rPr>
          <w:sz w:val="28"/>
        </w:rPr>
        <w:t>,</w:t>
      </w:r>
      <w:r w:rsidRPr="00820B59">
        <w:rPr>
          <w:sz w:val="28"/>
        </w:rPr>
        <w:t xml:space="preserve"> не предназначенных для купания.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> 3. Организовать изготовление памяток для населения «Меры безопасности на воде».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> 4. Организовать в учебных заведениях проведение уроков по теме «Правила безопасности в период купального сезона».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> 5. Информировать население о санитарном состоянии водных объектов на территории поселения.</w:t>
      </w:r>
    </w:p>
    <w:p w:rsidR="00820B59" w:rsidRPr="00820B59" w:rsidRDefault="00820B59" w:rsidP="00820B59">
      <w:pPr>
        <w:ind w:firstLine="851"/>
        <w:jc w:val="both"/>
        <w:rPr>
          <w:sz w:val="28"/>
        </w:rPr>
      </w:pPr>
      <w:r w:rsidRPr="00820B59">
        <w:rPr>
          <w:sz w:val="28"/>
        </w:rPr>
        <w:t xml:space="preserve"> 6. </w:t>
      </w:r>
      <w:proofErr w:type="gramStart"/>
      <w:r w:rsidRPr="00820B59">
        <w:rPr>
          <w:sz w:val="28"/>
        </w:rPr>
        <w:t>Контроль за</w:t>
      </w:r>
      <w:proofErr w:type="gramEnd"/>
      <w:r w:rsidRPr="00820B59">
        <w:rPr>
          <w:sz w:val="28"/>
        </w:rPr>
        <w:t xml:space="preserve"> выполнением настоящего распоряжения оставляю за собой.</w:t>
      </w:r>
    </w:p>
    <w:p w:rsidR="00C23626" w:rsidRDefault="00C23626" w:rsidP="00C23626">
      <w:pPr>
        <w:rPr>
          <w:sz w:val="28"/>
        </w:rPr>
      </w:pPr>
    </w:p>
    <w:p w:rsidR="00C23626" w:rsidRDefault="00C23626" w:rsidP="00C23626">
      <w:pPr>
        <w:tabs>
          <w:tab w:val="left" w:pos="2200"/>
        </w:tabs>
        <w:rPr>
          <w:sz w:val="28"/>
        </w:rPr>
      </w:pPr>
      <w:r>
        <w:rPr>
          <w:sz w:val="28"/>
        </w:rPr>
        <w:t xml:space="preserve">    Глава муниципального образования</w:t>
      </w:r>
    </w:p>
    <w:p w:rsidR="00C23626" w:rsidRDefault="00C23626" w:rsidP="00C23626">
      <w:pPr>
        <w:tabs>
          <w:tab w:val="left" w:pos="2200"/>
        </w:tabs>
        <w:rPr>
          <w:sz w:val="28"/>
        </w:rPr>
      </w:pPr>
      <w:r>
        <w:rPr>
          <w:sz w:val="28"/>
        </w:rPr>
        <w:t xml:space="preserve">    Доброминского сельского поселения</w:t>
      </w:r>
    </w:p>
    <w:p w:rsidR="00C23626" w:rsidRDefault="00C23626" w:rsidP="00C23626">
      <w:pPr>
        <w:tabs>
          <w:tab w:val="left" w:pos="2200"/>
        </w:tabs>
        <w:rPr>
          <w:sz w:val="28"/>
        </w:rPr>
      </w:pPr>
      <w:r>
        <w:rPr>
          <w:sz w:val="28"/>
        </w:rPr>
        <w:t xml:space="preserve">    Глинковского района Смоленской области                             Л.В. Ларионова</w:t>
      </w:r>
      <w:bookmarkStart w:id="0" w:name="_GoBack"/>
      <w:bookmarkEnd w:id="0"/>
    </w:p>
    <w:p w:rsidR="00A66702" w:rsidRDefault="00A66702"/>
    <w:sectPr w:rsidR="00A6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0546"/>
    <w:multiLevelType w:val="hybridMultilevel"/>
    <w:tmpl w:val="10F0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26"/>
    <w:rsid w:val="00036D15"/>
    <w:rsid w:val="00037D22"/>
    <w:rsid w:val="00820B59"/>
    <w:rsid w:val="008B222A"/>
    <w:rsid w:val="00A66702"/>
    <w:rsid w:val="00C2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626"/>
    <w:pPr>
      <w:keepNext/>
      <w:widowControl/>
      <w:tabs>
        <w:tab w:val="left" w:pos="2300"/>
        <w:tab w:val="left" w:pos="4900"/>
        <w:tab w:val="left" w:pos="4956"/>
        <w:tab w:val="left" w:pos="5960"/>
        <w:tab w:val="left" w:pos="6340"/>
      </w:tabs>
      <w:autoSpaceDE/>
      <w:autoSpaceDN/>
      <w:adjustRightInd/>
      <w:ind w:left="-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362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3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D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D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3626"/>
    <w:pPr>
      <w:keepNext/>
      <w:widowControl/>
      <w:tabs>
        <w:tab w:val="left" w:pos="2300"/>
        <w:tab w:val="left" w:pos="4900"/>
        <w:tab w:val="left" w:pos="4956"/>
        <w:tab w:val="left" w:pos="5960"/>
        <w:tab w:val="left" w:pos="6340"/>
      </w:tabs>
      <w:autoSpaceDE/>
      <w:autoSpaceDN/>
      <w:adjustRightInd/>
      <w:ind w:left="-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2362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23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D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2020-03-12T08:49:00Z</cp:lastPrinted>
  <dcterms:created xsi:type="dcterms:W3CDTF">2020-03-12T08:49:00Z</dcterms:created>
  <dcterms:modified xsi:type="dcterms:W3CDTF">2020-06-30T17:56:00Z</dcterms:modified>
</cp:coreProperties>
</file>