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AF" w:rsidRPr="00C055AF" w:rsidRDefault="00C055AF" w:rsidP="00C055AF">
      <w:pPr>
        <w:tabs>
          <w:tab w:val="left" w:pos="4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C055A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732851A" wp14:editId="0828E3A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5A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АДМИНИСТРАЦИЯ ДОБРОМИНСКОГО СЕЛЬСКОГО ПОСЕЛЕНИЯ ГЛИНКОВСКОГО </w:t>
      </w:r>
      <w:proofErr w:type="gramStart"/>
      <w:r w:rsidRPr="00C055A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РАЙОНА  СМОЛЕНСКОЙ</w:t>
      </w:r>
      <w:proofErr w:type="gramEnd"/>
      <w:r w:rsidRPr="00C055A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ОБЛАСТИ</w:t>
      </w:r>
    </w:p>
    <w:p w:rsidR="00C055AF" w:rsidRPr="00C055AF" w:rsidRDefault="00C055AF" w:rsidP="00C0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5AF" w:rsidRPr="00C055AF" w:rsidRDefault="00C055AF" w:rsidP="00C055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055AF" w:rsidRPr="00C055AF" w:rsidRDefault="00C055AF" w:rsidP="00C055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5AF" w:rsidRPr="00C055AF" w:rsidRDefault="00C055AF" w:rsidP="00C055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proofErr w:type="gramEnd"/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№</w:t>
      </w:r>
      <w:r w:rsidR="00A0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C055AF" w:rsidRPr="00C055AF" w:rsidTr="00464D13">
        <w:tc>
          <w:tcPr>
            <w:tcW w:w="4786" w:type="dxa"/>
            <w:hideMark/>
          </w:tcPr>
          <w:p w:rsidR="00C055AF" w:rsidRPr="00C055AF" w:rsidRDefault="00C055AF" w:rsidP="00C0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AF" w:rsidRPr="00C055AF" w:rsidRDefault="00C055AF" w:rsidP="00C0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Доброминского сельского поселения Глинковского района  Смоленской области от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05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730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04DC" w:rsidRPr="00C05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предоставления в аренду объектов муниципальной собственности Доброминского сельского поселения Глинковского района Смоленской области»</w:t>
            </w:r>
          </w:p>
        </w:tc>
        <w:bookmarkStart w:id="0" w:name="_GoBack"/>
        <w:bookmarkEnd w:id="0"/>
      </w:tr>
    </w:tbl>
    <w:p w:rsidR="00C055AF" w:rsidRPr="00C055AF" w:rsidRDefault="00C055AF" w:rsidP="00C0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AF" w:rsidRPr="00C055AF" w:rsidRDefault="00C055AF" w:rsidP="00C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</w:t>
      </w:r>
    </w:p>
    <w:p w:rsidR="00C055AF" w:rsidRPr="00C055AF" w:rsidRDefault="00C055AF" w:rsidP="00C055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AF" w:rsidRPr="00C055AF" w:rsidRDefault="00C055AF" w:rsidP="00C055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Доброминского</w:t>
      </w:r>
      <w:proofErr w:type="gramEnd"/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п о с т а н о в л я е т:</w:t>
      </w:r>
    </w:p>
    <w:p w:rsidR="00C055AF" w:rsidRPr="00C055AF" w:rsidRDefault="00C055AF" w:rsidP="00C055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AF" w:rsidRPr="00C055AF" w:rsidRDefault="00C055AF" w:rsidP="00C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Доброминского сельского поселения Глинковского района Смоленской области</w:t>
      </w:r>
      <w:r w:rsidR="008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предоставления в аренду объектов муниципальной собственности Доброминского сельского поселения Глинковского района Смоленской области»» следующие изменения:</w:t>
      </w:r>
    </w:p>
    <w:p w:rsidR="00C055AF" w:rsidRPr="00C055AF" w:rsidRDefault="00C055AF" w:rsidP="00C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0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Положения дополнить пунктом 9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«Заключительные положения»</w:t>
      </w:r>
      <w:r w:rsidR="0073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«Пункт 9. «Заключительные положения»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5AF" w:rsidRPr="00C055AF" w:rsidRDefault="00C055AF" w:rsidP="00C05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сфере действия настоящего Положения Арендодателем по договору аренды муниципального имущества осуществляется контроль за:</w:t>
      </w:r>
    </w:p>
    <w:p w:rsidR="00C055AF" w:rsidRPr="00C055AF" w:rsidRDefault="00C055AF" w:rsidP="00C0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выполнением арендатором условий договора;</w:t>
      </w:r>
    </w:p>
    <w:p w:rsidR="00C055AF" w:rsidRPr="00C055AF" w:rsidRDefault="00C055AF" w:rsidP="00C0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пользованием или владением и пользованием объектами аренды в соответствии с назначением имущества, положениями правоустанавливающих документов и иных действующих нормативно-распорядительных документов и требований по эксплуатации;</w:t>
      </w:r>
    </w:p>
    <w:p w:rsidR="00C055AF" w:rsidRPr="00C055AF" w:rsidRDefault="00C055AF" w:rsidP="00C0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своевременным перечислением арендной платы;</w:t>
      </w:r>
    </w:p>
    <w:p w:rsidR="00C055AF" w:rsidRPr="00C055AF" w:rsidRDefault="00C055AF" w:rsidP="00C0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учетом и регистрацией объектов аренды и вещных прав на них;</w:t>
      </w:r>
    </w:p>
    <w:p w:rsidR="00C055AF" w:rsidRPr="00C055AF" w:rsidRDefault="00C055AF" w:rsidP="00C0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заключением и регистрацией договоров (прав) аренды.</w:t>
      </w:r>
    </w:p>
    <w:p w:rsidR="00C055AF" w:rsidRPr="00C055AF" w:rsidRDefault="00C055AF" w:rsidP="00C0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55AF" w:rsidRPr="00C055AF" w:rsidRDefault="00C055AF" w:rsidP="00C05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Администрация 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Глинковского района 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осуществляет контроль за использованием муниципального имущества в соответствии с условиями договора аренды.</w:t>
      </w:r>
    </w:p>
    <w:p w:rsidR="00C055AF" w:rsidRPr="00C055AF" w:rsidRDefault="00C055AF" w:rsidP="00C05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 Контроль Администрации 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 сельского поселения Глинковского района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осуществляется в форме проверок, проводимых уполномоченными представителями на основании распоряжения Администрации 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Глинковского района 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 Проверки проводятся в присутствии представителя арендатора. По результатам проверки составляется акт, который подписывается представителями арендатора, а также лицом (лицами), осуществившими проверку. Акт проверки составляется в двух экземплярах. Один экземпляр акта проверки вручается под роспись арендатору.</w:t>
      </w:r>
    </w:p>
    <w:p w:rsidR="00C055AF" w:rsidRPr="00C055AF" w:rsidRDefault="00C055AF" w:rsidP="00C05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В случае если по результатам проверки будут выявлены существенные нарушения условий договора аренды муниципального имущества, Администрация </w:t>
      </w:r>
      <w:r w:rsidR="009F59D8"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Глинковского района </w:t>
      </w:r>
      <w:r w:rsidRPr="00C0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C055AF" w:rsidRPr="00C055AF" w:rsidRDefault="00C055AF" w:rsidP="00C05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055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.5. Вопросы, не урегулированные настоящим Положением, регулируются Федеральным законом от 21.07.2005 №115-ФЗ «О концессионных соглашениях», Федеральным законом от 21.12.2001 №178-ФЗ «О приватизации государственного и муниципального имущества», Федеральным законом от 26.07.2006 №135-ФЗ «О защите конкуренции» и гражданским законодательством Российской Федерации.» </w:t>
      </w:r>
    </w:p>
    <w:p w:rsidR="007304DC" w:rsidRPr="00C055AF" w:rsidRDefault="00C055AF" w:rsidP="007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7304DC" w:rsidRPr="00504879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7304DC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304DC" w:rsidRPr="00504879">
        <w:rPr>
          <w:rFonts w:ascii="Times New Roman" w:hAnsi="Times New Roman" w:cs="Times New Roman"/>
          <w:sz w:val="28"/>
          <w:szCs w:val="28"/>
          <w:lang w:eastAsia="ar-SA"/>
        </w:rPr>
        <w:t xml:space="preserve"> подлежит размещению на официальном сайте Администрации муниципального образования «Глинковский район» Смоленской области  в разделе «Администрация»</w:t>
      </w:r>
      <w:r w:rsidR="007304DC" w:rsidRPr="00504879">
        <w:rPr>
          <w:rFonts w:ascii="Times New Roman" w:hAnsi="Times New Roman" w:cs="Times New Roman"/>
          <w:color w:val="333333"/>
          <w:sz w:val="28"/>
          <w:szCs w:val="28"/>
        </w:rPr>
        <w:t xml:space="preserve"> в информационно-телекоммуникационной сети «Интернет</w:t>
      </w:r>
      <w:r w:rsidR="007304DC" w:rsidRPr="0050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5AF" w:rsidRPr="00C055AF" w:rsidRDefault="00B3092C" w:rsidP="00C0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5AF"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055AF" w:rsidRPr="00C055AF" w:rsidRDefault="00C055AF" w:rsidP="00C055A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AF" w:rsidRPr="00C055AF" w:rsidRDefault="00C055AF" w:rsidP="00C055A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AF" w:rsidRPr="00C055AF" w:rsidRDefault="00C055AF" w:rsidP="00C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055AF" w:rsidRPr="00C055AF" w:rsidRDefault="00C055AF" w:rsidP="00C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                                              </w:t>
      </w:r>
    </w:p>
    <w:p w:rsidR="00C055AF" w:rsidRPr="00C055AF" w:rsidRDefault="00C055AF" w:rsidP="00C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                            Л.В. Ларионова                                                         </w:t>
      </w:r>
    </w:p>
    <w:p w:rsidR="00EB4224" w:rsidRDefault="00EB4224"/>
    <w:sectPr w:rsidR="00EB4224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AF"/>
    <w:rsid w:val="007304DC"/>
    <w:rsid w:val="008C0DBA"/>
    <w:rsid w:val="009F59D8"/>
    <w:rsid w:val="00A012CF"/>
    <w:rsid w:val="00B3092C"/>
    <w:rsid w:val="00C055AF"/>
    <w:rsid w:val="00E53455"/>
    <w:rsid w:val="00E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ADAB2-557F-4D46-8E5C-11E8A19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2019-10-24T07:15:00Z</cp:lastPrinted>
  <dcterms:created xsi:type="dcterms:W3CDTF">2019-10-21T17:11:00Z</dcterms:created>
  <dcterms:modified xsi:type="dcterms:W3CDTF">2019-10-24T07:15:00Z</dcterms:modified>
</cp:coreProperties>
</file>