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80" w:rsidRDefault="00B35B80" w:rsidP="00B35B80">
      <w:pPr>
        <w:keepNext/>
        <w:ind w:firstLine="72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</w:t>
      </w:r>
      <w:r w:rsidRPr="00C203CE">
        <w:rPr>
          <w:b/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80" w:rsidRDefault="00B35B80" w:rsidP="00B35B8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B35B80" w:rsidRPr="00D361D0" w:rsidRDefault="00B35B80" w:rsidP="00B35B80">
      <w:pPr>
        <w:jc w:val="center"/>
        <w:rPr>
          <w:b/>
          <w:sz w:val="28"/>
          <w:szCs w:val="28"/>
        </w:rPr>
      </w:pPr>
      <w:r w:rsidRPr="00D361D0"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B35B80" w:rsidRDefault="00B35B80" w:rsidP="00B35B80">
      <w:pPr>
        <w:jc w:val="center"/>
        <w:rPr>
          <w:b/>
          <w:sz w:val="28"/>
          <w:szCs w:val="28"/>
        </w:rPr>
      </w:pPr>
    </w:p>
    <w:p w:rsidR="00B35B80" w:rsidRPr="00D361D0" w:rsidRDefault="00B35B80" w:rsidP="00B35B80">
      <w:pPr>
        <w:jc w:val="center"/>
        <w:rPr>
          <w:b/>
          <w:sz w:val="28"/>
          <w:szCs w:val="28"/>
        </w:rPr>
      </w:pPr>
      <w:r w:rsidRPr="00D361D0">
        <w:rPr>
          <w:b/>
          <w:sz w:val="28"/>
          <w:szCs w:val="28"/>
        </w:rPr>
        <w:t xml:space="preserve"> Р Е Ш Е Н И Е</w:t>
      </w:r>
    </w:p>
    <w:p w:rsidR="00B35B80" w:rsidRDefault="00B35B80" w:rsidP="00B35B80">
      <w:pPr>
        <w:jc w:val="center"/>
        <w:rPr>
          <w:b/>
          <w:sz w:val="28"/>
          <w:szCs w:val="28"/>
        </w:rPr>
      </w:pPr>
    </w:p>
    <w:p w:rsidR="00B35B80" w:rsidRPr="00C203CE" w:rsidRDefault="00B35B80" w:rsidP="00B35B80">
      <w:pPr>
        <w:rPr>
          <w:sz w:val="28"/>
          <w:szCs w:val="28"/>
        </w:rPr>
      </w:pPr>
      <w:proofErr w:type="gramStart"/>
      <w:r w:rsidRPr="00C203CE">
        <w:rPr>
          <w:sz w:val="28"/>
          <w:szCs w:val="28"/>
        </w:rPr>
        <w:t xml:space="preserve">«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proofErr w:type="gramEnd"/>
      <w:r w:rsidRPr="00C203CE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r w:rsidRPr="00C203C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C203CE">
          <w:rPr>
            <w:sz w:val="28"/>
            <w:szCs w:val="28"/>
          </w:rPr>
          <w:t>2017 г</w:t>
        </w:r>
      </w:smartTag>
      <w:r w:rsidRPr="00C203CE">
        <w:rPr>
          <w:sz w:val="28"/>
          <w:szCs w:val="28"/>
        </w:rPr>
        <w:t xml:space="preserve">.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203CE">
        <w:rPr>
          <w:sz w:val="28"/>
          <w:szCs w:val="28"/>
        </w:rPr>
        <w:t xml:space="preserve"> </w:t>
      </w:r>
    </w:p>
    <w:p w:rsidR="00B35B80" w:rsidRPr="00C203CE" w:rsidRDefault="00B35B80" w:rsidP="00B35B80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123"/>
      </w:tblGrid>
      <w:tr w:rsidR="00B35B80" w:rsidRPr="00C203CE" w:rsidTr="002959D2">
        <w:trPr>
          <w:trHeight w:val="1272"/>
        </w:trPr>
        <w:tc>
          <w:tcPr>
            <w:tcW w:w="5328" w:type="dxa"/>
          </w:tcPr>
          <w:p w:rsidR="00B35B80" w:rsidRPr="00C203CE" w:rsidRDefault="00B35B80" w:rsidP="002959D2">
            <w:pPr>
              <w:jc w:val="both"/>
              <w:rPr>
                <w:sz w:val="28"/>
                <w:szCs w:val="28"/>
              </w:rPr>
            </w:pPr>
            <w:r w:rsidRPr="00C203CE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>
              <w:rPr>
                <w:sz w:val="28"/>
                <w:szCs w:val="28"/>
              </w:rPr>
              <w:t>Добромин</w:t>
            </w:r>
            <w:r w:rsidRPr="00C203CE">
              <w:rPr>
                <w:sz w:val="28"/>
                <w:szCs w:val="28"/>
              </w:rPr>
              <w:t xml:space="preserve">ского сельского </w:t>
            </w:r>
            <w:proofErr w:type="gramStart"/>
            <w:r w:rsidRPr="00C203CE">
              <w:rPr>
                <w:sz w:val="28"/>
                <w:szCs w:val="28"/>
              </w:rPr>
              <w:t>поселения  от</w:t>
            </w:r>
            <w:proofErr w:type="gramEnd"/>
            <w:r w:rsidRPr="00C203C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9</w:t>
            </w:r>
            <w:r w:rsidRPr="00C203CE">
              <w:rPr>
                <w:sz w:val="28"/>
                <w:szCs w:val="28"/>
              </w:rPr>
              <w:t>.11.2014 г. №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«Об утверждении Положения о земельном налоге на территории Доброминского сельского поселения Глинковского района Смоленской области»</w:t>
            </w:r>
          </w:p>
          <w:p w:rsidR="00B35B80" w:rsidRPr="00C203CE" w:rsidRDefault="00B35B80" w:rsidP="002959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43" w:type="dxa"/>
          </w:tcPr>
          <w:p w:rsidR="00B35B80" w:rsidRPr="00C203CE" w:rsidRDefault="00B35B80" w:rsidP="002959D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35B80" w:rsidRDefault="00B35B80" w:rsidP="00B35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5B80" w:rsidRDefault="00B35B80" w:rsidP="00B3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 Совет депутатов </w:t>
      </w:r>
      <w:r>
        <w:rPr>
          <w:sz w:val="28"/>
          <w:szCs w:val="28"/>
        </w:rPr>
        <w:t>Добромин</w:t>
      </w:r>
      <w:r>
        <w:rPr>
          <w:sz w:val="28"/>
          <w:szCs w:val="28"/>
        </w:rPr>
        <w:t xml:space="preserve">ского сельского поселения </w:t>
      </w:r>
    </w:p>
    <w:p w:rsidR="00B35B80" w:rsidRDefault="00B35B80" w:rsidP="00B35B80">
      <w:pPr>
        <w:ind w:firstLine="709"/>
        <w:jc w:val="both"/>
        <w:rPr>
          <w:sz w:val="28"/>
          <w:szCs w:val="28"/>
        </w:rPr>
      </w:pPr>
    </w:p>
    <w:p w:rsidR="00B35B80" w:rsidRDefault="00B35B80" w:rsidP="00B35B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B35B80" w:rsidRDefault="00B35B80" w:rsidP="00B35B80">
      <w:pPr>
        <w:ind w:firstLine="709"/>
        <w:jc w:val="both"/>
        <w:rPr>
          <w:b/>
          <w:sz w:val="28"/>
          <w:szCs w:val="28"/>
        </w:rPr>
      </w:pPr>
    </w:p>
    <w:p w:rsidR="00B35B80" w:rsidRDefault="00B35B80" w:rsidP="00B35B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земельном налоге на территории Доброминского сельского поселения Глинковского района Смоленской области, утвержденное решением Совета депутатов Доброминского сельского поселения от 19.11.2014 г. № 17 следующ</w:t>
      </w:r>
      <w:r>
        <w:rPr>
          <w:sz w:val="28"/>
          <w:szCs w:val="28"/>
        </w:rPr>
        <w:t>ие измене</w:t>
      </w:r>
      <w:r>
        <w:rPr>
          <w:sz w:val="28"/>
          <w:szCs w:val="28"/>
        </w:rPr>
        <w:t>ния:</w:t>
      </w:r>
    </w:p>
    <w:p w:rsidR="00B35B80" w:rsidRPr="00483F01" w:rsidRDefault="00B35B80" w:rsidP="00B35B80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>1.1 Пункт 5.1 статьи 5 Положения дополнить абзацем следующего содержания:</w:t>
      </w:r>
    </w:p>
    <w:p w:rsidR="00B35B80" w:rsidRPr="00483F01" w:rsidRDefault="00B35B80" w:rsidP="00B35B80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01">
        <w:rPr>
          <w:rFonts w:ascii="Times New Roman" w:hAnsi="Times New Roman" w:cs="Times New Roman"/>
          <w:color w:val="000000"/>
          <w:sz w:val="28"/>
          <w:szCs w:val="28"/>
        </w:rPr>
        <w:t>«государственные бюджетные учреждения, созданные Смоленской область в целях распоряжения объектами государственной собственностью См</w:t>
      </w:r>
      <w:r>
        <w:rPr>
          <w:rFonts w:ascii="Times New Roman" w:hAnsi="Times New Roman" w:cs="Times New Roman"/>
          <w:color w:val="000000"/>
          <w:sz w:val="28"/>
          <w:szCs w:val="28"/>
        </w:rPr>
        <w:t>оленской области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B35B80" w:rsidRPr="00483F01" w:rsidRDefault="00B35B80" w:rsidP="00B35B80">
      <w:pPr>
        <w:pStyle w:val="ConsPlusNormal"/>
        <w:widowControl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8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3F0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01.01.2014 года.</w:t>
      </w:r>
    </w:p>
    <w:p w:rsidR="00B35B80" w:rsidRDefault="00B35B80" w:rsidP="00B35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B80" w:rsidRDefault="00B35B80" w:rsidP="00B35B80">
      <w:pPr>
        <w:jc w:val="both"/>
        <w:rPr>
          <w:sz w:val="28"/>
          <w:szCs w:val="28"/>
        </w:rPr>
      </w:pPr>
    </w:p>
    <w:tbl>
      <w:tblPr>
        <w:tblW w:w="15219" w:type="dxa"/>
        <w:tblLook w:val="01E0" w:firstRow="1" w:lastRow="1" w:firstColumn="1" w:lastColumn="1" w:noHBand="0" w:noVBand="0"/>
      </w:tblPr>
      <w:tblGrid>
        <w:gridCol w:w="10137"/>
        <w:gridCol w:w="5082"/>
      </w:tblGrid>
      <w:tr w:rsidR="00B35B80" w:rsidTr="002959D2">
        <w:tc>
          <w:tcPr>
            <w:tcW w:w="10137" w:type="dxa"/>
          </w:tcPr>
          <w:p w:rsidR="00B35B80" w:rsidRDefault="00B35B80" w:rsidP="002959D2">
            <w:pPr>
              <w:rPr>
                <w:sz w:val="28"/>
                <w:szCs w:val="28"/>
              </w:rPr>
            </w:pPr>
            <w:r w:rsidRPr="00C203CE">
              <w:rPr>
                <w:sz w:val="28"/>
                <w:szCs w:val="28"/>
              </w:rPr>
              <w:t>Глава муниципального образования</w:t>
            </w:r>
          </w:p>
          <w:p w:rsidR="00B35B80" w:rsidRDefault="00B35B80" w:rsidP="0029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Добромин</w:t>
            </w:r>
            <w:r w:rsidRPr="00C203CE">
              <w:rPr>
                <w:sz w:val="28"/>
                <w:szCs w:val="28"/>
              </w:rPr>
              <w:t xml:space="preserve">ского сельского поселения </w:t>
            </w: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  <w:r w:rsidRPr="00C203CE">
              <w:rPr>
                <w:sz w:val="28"/>
                <w:szCs w:val="28"/>
              </w:rPr>
              <w:t xml:space="preserve">Глинковского </w:t>
            </w:r>
            <w:proofErr w:type="gramStart"/>
            <w:r w:rsidRPr="00C203CE">
              <w:rPr>
                <w:sz w:val="28"/>
                <w:szCs w:val="28"/>
              </w:rPr>
              <w:t>района  Смоленской</w:t>
            </w:r>
            <w:proofErr w:type="gramEnd"/>
            <w:r>
              <w:rPr>
                <w:sz w:val="28"/>
                <w:szCs w:val="28"/>
              </w:rPr>
              <w:t xml:space="preserve"> области                                   Л.В. Ларионова</w:t>
            </w:r>
            <w:bookmarkStart w:id="0" w:name="_GoBack"/>
            <w:bookmarkEnd w:id="0"/>
          </w:p>
        </w:tc>
        <w:tc>
          <w:tcPr>
            <w:tcW w:w="5082" w:type="dxa"/>
          </w:tcPr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  <w:p w:rsidR="00B35B80" w:rsidRPr="00C203CE" w:rsidRDefault="00B35B80" w:rsidP="002959D2">
            <w:pPr>
              <w:rPr>
                <w:sz w:val="28"/>
                <w:szCs w:val="28"/>
              </w:rPr>
            </w:pPr>
          </w:p>
        </w:tc>
      </w:tr>
    </w:tbl>
    <w:p w:rsidR="00B35B80" w:rsidRDefault="00B35B80" w:rsidP="00B35B8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22216D" w:rsidRDefault="0022216D"/>
    <w:sectPr w:rsidR="0022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80"/>
    <w:rsid w:val="0022216D"/>
    <w:rsid w:val="00B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8A0B-B61D-42BD-961D-CEFB3AC7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5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35B80"/>
  </w:style>
  <w:style w:type="character" w:customStyle="1" w:styleId="blk">
    <w:name w:val="blk"/>
    <w:basedOn w:val="a0"/>
    <w:rsid w:val="00B35B80"/>
  </w:style>
  <w:style w:type="character" w:customStyle="1" w:styleId="apple-converted-space">
    <w:name w:val="apple-converted-space"/>
    <w:basedOn w:val="a0"/>
    <w:rsid w:val="00B35B80"/>
  </w:style>
  <w:style w:type="character" w:styleId="a3">
    <w:name w:val="Hyperlink"/>
    <w:rsid w:val="00B35B80"/>
    <w:rPr>
      <w:color w:val="0000FF"/>
      <w:u w:val="single"/>
    </w:rPr>
  </w:style>
  <w:style w:type="paragraph" w:customStyle="1" w:styleId="ConsPlusNormal">
    <w:name w:val="ConsPlusNormal"/>
    <w:rsid w:val="00B3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2017-05-02T12:18:00Z</cp:lastPrinted>
  <dcterms:created xsi:type="dcterms:W3CDTF">2017-05-02T12:10:00Z</dcterms:created>
  <dcterms:modified xsi:type="dcterms:W3CDTF">2017-05-02T12:19:00Z</dcterms:modified>
</cp:coreProperties>
</file>