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4A182" w14:textId="77777777" w:rsidR="000F660C" w:rsidRPr="000F660C" w:rsidRDefault="000F660C" w:rsidP="000F660C">
      <w:pPr>
        <w:jc w:val="both"/>
      </w:pPr>
      <w:r w:rsidRPr="000F660C">
        <w:t xml:space="preserve">Прокуратура Глинковского района информирует, что на Интернет-ресурсах Банка России, </w:t>
      </w:r>
      <w:proofErr w:type="spellStart"/>
      <w:r w:rsidRPr="000F660C">
        <w:t>Минцифры</w:t>
      </w:r>
      <w:proofErr w:type="spellEnd"/>
      <w:r w:rsidRPr="000F660C">
        <w:t xml:space="preserve"> России, МВД России, финансово-кредитных учреждений, операторов связи и компаний, осуществляющих деятельность в сфере информационной безопасности, содержится информация разъяснительного характера, направленная на профилактику дистанционных преступлений.</w:t>
      </w:r>
    </w:p>
    <w:p w14:paraId="5CE6AAF3" w14:textId="3EF88E86" w:rsidR="000F660C" w:rsidRPr="000F660C" w:rsidRDefault="000F660C" w:rsidP="000F660C">
      <w:pPr>
        <w:jc w:val="both"/>
      </w:pPr>
      <w:r w:rsidRPr="000F660C">
        <w:t> Здесь можно ознакомиться с профилактическими агитационными материалами.</w:t>
      </w:r>
    </w:p>
    <w:p w14:paraId="61EE1910" w14:textId="60806FFD" w:rsidR="000F660C" w:rsidRPr="000F660C" w:rsidRDefault="000F660C" w:rsidP="000F660C">
      <w:r w:rsidRPr="000F660C">
        <w:t> </w:t>
      </w:r>
      <w:r w:rsidRPr="000F660C">
        <w:rPr>
          <w:b/>
          <w:bCs/>
        </w:rPr>
        <w:t>МВД России:</w:t>
      </w:r>
    </w:p>
    <w:p w14:paraId="064474BA" w14:textId="77777777" w:rsidR="000F660C" w:rsidRPr="000F660C" w:rsidRDefault="000F660C" w:rsidP="000F660C">
      <w:r w:rsidRPr="000F660C">
        <w:t>1) https://мвд.рф/Videoarhiv/Socialnaia_reklama;</w:t>
      </w:r>
    </w:p>
    <w:p w14:paraId="0B3EA4FE" w14:textId="77777777" w:rsidR="000F660C" w:rsidRPr="000F660C" w:rsidRDefault="000F660C" w:rsidP="000F660C">
      <w:r w:rsidRPr="000F660C">
        <w:t>2) https://мвд.рф/mvd/structure1/Upravfenija/убк;</w:t>
      </w:r>
    </w:p>
    <w:p w14:paraId="7D4C5832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3) t.me/</w:t>
      </w:r>
      <w:proofErr w:type="spellStart"/>
      <w:r w:rsidRPr="000F660C">
        <w:rPr>
          <w:lang w:val="en-US"/>
        </w:rPr>
        <w:t>cyberpolice_rus</w:t>
      </w:r>
      <w:proofErr w:type="spellEnd"/>
      <w:r w:rsidRPr="000F660C">
        <w:rPr>
          <w:lang w:val="en-US"/>
        </w:rPr>
        <w:t>.</w:t>
      </w:r>
    </w:p>
    <w:p w14:paraId="6174ADF7" w14:textId="3A55176D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 </w:t>
      </w:r>
      <w:r w:rsidRPr="000F660C">
        <w:rPr>
          <w:b/>
          <w:bCs/>
        </w:rPr>
        <w:t>Банк</w:t>
      </w:r>
      <w:r w:rsidRPr="000F660C">
        <w:rPr>
          <w:b/>
          <w:bCs/>
          <w:lang w:val="en-US"/>
        </w:rPr>
        <w:t xml:space="preserve"> </w:t>
      </w:r>
      <w:r w:rsidRPr="000F660C">
        <w:rPr>
          <w:b/>
          <w:bCs/>
        </w:rPr>
        <w:t>России</w:t>
      </w:r>
      <w:r w:rsidRPr="000F660C">
        <w:rPr>
          <w:b/>
          <w:bCs/>
          <w:lang w:val="en-US"/>
        </w:rPr>
        <w:t>:</w:t>
      </w:r>
    </w:p>
    <w:p w14:paraId="5442D3A4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1) cbr.ru/</w:t>
      </w:r>
      <w:proofErr w:type="spellStart"/>
      <w:r w:rsidRPr="000F660C">
        <w:rPr>
          <w:lang w:val="en-US"/>
        </w:rPr>
        <w:t>protection_rights</w:t>
      </w:r>
      <w:proofErr w:type="spellEnd"/>
      <w:r w:rsidRPr="000F660C">
        <w:rPr>
          <w:lang w:val="en-US"/>
        </w:rPr>
        <w:t>/</w:t>
      </w:r>
      <w:proofErr w:type="spellStart"/>
      <w:r w:rsidRPr="000F660C">
        <w:rPr>
          <w:lang w:val="en-US"/>
        </w:rPr>
        <w:t>finprosvet</w:t>
      </w:r>
      <w:proofErr w:type="spellEnd"/>
      <w:r w:rsidRPr="000F660C">
        <w:rPr>
          <w:lang w:val="en-US"/>
        </w:rPr>
        <w:t>; </w:t>
      </w:r>
    </w:p>
    <w:p w14:paraId="22BE1E89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2) vk.com/</w:t>
      </w:r>
      <w:proofErr w:type="spellStart"/>
      <w:r w:rsidRPr="000F660C">
        <w:rPr>
          <w:lang w:val="en-US"/>
        </w:rPr>
        <w:t>cbr_official</w:t>
      </w:r>
      <w:proofErr w:type="spellEnd"/>
      <w:r w:rsidRPr="000F660C">
        <w:rPr>
          <w:lang w:val="en-US"/>
        </w:rPr>
        <w:t>;</w:t>
      </w:r>
    </w:p>
    <w:p w14:paraId="72A62D15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3) t.me/</w:t>
      </w:r>
      <w:proofErr w:type="spellStart"/>
      <w:r w:rsidRPr="000F660C">
        <w:rPr>
          <w:lang w:val="en-US"/>
        </w:rPr>
        <w:t>centralbank_Russia</w:t>
      </w:r>
      <w:proofErr w:type="spellEnd"/>
      <w:r w:rsidRPr="000F660C">
        <w:rPr>
          <w:lang w:val="en-US"/>
        </w:rPr>
        <w:t>;</w:t>
      </w:r>
    </w:p>
    <w:p w14:paraId="6C1C6B1F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4) https://dni-fg.ru/</w:t>
      </w:r>
    </w:p>
    <w:p w14:paraId="19468511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5) https://fincult_info; https://doligra.ru; </w:t>
      </w:r>
    </w:p>
    <w:p w14:paraId="416B99F1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6) t.me/</w:t>
      </w:r>
      <w:proofErr w:type="spellStart"/>
      <w:r w:rsidRPr="000F660C">
        <w:rPr>
          <w:lang w:val="en-US"/>
        </w:rPr>
        <w:t>fintrack_cbr</w:t>
      </w:r>
      <w:proofErr w:type="spellEnd"/>
      <w:r w:rsidRPr="000F660C">
        <w:rPr>
          <w:lang w:val="en-US"/>
        </w:rPr>
        <w:t>;</w:t>
      </w:r>
    </w:p>
    <w:p w14:paraId="57FD984D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7) t.me/</w:t>
      </w:r>
      <w:proofErr w:type="spellStart"/>
      <w:r w:rsidRPr="000F660C">
        <w:rPr>
          <w:lang w:val="en-US"/>
        </w:rPr>
        <w:t>fincult_info</w:t>
      </w:r>
      <w:proofErr w:type="spellEnd"/>
      <w:r w:rsidRPr="000F660C">
        <w:rPr>
          <w:lang w:val="en-US"/>
        </w:rPr>
        <w:t>; </w:t>
      </w:r>
    </w:p>
    <w:p w14:paraId="36C8B570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8) vk.com/</w:t>
      </w:r>
      <w:proofErr w:type="spellStart"/>
      <w:r w:rsidRPr="000F660C">
        <w:rPr>
          <w:lang w:val="en-US"/>
        </w:rPr>
        <w:t>finprosv</w:t>
      </w:r>
      <w:proofErr w:type="spellEnd"/>
      <w:r w:rsidRPr="000F660C">
        <w:rPr>
          <w:lang w:val="en-US"/>
        </w:rPr>
        <w:t>.</w:t>
      </w:r>
    </w:p>
    <w:p w14:paraId="16A0E9CC" w14:textId="6D707441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 </w:t>
      </w:r>
      <w:proofErr w:type="spellStart"/>
      <w:r w:rsidRPr="000F660C">
        <w:rPr>
          <w:b/>
          <w:bCs/>
        </w:rPr>
        <w:t>Минцифры</w:t>
      </w:r>
      <w:proofErr w:type="spellEnd"/>
      <w:r w:rsidRPr="000F660C">
        <w:rPr>
          <w:b/>
          <w:bCs/>
          <w:lang w:val="en-US"/>
        </w:rPr>
        <w:t xml:space="preserve"> </w:t>
      </w:r>
      <w:r w:rsidRPr="000F660C">
        <w:rPr>
          <w:b/>
          <w:bCs/>
        </w:rPr>
        <w:t>России</w:t>
      </w:r>
      <w:r w:rsidRPr="000F660C">
        <w:rPr>
          <w:b/>
          <w:bCs/>
          <w:lang w:val="en-US"/>
        </w:rPr>
        <w:t>:</w:t>
      </w:r>
    </w:p>
    <w:p w14:paraId="3635EC02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1) https://www.gosuslugi.ru/cybersecurity; </w:t>
      </w:r>
    </w:p>
    <w:p w14:paraId="4DABEBB5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2) https://</w:t>
      </w:r>
      <w:proofErr w:type="spellStart"/>
      <w:r w:rsidRPr="000F660C">
        <w:t>киберзож</w:t>
      </w:r>
      <w:proofErr w:type="spellEnd"/>
      <w:r w:rsidRPr="000F660C">
        <w:rPr>
          <w:lang w:val="en-US"/>
        </w:rPr>
        <w:t>.</w:t>
      </w:r>
      <w:proofErr w:type="spellStart"/>
      <w:r w:rsidRPr="000F660C">
        <w:t>рф</w:t>
      </w:r>
      <w:proofErr w:type="spellEnd"/>
      <w:r w:rsidRPr="000F660C">
        <w:rPr>
          <w:lang w:val="en-US"/>
        </w:rPr>
        <w:t>/;</w:t>
      </w:r>
    </w:p>
    <w:p w14:paraId="577E5692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3) https://</w:t>
      </w:r>
      <w:proofErr w:type="spellStart"/>
      <w:r w:rsidRPr="000F660C">
        <w:t>выучисвоюроль</w:t>
      </w:r>
      <w:proofErr w:type="spellEnd"/>
      <w:r w:rsidRPr="000F660C">
        <w:rPr>
          <w:lang w:val="en-US"/>
        </w:rPr>
        <w:t>.</w:t>
      </w:r>
      <w:proofErr w:type="spellStart"/>
      <w:r w:rsidRPr="000F660C">
        <w:t>рф</w:t>
      </w:r>
      <w:proofErr w:type="spellEnd"/>
      <w:r w:rsidRPr="000F660C">
        <w:rPr>
          <w:lang w:val="en-US"/>
        </w:rPr>
        <w:t>; </w:t>
      </w:r>
    </w:p>
    <w:p w14:paraId="24CBF462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4) https://</w:t>
      </w:r>
      <w:proofErr w:type="spellStart"/>
      <w:r w:rsidRPr="000F660C">
        <w:t>прокачайскиллзащиты</w:t>
      </w:r>
      <w:proofErr w:type="spellEnd"/>
      <w:r w:rsidRPr="000F660C">
        <w:rPr>
          <w:lang w:val="en-US"/>
        </w:rPr>
        <w:t>.</w:t>
      </w:r>
      <w:proofErr w:type="spellStart"/>
      <w:r w:rsidRPr="000F660C">
        <w:t>рф</w:t>
      </w:r>
      <w:proofErr w:type="spellEnd"/>
      <w:r w:rsidRPr="000F660C">
        <w:rPr>
          <w:lang w:val="en-US"/>
        </w:rPr>
        <w:t>; </w:t>
      </w:r>
    </w:p>
    <w:p w14:paraId="3F6B292C" w14:textId="77777777" w:rsidR="000F660C" w:rsidRPr="000F660C" w:rsidRDefault="000F660C" w:rsidP="000F660C">
      <w:pPr>
        <w:rPr>
          <w:lang w:val="en-US"/>
        </w:rPr>
      </w:pPr>
      <w:r w:rsidRPr="000F660C">
        <w:rPr>
          <w:lang w:val="en-US"/>
        </w:rPr>
        <w:t>5) https://</w:t>
      </w:r>
      <w:proofErr w:type="spellStart"/>
      <w:r w:rsidRPr="000F660C">
        <w:t>готовкцифре</w:t>
      </w:r>
      <w:proofErr w:type="spellEnd"/>
      <w:r w:rsidRPr="000F660C">
        <w:rPr>
          <w:lang w:val="en-US"/>
        </w:rPr>
        <w:t>.</w:t>
      </w:r>
      <w:proofErr w:type="spellStart"/>
      <w:r w:rsidRPr="000F660C">
        <w:t>рф</w:t>
      </w:r>
      <w:proofErr w:type="spellEnd"/>
      <w:r w:rsidRPr="000F660C">
        <w:rPr>
          <w:lang w:val="en-US"/>
        </w:rPr>
        <w:t>;</w:t>
      </w:r>
    </w:p>
    <w:p w14:paraId="0D174119" w14:textId="77777777" w:rsidR="000F660C" w:rsidRPr="000F660C" w:rsidRDefault="000F660C" w:rsidP="000F660C">
      <w:r w:rsidRPr="000F660C">
        <w:t>6) t.me/</w:t>
      </w:r>
      <w:proofErr w:type="spellStart"/>
      <w:r w:rsidRPr="000F660C">
        <w:t>mintsifry</w:t>
      </w:r>
      <w:proofErr w:type="spellEnd"/>
      <w:r w:rsidRPr="000F660C">
        <w:t>.</w:t>
      </w:r>
    </w:p>
    <w:p w14:paraId="52EA8B40" w14:textId="0E28E2A5" w:rsidR="000F660C" w:rsidRPr="000F660C" w:rsidRDefault="000F660C" w:rsidP="000F660C">
      <w:r w:rsidRPr="000F660C">
        <w:t> </w:t>
      </w:r>
      <w:r w:rsidRPr="000F660C">
        <w:rPr>
          <w:b/>
          <w:bCs/>
        </w:rPr>
        <w:t>Интернет-ресурсы финансово-кредитных учреждений, операторов связи и компаний, осуществляющих деятельность в сфере информационной безопасности:</w:t>
      </w:r>
    </w:p>
    <w:p w14:paraId="0AECEAEC" w14:textId="77777777" w:rsidR="000F660C" w:rsidRPr="000F660C" w:rsidRDefault="000F660C" w:rsidP="000F660C">
      <w:r w:rsidRPr="000F660C">
        <w:t>1) https://www.sberbank.ru/ru/person/kibrary; </w:t>
      </w:r>
    </w:p>
    <w:p w14:paraId="3DFD1CF4" w14:textId="77777777" w:rsidR="000F660C" w:rsidRPr="000F660C" w:rsidRDefault="000F660C" w:rsidP="000F660C">
      <w:r w:rsidRPr="000F660C">
        <w:t>2) https://learn.vtb.ru/fingram/; </w:t>
      </w:r>
    </w:p>
    <w:p w14:paraId="324C7F7A" w14:textId="77777777" w:rsidR="000F660C" w:rsidRPr="000F660C" w:rsidRDefault="000F660C" w:rsidP="000F660C">
      <w:r w:rsidRPr="000F660C">
        <w:t>3) https://megafon.ru/help/antifraud/; </w:t>
      </w:r>
    </w:p>
    <w:p w14:paraId="3BC3460F" w14:textId="77777777" w:rsidR="000F660C" w:rsidRPr="000F660C" w:rsidRDefault="000F660C" w:rsidP="000F660C">
      <w:r w:rsidRPr="000F660C">
        <w:t>4) https://kaspersky.ru/resource-center; </w:t>
      </w:r>
    </w:p>
    <w:p w14:paraId="4D638604" w14:textId="77777777" w:rsidR="000F660C" w:rsidRPr="000F660C" w:rsidRDefault="000F660C" w:rsidP="000F660C">
      <w:r w:rsidRPr="000F660C">
        <w:t>5) https://kids.kaspersky.ru/; </w:t>
      </w:r>
    </w:p>
    <w:p w14:paraId="6BAA2FDA" w14:textId="518B7F53" w:rsidR="004E492A" w:rsidRDefault="000F660C">
      <w:r w:rsidRPr="000F660C">
        <w:t>6) https://rocit.ru.</w:t>
      </w:r>
    </w:p>
    <w:sectPr w:rsidR="004E4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60C"/>
    <w:rsid w:val="000F660C"/>
    <w:rsid w:val="002012E1"/>
    <w:rsid w:val="004E492A"/>
    <w:rsid w:val="00E2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9AA8"/>
  <w15:chartTrackingRefBased/>
  <w15:docId w15:val="{25AC1BEC-B0E8-48A0-95C5-0EF4E253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04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7169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6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522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86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Кожухова ОВ</dc:creator>
  <cp:keywords/>
  <dc:description/>
  <cp:lastModifiedBy>Кожухова ОВ</cp:lastModifiedBy>
  <cp:revision>2</cp:revision>
  <dcterms:created xsi:type="dcterms:W3CDTF">2024-10-31T08:57:00Z</dcterms:created>
  <dcterms:modified xsi:type="dcterms:W3CDTF">2024-10-31T08:58:00Z</dcterms:modified>
</cp:coreProperties>
</file>