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A4" w:rsidRDefault="001B05A4" w:rsidP="001B05A4">
      <w:pPr>
        <w:rPr>
          <w:lang w:val="ru-RU"/>
        </w:rPr>
      </w:pPr>
      <w:r>
        <w:rPr>
          <w:noProof/>
          <w:lang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2571115</wp:posOffset>
            </wp:positionH>
            <wp:positionV relativeFrom="paragraph">
              <wp:posOffset>-124460</wp:posOffset>
            </wp:positionV>
            <wp:extent cx="635000" cy="72009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200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5A4" w:rsidRDefault="001B05A4" w:rsidP="001B05A4">
      <w:pPr>
        <w:jc w:val="both"/>
      </w:pPr>
    </w:p>
    <w:p w:rsidR="001B05A4" w:rsidRDefault="001B05A4" w:rsidP="001B05A4"/>
    <w:p w:rsidR="001B05A4" w:rsidRDefault="001B05A4" w:rsidP="001B05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B05A4" w:rsidRDefault="001B05A4" w:rsidP="001B05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 БОЛТУТИНСКОГО СЕЛЬСКОГО ПОСЕЛЕНИЯ ГЛИНКОВСКОГО РАЙОНА СМОЛЕНСКОЙ ОБЛАСТИ</w:t>
      </w:r>
    </w:p>
    <w:p w:rsidR="001B05A4" w:rsidRDefault="001B05A4" w:rsidP="001B05A4">
      <w:pPr>
        <w:jc w:val="center"/>
        <w:rPr>
          <w:b/>
          <w:bCs/>
          <w:sz w:val="28"/>
          <w:szCs w:val="28"/>
        </w:rPr>
      </w:pPr>
    </w:p>
    <w:p w:rsidR="001B05A4" w:rsidRDefault="001B05A4" w:rsidP="001B05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B05A4" w:rsidRDefault="001B05A4" w:rsidP="001B05A4">
      <w:pPr>
        <w:rPr>
          <w:sz w:val="28"/>
          <w:szCs w:val="28"/>
        </w:rPr>
      </w:pPr>
    </w:p>
    <w:p w:rsidR="001B05A4" w:rsidRDefault="001B05A4" w:rsidP="001B05A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  « 30 »  марта  2017 г.                                                                           № 12</w:t>
      </w:r>
    </w:p>
    <w:p w:rsidR="001B05A4" w:rsidRDefault="001B05A4" w:rsidP="001B05A4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581"/>
      </w:tblGrid>
      <w:tr w:rsidR="001B05A4" w:rsidTr="00B84446">
        <w:trPr>
          <w:trHeight w:val="1318"/>
        </w:trPr>
        <w:tc>
          <w:tcPr>
            <w:tcW w:w="4581" w:type="dxa"/>
          </w:tcPr>
          <w:p w:rsidR="001B05A4" w:rsidRDefault="001B05A4" w:rsidP="00B84446">
            <w:pPr>
              <w:pStyle w:val="a3"/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решение Совета депутатов </w:t>
            </w:r>
            <w:proofErr w:type="spellStart"/>
            <w:r>
              <w:rPr>
                <w:sz w:val="22"/>
                <w:szCs w:val="22"/>
              </w:rPr>
              <w:t>Болтутинского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от  19.11.2014 № 39 "Об утверждении Положения о земельном налоге на территории </w:t>
            </w:r>
            <w:proofErr w:type="spellStart"/>
            <w:r>
              <w:rPr>
                <w:sz w:val="22"/>
                <w:szCs w:val="22"/>
              </w:rPr>
              <w:t>Болтутинского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глинковского</w:t>
            </w:r>
            <w:proofErr w:type="spellEnd"/>
            <w:r>
              <w:rPr>
                <w:sz w:val="22"/>
                <w:szCs w:val="22"/>
              </w:rPr>
              <w:t xml:space="preserve"> района Смоленской области"</w:t>
            </w:r>
          </w:p>
          <w:p w:rsidR="001B05A4" w:rsidRDefault="001B05A4" w:rsidP="00B84446">
            <w:pPr>
              <w:pStyle w:val="a3"/>
              <w:jc w:val="left"/>
              <w:rPr>
                <w:sz w:val="22"/>
                <w:szCs w:val="22"/>
              </w:rPr>
            </w:pPr>
          </w:p>
        </w:tc>
      </w:tr>
    </w:tbl>
    <w:p w:rsidR="001B05A4" w:rsidRDefault="001B05A4" w:rsidP="001B05A4">
      <w:pPr>
        <w:pStyle w:val="a6"/>
        <w:ind w:firstLine="0"/>
        <w:rPr>
          <w:sz w:val="22"/>
          <w:szCs w:val="22"/>
        </w:rPr>
      </w:pPr>
      <w:r>
        <w:rPr>
          <w:sz w:val="22"/>
          <w:szCs w:val="22"/>
        </w:rPr>
        <w:tab/>
        <w:t xml:space="preserve">В целях приведения нормативного правового акта в соответствие с действующим законодательством Российской Федерации, Совет депутатов </w:t>
      </w:r>
      <w:proofErr w:type="spellStart"/>
      <w:r>
        <w:rPr>
          <w:sz w:val="22"/>
          <w:szCs w:val="22"/>
        </w:rPr>
        <w:t>Болтутинского</w:t>
      </w:r>
      <w:proofErr w:type="spellEnd"/>
      <w:r>
        <w:rPr>
          <w:sz w:val="22"/>
          <w:szCs w:val="22"/>
        </w:rPr>
        <w:t xml:space="preserve"> сельского поселения </w:t>
      </w:r>
      <w:proofErr w:type="spellStart"/>
      <w:r>
        <w:rPr>
          <w:sz w:val="22"/>
          <w:szCs w:val="22"/>
        </w:rPr>
        <w:t>Глинковского</w:t>
      </w:r>
      <w:proofErr w:type="spellEnd"/>
      <w:r>
        <w:rPr>
          <w:sz w:val="22"/>
          <w:szCs w:val="22"/>
        </w:rPr>
        <w:t xml:space="preserve"> района Смоленской области </w:t>
      </w:r>
    </w:p>
    <w:p w:rsidR="001B05A4" w:rsidRDefault="001B05A4" w:rsidP="001B05A4">
      <w:pPr>
        <w:pStyle w:val="ConsPlusNormal"/>
        <w:ind w:firstLine="74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05A4" w:rsidRDefault="001B05A4" w:rsidP="001B05A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РЕШИЛ:</w:t>
      </w:r>
    </w:p>
    <w:p w:rsidR="001B05A4" w:rsidRDefault="001B05A4" w:rsidP="001B05A4">
      <w:pPr>
        <w:pStyle w:val="ConsPlusNormal"/>
        <w:ind w:firstLine="74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05A4" w:rsidRDefault="001B05A4" w:rsidP="001B05A4">
      <w:pPr>
        <w:pStyle w:val="ConsPlusNormal"/>
        <w:ind w:firstLine="74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Внести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изменения в Положение о земельном налоге на территории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Болтутинского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Глинковского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района Смоленской области, утверждённое решением Совета депутатов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Болтутинского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Глинковского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района Смоленской области от 19.11.2014г. № 39(в редакции решений от 18.02.2016г. № 5, от 18.11.2016г. № 42, от 03.03.2017г. № 4), изложив п.5.2. раздела  5 Положения в новой редакции:</w:t>
      </w:r>
      <w:proofErr w:type="gramEnd"/>
    </w:p>
    <w:p w:rsidR="001B05A4" w:rsidRDefault="001B05A4" w:rsidP="001B05A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"5.2. налогоплательщики –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выбору".</w:t>
      </w:r>
    </w:p>
    <w:p w:rsidR="001B05A4" w:rsidRDefault="001B05A4" w:rsidP="001B05A4">
      <w:pPr>
        <w:pStyle w:val="ConsPlusNormal"/>
        <w:ind w:firstLine="74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2.Настоящее решение подлежит официальному опубликованию в газете "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Глинковский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вестник".</w:t>
      </w:r>
    </w:p>
    <w:p w:rsidR="001B05A4" w:rsidRDefault="001B05A4" w:rsidP="001B05A4">
      <w:pPr>
        <w:pStyle w:val="ConsPlusNormal"/>
        <w:ind w:firstLine="74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3.Решение вступает в силу не ранее, чем по истечении одного месяца со дня его официального опубликования и распространяет своё действие на налоговые периоды с 1января 2017 года.</w:t>
      </w:r>
    </w:p>
    <w:p w:rsidR="001B05A4" w:rsidRDefault="001B05A4" w:rsidP="001B05A4">
      <w:pPr>
        <w:pStyle w:val="ConsPlusNormal"/>
        <w:ind w:firstLine="748"/>
        <w:jc w:val="both"/>
        <w:rPr>
          <w:sz w:val="22"/>
          <w:szCs w:val="22"/>
        </w:rPr>
      </w:pPr>
    </w:p>
    <w:p w:rsidR="001B05A4" w:rsidRDefault="001B05A4" w:rsidP="001B05A4">
      <w:pPr>
        <w:pStyle w:val="ConsPlusNormal"/>
        <w:ind w:firstLine="748"/>
        <w:jc w:val="both"/>
        <w:rPr>
          <w:rFonts w:ascii="Times New Roman" w:hAnsi="Times New Roman" w:cs="Times New Roman"/>
          <w:sz w:val="22"/>
          <w:szCs w:val="22"/>
        </w:rPr>
      </w:pPr>
    </w:p>
    <w:p w:rsidR="001B05A4" w:rsidRDefault="001B05A4" w:rsidP="001B05A4">
      <w:pPr>
        <w:jc w:val="both"/>
        <w:rPr>
          <w:sz w:val="22"/>
          <w:szCs w:val="22"/>
        </w:rPr>
      </w:pPr>
    </w:p>
    <w:p w:rsidR="001B05A4" w:rsidRDefault="001B05A4" w:rsidP="001B05A4">
      <w:pPr>
        <w:pStyle w:val="a6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Глава муниципального образования</w:t>
      </w:r>
    </w:p>
    <w:p w:rsidR="001B05A4" w:rsidRDefault="001B05A4" w:rsidP="001B05A4">
      <w:pPr>
        <w:pStyle w:val="a6"/>
        <w:ind w:firstLine="0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Болтутинского</w:t>
      </w:r>
      <w:proofErr w:type="spellEnd"/>
      <w:r>
        <w:rPr>
          <w:b/>
          <w:bCs/>
          <w:sz w:val="22"/>
          <w:szCs w:val="22"/>
        </w:rPr>
        <w:t xml:space="preserve"> сельского поселения</w:t>
      </w:r>
    </w:p>
    <w:p w:rsidR="001B05A4" w:rsidRDefault="001B05A4" w:rsidP="001B05A4">
      <w:pPr>
        <w:pStyle w:val="a6"/>
        <w:ind w:firstLine="0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Глинковского</w:t>
      </w:r>
      <w:proofErr w:type="spellEnd"/>
      <w:r>
        <w:rPr>
          <w:b/>
          <w:bCs/>
          <w:sz w:val="22"/>
          <w:szCs w:val="22"/>
        </w:rPr>
        <w:t xml:space="preserve"> района Смоленской области    __________  О.П.Антипова </w:t>
      </w:r>
    </w:p>
    <w:p w:rsidR="001B05A4" w:rsidRDefault="001B05A4" w:rsidP="001B05A4">
      <w:pPr>
        <w:jc w:val="both"/>
        <w:rPr>
          <w:sz w:val="22"/>
          <w:szCs w:val="22"/>
        </w:rPr>
      </w:pPr>
    </w:p>
    <w:p w:rsidR="001B05A4" w:rsidRDefault="001B05A4" w:rsidP="001B05A4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1B05A4" w:rsidTr="00B84446">
        <w:tc>
          <w:tcPr>
            <w:tcW w:w="4785" w:type="dxa"/>
          </w:tcPr>
          <w:p w:rsidR="001B05A4" w:rsidRDefault="001B05A4" w:rsidP="00B84446">
            <w:pPr>
              <w:pStyle w:val="a6"/>
              <w:snapToGrid w:val="0"/>
              <w:ind w:right="458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</w:tcPr>
          <w:p w:rsidR="001B05A4" w:rsidRDefault="001B05A4" w:rsidP="00B84446">
            <w:pPr>
              <w:pStyle w:val="a6"/>
              <w:snapToGrid w:val="0"/>
              <w:ind w:firstLine="0"/>
              <w:rPr>
                <w:b/>
                <w:bCs/>
                <w:sz w:val="22"/>
                <w:szCs w:val="22"/>
              </w:rPr>
            </w:pPr>
          </w:p>
        </w:tc>
      </w:tr>
    </w:tbl>
    <w:p w:rsidR="001B05A4" w:rsidRDefault="001B05A4" w:rsidP="001B05A4">
      <w:pPr>
        <w:pStyle w:val="a6"/>
        <w:ind w:firstLine="0"/>
        <w:rPr>
          <w:sz w:val="22"/>
          <w:szCs w:val="22"/>
        </w:rPr>
      </w:pPr>
    </w:p>
    <w:p w:rsidR="001B05A4" w:rsidRDefault="001B05A4" w:rsidP="001B05A4">
      <w:pPr>
        <w:pStyle w:val="a6"/>
        <w:ind w:firstLine="0"/>
        <w:rPr>
          <w:sz w:val="22"/>
          <w:szCs w:val="22"/>
        </w:rPr>
      </w:pPr>
    </w:p>
    <w:p w:rsidR="001B05A4" w:rsidRDefault="001B05A4" w:rsidP="001B05A4">
      <w:pPr>
        <w:pStyle w:val="a6"/>
        <w:ind w:firstLine="0"/>
        <w:rPr>
          <w:sz w:val="22"/>
          <w:szCs w:val="22"/>
        </w:rPr>
      </w:pPr>
    </w:p>
    <w:p w:rsidR="002E5682" w:rsidRDefault="002E5682"/>
    <w:sectPr w:rsidR="002E5682">
      <w:footnotePr>
        <w:pos w:val="beneathText"/>
      </w:footnotePr>
      <w:pgSz w:w="11905" w:h="16837"/>
      <w:pgMar w:top="709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1B05A4"/>
    <w:rsid w:val="000841A3"/>
    <w:rsid w:val="000A7348"/>
    <w:rsid w:val="001B05A4"/>
    <w:rsid w:val="00282652"/>
    <w:rsid w:val="002E5682"/>
    <w:rsid w:val="002F0265"/>
    <w:rsid w:val="00675999"/>
    <w:rsid w:val="006E398E"/>
    <w:rsid w:val="007534E8"/>
    <w:rsid w:val="00756F60"/>
    <w:rsid w:val="00915B39"/>
    <w:rsid w:val="00992937"/>
    <w:rsid w:val="00993179"/>
    <w:rsid w:val="00A22EBD"/>
    <w:rsid w:val="00A231FE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EF244B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B05A4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3"/>
    <w:rsid w:val="001B05A4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6">
    <w:name w:val="Body Text Indent"/>
    <w:basedOn w:val="a"/>
    <w:link w:val="a7"/>
    <w:semiHidden/>
    <w:rsid w:val="001B05A4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1B05A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ConsPlusNormal">
    <w:name w:val="ConsPlusNormal"/>
    <w:rsid w:val="001B05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8">
    <w:name w:val="Normal (Web)"/>
    <w:basedOn w:val="a"/>
    <w:rsid w:val="001B05A4"/>
    <w:pPr>
      <w:spacing w:before="280" w:after="280"/>
    </w:pPr>
  </w:style>
  <w:style w:type="paragraph" w:styleId="a4">
    <w:name w:val="Subtitle"/>
    <w:basedOn w:val="a"/>
    <w:next w:val="a"/>
    <w:link w:val="a9"/>
    <w:uiPriority w:val="11"/>
    <w:qFormat/>
    <w:rsid w:val="001B05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4"/>
    <w:uiPriority w:val="11"/>
    <w:rsid w:val="001B05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2017-04-05T10:41:00Z</dcterms:created>
  <dcterms:modified xsi:type="dcterms:W3CDTF">2017-04-05T10:41:00Z</dcterms:modified>
</cp:coreProperties>
</file>