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4" w:rsidRDefault="00B705AB" w:rsidP="00147CB4">
      <w:pPr>
        <w:ind w:firstLine="7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3646170</wp:posOffset>
            </wp:positionH>
            <wp:positionV relativeFrom="paragraph">
              <wp:posOffset>-146685</wp:posOffset>
            </wp:positionV>
            <wp:extent cx="800100" cy="796290"/>
            <wp:effectExtent l="19050" t="0" r="0" b="0"/>
            <wp:wrapTight wrapText="bothSides">
              <wp:wrapPolygon edited="0">
                <wp:start x="9257" y="0"/>
                <wp:lineTo x="6171" y="1033"/>
                <wp:lineTo x="1029" y="6718"/>
                <wp:lineTo x="-514" y="16536"/>
                <wp:lineTo x="1029" y="21187"/>
                <wp:lineTo x="1543" y="21187"/>
                <wp:lineTo x="19029" y="21187"/>
                <wp:lineTo x="20571" y="21187"/>
                <wp:lineTo x="21600" y="19120"/>
                <wp:lineTo x="21600" y="16536"/>
                <wp:lineTo x="21086" y="6718"/>
                <wp:lineTo x="15429" y="1033"/>
                <wp:lineTo x="12343" y="0"/>
                <wp:lineTo x="9257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CB4" w:rsidRDefault="00147CB4" w:rsidP="00147CB4">
      <w:pPr>
        <w:ind w:firstLine="720"/>
        <w:jc w:val="right"/>
        <w:rPr>
          <w:i/>
        </w:rPr>
      </w:pPr>
    </w:p>
    <w:p w:rsidR="00147CB4" w:rsidRPr="00FC2AF5" w:rsidRDefault="00147CB4" w:rsidP="00147CB4">
      <w:pPr>
        <w:ind w:firstLine="720"/>
        <w:jc w:val="right"/>
        <w:rPr>
          <w:i/>
          <w:sz w:val="28"/>
          <w:szCs w:val="28"/>
        </w:rPr>
      </w:pPr>
    </w:p>
    <w:p w:rsidR="00147CB4" w:rsidRDefault="00147CB4" w:rsidP="00147CB4">
      <w:pPr>
        <w:jc w:val="right"/>
        <w:rPr>
          <w:i/>
          <w:sz w:val="28"/>
          <w:szCs w:val="28"/>
        </w:rPr>
      </w:pPr>
    </w:p>
    <w:p w:rsidR="00147CB4" w:rsidRPr="00AC597C" w:rsidRDefault="00147CB4" w:rsidP="00147CB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A4528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147CB4" w:rsidRPr="00EE153F" w:rsidRDefault="00147CB4" w:rsidP="00147CB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EE153F">
        <w:rPr>
          <w:b/>
          <w:sz w:val="28"/>
          <w:szCs w:val="28"/>
        </w:rPr>
        <w:t>РЕШЕНИЕ</w:t>
      </w: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BA4528" w:rsidRDefault="00BA452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  <w:r w:rsidRPr="00BA4528">
        <w:rPr>
          <w:b/>
          <w:sz w:val="28"/>
          <w:szCs w:val="28"/>
        </w:rPr>
        <w:t>«</w:t>
      </w:r>
      <w:r w:rsidR="00F74346">
        <w:rPr>
          <w:b/>
          <w:sz w:val="28"/>
          <w:szCs w:val="28"/>
        </w:rPr>
        <w:t>24</w:t>
      </w:r>
      <w:r w:rsidRPr="00BA4528">
        <w:rPr>
          <w:b/>
          <w:sz w:val="28"/>
          <w:szCs w:val="28"/>
        </w:rPr>
        <w:t>»</w:t>
      </w:r>
      <w:r w:rsidR="00147CB4" w:rsidRPr="00BA4528">
        <w:rPr>
          <w:b/>
          <w:sz w:val="28"/>
          <w:szCs w:val="28"/>
        </w:rPr>
        <w:t xml:space="preserve"> </w:t>
      </w:r>
      <w:r w:rsidR="008376F8" w:rsidRPr="00BA4528">
        <w:rPr>
          <w:b/>
          <w:sz w:val="28"/>
          <w:szCs w:val="28"/>
        </w:rPr>
        <w:t xml:space="preserve"> </w:t>
      </w:r>
      <w:r w:rsidR="00462272">
        <w:rPr>
          <w:b/>
          <w:sz w:val="28"/>
          <w:szCs w:val="28"/>
        </w:rPr>
        <w:t xml:space="preserve">мая   </w:t>
      </w:r>
      <w:r w:rsidR="008376F8" w:rsidRPr="00BA4528">
        <w:rPr>
          <w:b/>
          <w:sz w:val="28"/>
          <w:szCs w:val="28"/>
        </w:rPr>
        <w:t>20</w:t>
      </w:r>
      <w:r w:rsidR="00147CB4" w:rsidRPr="00BA4528">
        <w:rPr>
          <w:b/>
          <w:sz w:val="28"/>
          <w:szCs w:val="28"/>
        </w:rPr>
        <w:t xml:space="preserve">24 г.      </w:t>
      </w:r>
      <w:r w:rsidR="008376F8" w:rsidRPr="00BA4528">
        <w:rPr>
          <w:b/>
          <w:sz w:val="28"/>
          <w:szCs w:val="28"/>
        </w:rPr>
        <w:t xml:space="preserve">     </w:t>
      </w:r>
      <w:r w:rsidR="000F2990" w:rsidRPr="00BA4528">
        <w:rPr>
          <w:b/>
          <w:sz w:val="28"/>
          <w:szCs w:val="28"/>
        </w:rPr>
        <w:t xml:space="preserve">                      </w:t>
      </w:r>
      <w:r w:rsidRPr="00BA4528">
        <w:rPr>
          <w:b/>
          <w:sz w:val="28"/>
          <w:szCs w:val="28"/>
        </w:rPr>
        <w:t xml:space="preserve">                                       </w:t>
      </w:r>
      <w:r w:rsidR="008376F8" w:rsidRPr="00BA4528">
        <w:rPr>
          <w:b/>
          <w:sz w:val="28"/>
          <w:szCs w:val="28"/>
        </w:rPr>
        <w:t>№</w:t>
      </w:r>
      <w:r w:rsidR="00462272">
        <w:rPr>
          <w:b/>
          <w:sz w:val="28"/>
          <w:szCs w:val="28"/>
        </w:rPr>
        <w:t xml:space="preserve"> 21</w:t>
      </w:r>
    </w:p>
    <w:p w:rsidR="001D698E" w:rsidRPr="000F2990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Pr="00207345" w:rsidRDefault="00462272" w:rsidP="0041549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sz w:val="20"/>
          <w:szCs w:val="20"/>
        </w:rPr>
      </w:pPr>
      <w:r w:rsidRPr="00462272">
        <w:rPr>
          <w:sz w:val="28"/>
          <w:szCs w:val="28"/>
        </w:rPr>
        <w:t xml:space="preserve">Об утверждении Порядка разработки и утверждения условий конкурса по продаже имущества, находящегося в муниципальной собственности </w:t>
      </w:r>
      <w:r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Pr="00462272">
        <w:rPr>
          <w:sz w:val="28"/>
          <w:szCs w:val="28"/>
        </w:rPr>
        <w:t xml:space="preserve">, </w:t>
      </w:r>
      <w:proofErr w:type="gramStart"/>
      <w:r w:rsidRPr="00462272">
        <w:rPr>
          <w:sz w:val="28"/>
          <w:szCs w:val="28"/>
        </w:rPr>
        <w:t>контроля за</w:t>
      </w:r>
      <w:proofErr w:type="gramEnd"/>
      <w:r w:rsidRPr="00462272">
        <w:rPr>
          <w:sz w:val="28"/>
          <w:szCs w:val="28"/>
        </w:rPr>
        <w:t xml:space="preserve"> исполнением условий конкурса и  подтверждения победителем конкурса исполнения таких условий</w:t>
      </w:r>
    </w:p>
    <w:p w:rsidR="008376F8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462272" w:rsidRDefault="00462272" w:rsidP="0046227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851"/>
        <w:jc w:val="both"/>
        <w:rPr>
          <w:sz w:val="28"/>
          <w:szCs w:val="28"/>
        </w:rPr>
      </w:pPr>
      <w:r w:rsidRPr="004622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462272">
        <w:rPr>
          <w:sz w:val="28"/>
          <w:szCs w:val="28"/>
        </w:rPr>
        <w:t xml:space="preserve"> от 21.12.2001 N</w:t>
      </w:r>
      <w:r>
        <w:rPr>
          <w:sz w:val="28"/>
          <w:szCs w:val="28"/>
        </w:rPr>
        <w:t xml:space="preserve"> </w:t>
      </w:r>
      <w:r w:rsidRPr="00462272">
        <w:rPr>
          <w:sz w:val="28"/>
          <w:szCs w:val="28"/>
        </w:rPr>
        <w:t>178-ФЗ «О приватизации государственного и муниципального имущества»</w:t>
      </w:r>
      <w:r w:rsidR="00207345">
        <w:rPr>
          <w:sz w:val="28"/>
          <w:szCs w:val="28"/>
        </w:rPr>
        <w:t xml:space="preserve">, руководствуясь положениями Устава Болтутинского сельского поселения Глинковского района Смоленской области, </w:t>
      </w:r>
      <w:r w:rsidR="008376F8" w:rsidRPr="003B2C55">
        <w:rPr>
          <w:sz w:val="28"/>
          <w:szCs w:val="28"/>
        </w:rPr>
        <w:t>Совет депутатов</w:t>
      </w:r>
      <w:r w:rsidR="008376F8">
        <w:rPr>
          <w:sz w:val="28"/>
          <w:szCs w:val="28"/>
        </w:rPr>
        <w:t xml:space="preserve"> </w:t>
      </w:r>
      <w:r w:rsidR="00BA4528">
        <w:rPr>
          <w:sz w:val="28"/>
          <w:szCs w:val="28"/>
        </w:rPr>
        <w:t xml:space="preserve">Болтутинского </w:t>
      </w:r>
      <w:r w:rsidR="00147CB4">
        <w:rPr>
          <w:sz w:val="28"/>
          <w:szCs w:val="28"/>
        </w:rPr>
        <w:t>сельского поселения</w:t>
      </w:r>
      <w:r w:rsidR="00BA4528">
        <w:rPr>
          <w:sz w:val="28"/>
          <w:szCs w:val="28"/>
        </w:rPr>
        <w:t xml:space="preserve"> </w:t>
      </w:r>
      <w:r w:rsidR="00207345">
        <w:rPr>
          <w:sz w:val="28"/>
          <w:szCs w:val="28"/>
        </w:rPr>
        <w:t>Глинковского района Смоленской области</w:t>
      </w:r>
    </w:p>
    <w:p w:rsidR="008376F8" w:rsidRDefault="008376F8" w:rsidP="008376F8">
      <w:pPr>
        <w:jc w:val="both"/>
        <w:rPr>
          <w:sz w:val="20"/>
          <w:szCs w:val="20"/>
        </w:rPr>
      </w:pPr>
    </w:p>
    <w:p w:rsidR="008376F8" w:rsidRPr="00147CB4" w:rsidRDefault="008376F8" w:rsidP="00147CB4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76F8" w:rsidRPr="00147CB4" w:rsidRDefault="008376F8" w:rsidP="00147C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1. </w:t>
      </w:r>
      <w:r w:rsidR="00E97982">
        <w:rPr>
          <w:sz w:val="28"/>
          <w:szCs w:val="28"/>
        </w:rPr>
        <w:t xml:space="preserve">Утвердить </w:t>
      </w:r>
      <w:r w:rsidR="00462272">
        <w:rPr>
          <w:sz w:val="28"/>
          <w:szCs w:val="28"/>
        </w:rPr>
        <w:t>Порядок</w:t>
      </w:r>
      <w:r w:rsidR="00462272" w:rsidRPr="00462272">
        <w:rPr>
          <w:sz w:val="28"/>
          <w:szCs w:val="28"/>
        </w:rPr>
        <w:t xml:space="preserve"> разработки и утверждения условий конкурса по продаже имущества, находящегося в муниципальной собственности Болтутинского сельского поселения Глинковского района Смоленской области, </w:t>
      </w:r>
      <w:proofErr w:type="gramStart"/>
      <w:r w:rsidR="00462272" w:rsidRPr="00462272">
        <w:rPr>
          <w:sz w:val="28"/>
          <w:szCs w:val="28"/>
        </w:rPr>
        <w:t>контроля за</w:t>
      </w:r>
      <w:proofErr w:type="gramEnd"/>
      <w:r w:rsidR="00462272" w:rsidRPr="00462272">
        <w:rPr>
          <w:sz w:val="28"/>
          <w:szCs w:val="28"/>
        </w:rPr>
        <w:t xml:space="preserve"> исполнением условий конкурса и  подтверждения победителем конкурса исполнения таких условий</w:t>
      </w:r>
      <w:r w:rsidR="00462272">
        <w:rPr>
          <w:sz w:val="28"/>
          <w:szCs w:val="28"/>
        </w:rPr>
        <w:t xml:space="preserve"> </w:t>
      </w:r>
      <w:r w:rsidR="00E97982">
        <w:rPr>
          <w:sz w:val="28"/>
          <w:szCs w:val="28"/>
        </w:rPr>
        <w:t>согласно приложению</w:t>
      </w:r>
      <w:r w:rsidRPr="00415495">
        <w:rPr>
          <w:sz w:val="28"/>
          <w:szCs w:val="28"/>
        </w:rPr>
        <w:t>.</w:t>
      </w:r>
    </w:p>
    <w:p w:rsidR="00E97982" w:rsidRDefault="00E97982" w:rsidP="00E9798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 в соответствии со статьей 40 Устава </w:t>
      </w:r>
      <w:r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147CB4" w:rsidRPr="00542FF9" w:rsidRDefault="00147CB4" w:rsidP="00542FF9">
      <w:pPr>
        <w:rPr>
          <w:rFonts w:eastAsia="Times New Roman"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47CB4" w:rsidRPr="00542FF9" w:rsidRDefault="00A248A4" w:rsidP="00542FF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Болтутинского</w:t>
      </w:r>
      <w:r w:rsidR="00542FF9" w:rsidRPr="00542FF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47CB4" w:rsidRPr="00542FF9">
        <w:rPr>
          <w:rFonts w:eastAsia="Times New Roman"/>
          <w:bCs/>
          <w:sz w:val="28"/>
          <w:szCs w:val="28"/>
          <w:lang w:eastAsia="ru-RU"/>
        </w:rPr>
        <w:t>сельского поселения</w:t>
      </w:r>
    </w:p>
    <w:p w:rsidR="00147CB4" w:rsidRPr="00147CB4" w:rsidRDefault="00147CB4" w:rsidP="00542FF9">
      <w:pPr>
        <w:rPr>
          <w:rFonts w:eastAsia="Times New Roman"/>
          <w:b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 xml:space="preserve">Глинковского района Смоленской области                    </w:t>
      </w:r>
      <w:r w:rsidR="00542FF9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 w:rsidR="00A248A4">
        <w:rPr>
          <w:rFonts w:eastAsia="Times New Roman"/>
          <w:bCs/>
          <w:sz w:val="28"/>
          <w:szCs w:val="28"/>
          <w:lang w:eastAsia="ru-RU"/>
        </w:rPr>
        <w:t>О.П. Антипова</w:t>
      </w:r>
      <w:r w:rsidRPr="00542FF9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84B59" w:rsidRPr="00D32AE9" w:rsidRDefault="00084B59" w:rsidP="008376F8">
      <w:pPr>
        <w:rPr>
          <w:i/>
        </w:rPr>
      </w:pPr>
    </w:p>
    <w:p w:rsidR="008E4009" w:rsidRDefault="008E4009" w:rsidP="008376F8"/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F74346" w:rsidRDefault="00F74346" w:rsidP="00E97982">
      <w:pPr>
        <w:ind w:left="5103"/>
        <w:jc w:val="both"/>
        <w:rPr>
          <w:sz w:val="28"/>
          <w:szCs w:val="28"/>
        </w:rPr>
      </w:pPr>
    </w:p>
    <w:p w:rsidR="001D79C3" w:rsidRDefault="00E97982" w:rsidP="00E97982">
      <w:pPr>
        <w:ind w:left="5103"/>
        <w:jc w:val="both"/>
        <w:rPr>
          <w:sz w:val="28"/>
          <w:szCs w:val="28"/>
        </w:rPr>
      </w:pPr>
      <w:r w:rsidRPr="00E97982">
        <w:rPr>
          <w:sz w:val="28"/>
          <w:szCs w:val="28"/>
        </w:rPr>
        <w:t xml:space="preserve">Приложение к решению Совета депутатов Болтутинского сельского поселения Глинковского района Смоленской области от  </w:t>
      </w:r>
      <w:r w:rsidR="00F74346">
        <w:rPr>
          <w:sz w:val="28"/>
          <w:szCs w:val="28"/>
        </w:rPr>
        <w:t xml:space="preserve">24 мая 2024 </w:t>
      </w:r>
      <w:r w:rsidR="00462272">
        <w:rPr>
          <w:sz w:val="28"/>
          <w:szCs w:val="28"/>
        </w:rPr>
        <w:t>года № 21</w:t>
      </w:r>
    </w:p>
    <w:p w:rsidR="00E97982" w:rsidRDefault="00E97982" w:rsidP="00E97982">
      <w:pPr>
        <w:jc w:val="center"/>
        <w:rPr>
          <w:b/>
          <w:sz w:val="28"/>
          <w:szCs w:val="28"/>
        </w:rPr>
      </w:pPr>
    </w:p>
    <w:p w:rsidR="00462272" w:rsidRDefault="00462272" w:rsidP="00462272">
      <w:pPr>
        <w:ind w:firstLine="851"/>
        <w:jc w:val="center"/>
        <w:rPr>
          <w:b/>
          <w:sz w:val="28"/>
          <w:szCs w:val="28"/>
        </w:rPr>
      </w:pPr>
      <w:r w:rsidRPr="00462272">
        <w:rPr>
          <w:b/>
          <w:sz w:val="28"/>
          <w:szCs w:val="28"/>
        </w:rPr>
        <w:t>Порядок</w:t>
      </w:r>
    </w:p>
    <w:p w:rsidR="000B67AE" w:rsidRDefault="00462272" w:rsidP="00462272">
      <w:pPr>
        <w:ind w:firstLine="851"/>
        <w:jc w:val="center"/>
        <w:rPr>
          <w:sz w:val="28"/>
          <w:szCs w:val="28"/>
        </w:rPr>
      </w:pPr>
      <w:r w:rsidRPr="00462272">
        <w:rPr>
          <w:b/>
          <w:sz w:val="28"/>
          <w:szCs w:val="28"/>
        </w:rPr>
        <w:t xml:space="preserve">разработки и утверждения условий конкурса по продаже имущества, находящегося в муниципальной собственности Болтутинского сельского поселения Глинковского района Смоленской области, </w:t>
      </w:r>
      <w:proofErr w:type="gramStart"/>
      <w:r w:rsidRPr="00462272">
        <w:rPr>
          <w:b/>
          <w:sz w:val="28"/>
          <w:szCs w:val="28"/>
        </w:rPr>
        <w:t>контроля за</w:t>
      </w:r>
      <w:proofErr w:type="gramEnd"/>
      <w:r w:rsidRPr="00462272">
        <w:rPr>
          <w:b/>
          <w:sz w:val="28"/>
          <w:szCs w:val="28"/>
        </w:rPr>
        <w:t xml:space="preserve"> исполнением условий конкурса и  подтверждения победителем конкурса исполнения таких условий</w:t>
      </w:r>
    </w:p>
    <w:p w:rsidR="00462272" w:rsidRDefault="00462272" w:rsidP="0046227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eastAsia="Times New Roman"/>
          <w:sz w:val="27"/>
          <w:szCs w:val="27"/>
          <w:lang w:eastAsia="ru-RU"/>
        </w:rPr>
      </w:pPr>
    </w:p>
    <w:p w:rsidR="00462272" w:rsidRPr="00462272" w:rsidRDefault="00462272" w:rsidP="0046227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1. Общие положения</w:t>
      </w:r>
    </w:p>
    <w:p w:rsidR="00462272" w:rsidRPr="00462272" w:rsidRDefault="00462272" w:rsidP="00462272">
      <w:pPr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bookmarkStart w:id="0" w:name="sub_101"/>
      <w:r w:rsidRPr="00462272">
        <w:rPr>
          <w:rFonts w:eastAsia="Times New Roman"/>
          <w:sz w:val="28"/>
          <w:szCs w:val="28"/>
          <w:lang w:eastAsia="ru-RU"/>
        </w:rPr>
        <w:tab/>
        <w:t>1.1. </w:t>
      </w:r>
      <w:proofErr w:type="gramStart"/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Настоящий Порядок определяет правила разработки и утверждения условий конкурса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при приватизации </w:t>
      </w:r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имущества, находящегося в муниципальной собственности Болтутинского сельского поселения Глинковского района Смоленской области (далее - конкурс), контроля за исполнением условий конкурса и подтверждения победителем конкурса исполнения таких условий, в отношении имущества, которое может быть продано на конкурсе, в соответствии  со  статьей 20 Федерального закона от 21.12.2001 №178-ФЗ «О приватизации государственного и</w:t>
      </w:r>
      <w:proofErr w:type="gramEnd"/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муниципального имущества».</w:t>
      </w:r>
    </w:p>
    <w:p w:rsidR="00462272" w:rsidRPr="00462272" w:rsidRDefault="00462272" w:rsidP="004622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" w:name="sub_102"/>
      <w:bookmarkEnd w:id="0"/>
      <w:r w:rsidRPr="00462272">
        <w:rPr>
          <w:rFonts w:eastAsia="Times New Roman"/>
          <w:sz w:val="28"/>
          <w:szCs w:val="28"/>
          <w:lang w:eastAsia="ru-RU"/>
        </w:rPr>
        <w:t>1.2. </w:t>
      </w:r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>Под условиями конкурса при продаже муниципального имущества,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находящегося в муниципальной собственности </w:t>
      </w:r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Болтутинского сельского поселения Глинковского района Смоленской области </w:t>
      </w:r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>понимаются условия, обязательные для выполнения победителем конкурса, по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>отношению к объекту приватизации муниципального имущества.</w:t>
      </w:r>
    </w:p>
    <w:p w:rsidR="00462272" w:rsidRPr="00462272" w:rsidRDefault="00462272" w:rsidP="004622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2" w:name="sub_103"/>
      <w:bookmarkEnd w:id="1"/>
      <w:r w:rsidRPr="00462272">
        <w:rPr>
          <w:rFonts w:eastAsia="Times New Roman"/>
          <w:sz w:val="28"/>
          <w:szCs w:val="28"/>
          <w:lang w:eastAsia="ru-RU"/>
        </w:rPr>
        <w:t>1.3. </w:t>
      </w:r>
      <w:r w:rsidRPr="00462272">
        <w:rPr>
          <w:rFonts w:ascii="Times New Roman CYR" w:eastAsia="Times New Roman" w:hAnsi="Times New Roman CYR"/>
          <w:sz w:val="28"/>
          <w:szCs w:val="28"/>
          <w:lang w:eastAsia="ru-RU"/>
        </w:rPr>
        <w:t>Проведение продажи муниципального имущества на конкурсе осуществляется в электронной форме на электронной площадке оператором электронной площадки</w:t>
      </w:r>
      <w:r w:rsidRPr="00462272">
        <w:rPr>
          <w:rFonts w:eastAsia="Times New Roman"/>
          <w:sz w:val="28"/>
          <w:szCs w:val="28"/>
          <w:lang w:eastAsia="ru-RU"/>
        </w:rPr>
        <w:t>.</w:t>
      </w:r>
      <w:bookmarkStart w:id="3" w:name="sub_104"/>
      <w:bookmarkEnd w:id="2"/>
      <w:r w:rsidRPr="00462272">
        <w:rPr>
          <w:rFonts w:eastAsia="Times New Roman"/>
          <w:sz w:val="28"/>
          <w:szCs w:val="28"/>
          <w:lang w:eastAsia="ru-RU"/>
        </w:rPr>
        <w:t xml:space="preserve"> Конкурс является открытым по составу участников. Предложения о цене муниципального имущества </w:t>
      </w:r>
      <w:proofErr w:type="gramStart"/>
      <w:r w:rsidRPr="00462272">
        <w:rPr>
          <w:rFonts w:eastAsia="Times New Roman"/>
          <w:sz w:val="28"/>
          <w:szCs w:val="28"/>
          <w:lang w:eastAsia="ru-RU"/>
        </w:rPr>
        <w:t>заявляются</w:t>
      </w:r>
      <w:proofErr w:type="gramEnd"/>
      <w:r w:rsidRPr="00462272">
        <w:rPr>
          <w:rFonts w:eastAsia="Times New Roman"/>
          <w:sz w:val="28"/>
          <w:szCs w:val="28"/>
          <w:lang w:eastAsia="ru-RU"/>
        </w:rPr>
        <w:t xml:space="preserve"> участниками конкурса открыто в ходе проведения торгов.</w:t>
      </w:r>
    </w:p>
    <w:p w:rsidR="00462272" w:rsidRPr="00462272" w:rsidRDefault="00462272" w:rsidP="004622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62272" w:rsidRPr="00462272" w:rsidRDefault="00462272" w:rsidP="0046227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 w:rsidRPr="00462272">
        <w:rPr>
          <w:rFonts w:ascii="Times New Roman CYR" w:eastAsia="Times New Roman" w:hAnsi="Times New Roman CYR"/>
          <w:bCs/>
          <w:sz w:val="28"/>
          <w:szCs w:val="28"/>
          <w:lang w:eastAsia="ru-RU"/>
        </w:rPr>
        <w:t>2. Порядок разработки и утверждения условий конкурса</w:t>
      </w:r>
    </w:p>
    <w:p w:rsidR="00462272" w:rsidRPr="00462272" w:rsidRDefault="00462272" w:rsidP="0046227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bookmarkEnd w:id="3"/>
    <w:p w:rsidR="00462272" w:rsidRPr="00462272" w:rsidRDefault="00462272" w:rsidP="00D25F3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2.1. На основании решения об условиях приватизации имущества,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 xml:space="preserve">находящегося в собственности муниципального образования </w:t>
      </w:r>
      <w:r w:rsidR="00D25F3B" w:rsidRPr="00462272">
        <w:rPr>
          <w:rFonts w:ascii="Times New Roman CYR" w:eastAsia="Times New Roman" w:hAnsi="Times New Roman CYR"/>
          <w:sz w:val="28"/>
          <w:szCs w:val="28"/>
          <w:lang w:eastAsia="ru-RU"/>
        </w:rPr>
        <w:t>Болтутинского сельского поселения Глинковского района Смоленской области</w:t>
      </w:r>
      <w:r w:rsidR="00D25F3B" w:rsidRPr="00462272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путем его продажи на конкурсе, осуществляется разработка условий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конкурса по продаже соответствующего имущества.</w:t>
      </w:r>
    </w:p>
    <w:p w:rsidR="00462272" w:rsidRPr="00462272" w:rsidRDefault="00462272" w:rsidP="00D25F3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2.2. Разработку условий конкурса от имени муниципального образования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="00D25F3B" w:rsidRPr="00462272">
        <w:rPr>
          <w:rFonts w:ascii="Times New Roman CYR" w:eastAsia="Times New Roman" w:hAnsi="Times New Roman CYR"/>
          <w:sz w:val="28"/>
          <w:szCs w:val="28"/>
          <w:lang w:eastAsia="ru-RU"/>
        </w:rPr>
        <w:t>Болтутинского сельского поселения Глинковского района Смоленской области</w:t>
      </w:r>
      <w:r w:rsidR="00D25F3B" w:rsidRPr="00462272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 xml:space="preserve">осуществляет Администрация </w:t>
      </w:r>
      <w:r w:rsidR="00D25F3B" w:rsidRPr="00462272">
        <w:rPr>
          <w:rFonts w:ascii="Times New Roman CYR" w:eastAsia="Times New Roman" w:hAnsi="Times New Roman CYR"/>
          <w:sz w:val="28"/>
          <w:szCs w:val="28"/>
          <w:lang w:eastAsia="ru-RU"/>
        </w:rPr>
        <w:t>Болтутинского сельского поселения Глинковского района Смоленской области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(далее - Администрация).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2.3. Условия конкурса должны содержать: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lastRenderedPageBreak/>
        <w:t>- экономическое обоснование;</w:t>
      </w:r>
    </w:p>
    <w:p w:rsidR="00462272" w:rsidRPr="00462272" w:rsidRDefault="00462272" w:rsidP="00D25F3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сроки исполнения условий конкурса (не более срока, установленного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Федеральным законом от 21.12.2001 №178-ФЗ «О приватизации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государственного и муниципального имущества»);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порядок подтверждения победителем конкурса исполнения условий;</w:t>
      </w:r>
    </w:p>
    <w:p w:rsidR="00462272" w:rsidRPr="00462272" w:rsidRDefault="00462272" w:rsidP="00D25F3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обязательство проведения работ по сохранению объекта культурного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наследия в соответствии с охранным обязательством.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Условия конкурса не подлежат изменению.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2.4. Условия конкурса могут предусматривать: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сохранение определенного числа рабочих мест;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переподготовку и (или) повышение квалификации работников;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ограничение изменения назначения отдельных объектов, используемых</w:t>
      </w:r>
    </w:p>
    <w:p w:rsidR="00462272" w:rsidRPr="00462272" w:rsidRDefault="00462272" w:rsidP="00D25F3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 xml:space="preserve">для осуществления научной и (или) научно-технической деятельности, </w:t>
      </w:r>
      <w:r w:rsidR="00D25F3B" w:rsidRPr="00462272">
        <w:rPr>
          <w:rFonts w:eastAsia="Times New Roman"/>
          <w:sz w:val="28"/>
          <w:szCs w:val="28"/>
          <w:lang w:eastAsia="ru-RU"/>
        </w:rPr>
        <w:t>социально-культурного</w:t>
      </w:r>
      <w:r w:rsidRPr="00462272">
        <w:rPr>
          <w:rFonts w:eastAsia="Times New Roman"/>
          <w:sz w:val="28"/>
          <w:szCs w:val="28"/>
          <w:lang w:eastAsia="ru-RU"/>
        </w:rPr>
        <w:t>, коммунально-бытового или транспортного обслуживания населения,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и (или) прекращение использования указанных объектов;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 xml:space="preserve">- проведение ремонтных и иных работ в отношении объектов </w:t>
      </w:r>
      <w:r w:rsidR="00D25F3B" w:rsidRPr="00462272">
        <w:rPr>
          <w:rFonts w:eastAsia="Times New Roman"/>
          <w:sz w:val="28"/>
          <w:szCs w:val="28"/>
          <w:lang w:eastAsia="ru-RU"/>
        </w:rPr>
        <w:t>социально-культурного</w:t>
      </w:r>
      <w:r w:rsidRPr="00462272">
        <w:rPr>
          <w:rFonts w:eastAsia="Times New Roman"/>
          <w:sz w:val="28"/>
          <w:szCs w:val="28"/>
          <w:lang w:eastAsia="ru-RU"/>
        </w:rPr>
        <w:t xml:space="preserve"> и коммунально-бытового назначения;</w:t>
      </w:r>
    </w:p>
    <w:p w:rsidR="00D25F3B" w:rsidRDefault="00462272" w:rsidP="00D25F3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проведение работ по сохранению объекта культурного наследия,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включенного в реестр объектов культурного наследия, в порядке, установленном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Федеральным законом от 25.06.2002 № 73-ФЗ «Об объектах культурного</w:t>
      </w:r>
      <w:r w:rsidR="00D25F3B">
        <w:rPr>
          <w:rFonts w:eastAsia="Times New Roman"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sz w:val="28"/>
          <w:szCs w:val="28"/>
          <w:lang w:eastAsia="ru-RU"/>
        </w:rPr>
        <w:t>наследия (памятниках истории и культуры) народов Российской Федерации».</w:t>
      </w:r>
    </w:p>
    <w:p w:rsidR="00462272" w:rsidRPr="00462272" w:rsidRDefault="00462272" w:rsidP="00D25F3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shd w:val="clear" w:color="auto" w:fill="FFFFFF"/>
          <w:lang w:eastAsia="ru-RU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462272" w:rsidRPr="00462272" w:rsidRDefault="00462272" w:rsidP="004622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272">
        <w:rPr>
          <w:rFonts w:eastAsia="Calibri"/>
          <w:sz w:val="28"/>
          <w:szCs w:val="28"/>
          <w:lang w:eastAsia="en-US"/>
        </w:rPr>
        <w:t>Указанный перечень условий конкурса является исчерпывающим.</w:t>
      </w:r>
    </w:p>
    <w:p w:rsidR="00D25F3B" w:rsidRDefault="00462272" w:rsidP="00D25F3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bookmarkStart w:id="4" w:name="sub_107"/>
      <w:r w:rsidRPr="00462272">
        <w:rPr>
          <w:rFonts w:eastAsia="Times New Roman"/>
          <w:sz w:val="28"/>
          <w:szCs w:val="28"/>
          <w:lang w:eastAsia="ru-RU"/>
        </w:rPr>
        <w:t> </w:t>
      </w:r>
      <w:bookmarkStart w:id="5" w:name="sub_108"/>
      <w:bookmarkStart w:id="6" w:name="sub_105"/>
      <w:bookmarkEnd w:id="4"/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2.5. </w:t>
      </w:r>
      <w:proofErr w:type="gramStart"/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В случае продажи объекта культурного наследия условия конкурса</w:t>
      </w:r>
      <w:r w:rsid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должны предусматривать проведение работ по сохранению объекта культурного</w:t>
      </w:r>
      <w:r w:rsid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наследия в соответствии с охранным обязательством, предусмотренным статьей</w:t>
      </w:r>
      <w:r w:rsid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</w:t>
      </w:r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47.6 Федерального закона от 25.06.2002 N 73-ФЗ «Об объектах культурного</w:t>
      </w:r>
      <w:r w:rsid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наследия (памятниках истории и культуры) народов Российской Федерации»</w:t>
      </w:r>
      <w:r w:rsid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(далее - Федеральный закон N 73-ФЗ), а при отсутствии данного охранного</w:t>
      </w:r>
      <w:r w:rsid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обязательства - с иным охранным документом, предусмотренным пунктом 8</w:t>
      </w:r>
      <w:proofErr w:type="gramEnd"/>
      <w:r w:rsid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5F3B"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статьи 48 Федерального закона N 73-ФЗ.</w:t>
      </w:r>
      <w:r w:rsidR="00D25F3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62272" w:rsidRPr="00462272" w:rsidRDefault="00D25F3B" w:rsidP="00D25F3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Условия конкурса, касающиеся продажи объектов культурного наследия,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приватизируемых в составе имущественного комплекса муниципального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унитарного предприятия, подлежат в этой части согласованию с органом охраны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5F3B">
        <w:rPr>
          <w:rFonts w:eastAsia="Times New Roman"/>
          <w:sz w:val="28"/>
          <w:szCs w:val="28"/>
          <w:shd w:val="clear" w:color="auto" w:fill="FFFFFF"/>
          <w:lang w:eastAsia="ru-RU"/>
        </w:rPr>
        <w:t>объектов культурного наследия соответствующего уровня.</w:t>
      </w:r>
    </w:p>
    <w:p w:rsidR="00462272" w:rsidRPr="00462272" w:rsidRDefault="00462272" w:rsidP="0046227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7" w:name="sub_106"/>
      <w:bookmarkEnd w:id="6"/>
      <w:r w:rsidRPr="00462272">
        <w:rPr>
          <w:rFonts w:eastAsia="Times New Roman"/>
          <w:sz w:val="28"/>
          <w:szCs w:val="28"/>
          <w:lang w:eastAsia="ru-RU"/>
        </w:rPr>
        <w:t>2.</w:t>
      </w:r>
      <w:r w:rsidR="00D25F3B">
        <w:rPr>
          <w:rFonts w:eastAsia="Times New Roman"/>
          <w:sz w:val="28"/>
          <w:szCs w:val="28"/>
          <w:lang w:eastAsia="ru-RU"/>
        </w:rPr>
        <w:t>6</w:t>
      </w:r>
      <w:r w:rsidRPr="00462272">
        <w:rPr>
          <w:rFonts w:eastAsia="Times New Roman"/>
          <w:sz w:val="28"/>
          <w:szCs w:val="28"/>
          <w:lang w:eastAsia="ru-RU"/>
        </w:rPr>
        <w:t xml:space="preserve">. </w:t>
      </w:r>
      <w:r w:rsidRPr="00462272">
        <w:rPr>
          <w:rFonts w:eastAsia="Calibri"/>
          <w:sz w:val="28"/>
          <w:szCs w:val="28"/>
          <w:lang w:eastAsia="en-US"/>
        </w:rPr>
        <w:t>Условия конкурса подлежат размещению в информационном сообщен</w:t>
      </w:r>
      <w:proofErr w:type="gramStart"/>
      <w:r w:rsidRPr="00462272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462272">
        <w:rPr>
          <w:rFonts w:eastAsia="Calibri"/>
          <w:sz w:val="28"/>
          <w:szCs w:val="28"/>
          <w:lang w:eastAsia="en-US"/>
        </w:rPr>
        <w:t>го проведении</w:t>
      </w:r>
      <w:r w:rsidRPr="00462272">
        <w:rPr>
          <w:rFonts w:eastAsia="Times New Roman"/>
          <w:sz w:val="28"/>
          <w:szCs w:val="28"/>
          <w:lang w:eastAsia="ru-RU"/>
        </w:rPr>
        <w:t xml:space="preserve">. </w:t>
      </w:r>
      <w:bookmarkEnd w:id="7"/>
    </w:p>
    <w:p w:rsidR="00462272" w:rsidRPr="00462272" w:rsidRDefault="00D25F3B" w:rsidP="0046227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2.7</w:t>
      </w:r>
      <w:r w:rsidR="00462272" w:rsidRPr="00462272">
        <w:rPr>
          <w:rFonts w:eastAsia="Times New Roman"/>
          <w:sz w:val="28"/>
          <w:szCs w:val="28"/>
          <w:lang w:eastAsia="ru-RU"/>
        </w:rPr>
        <w:t>. </w:t>
      </w:r>
      <w:bookmarkStart w:id="8" w:name="sub_1081"/>
      <w:bookmarkEnd w:id="5"/>
      <w:r w:rsidR="00462272" w:rsidRPr="00462272">
        <w:rPr>
          <w:rFonts w:eastAsia="Times New Roman"/>
          <w:sz w:val="28"/>
          <w:szCs w:val="28"/>
          <w:lang w:eastAsia="ru-RU"/>
        </w:rPr>
        <w:t>По результатам конкурса с победителем конкурса заключается договор купли-продажи имущества, в обязательном порядке включающий в себя существенные условия, определенные постановлением Администрации об утверждении условий приватизации муниципального имущества.</w:t>
      </w:r>
    </w:p>
    <w:p w:rsidR="00462272" w:rsidRPr="00462272" w:rsidRDefault="00462272" w:rsidP="0046227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62272" w:rsidRPr="00462272" w:rsidRDefault="00462272" w:rsidP="00462272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462272">
        <w:rPr>
          <w:rFonts w:eastAsia="Times New Roman"/>
          <w:bCs/>
          <w:sz w:val="28"/>
          <w:szCs w:val="28"/>
          <w:lang w:eastAsia="ru-RU"/>
        </w:rPr>
        <w:lastRenderedPageBreak/>
        <w:t>3.</w:t>
      </w:r>
      <w:r w:rsidRPr="0046227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62272">
        <w:rPr>
          <w:rFonts w:eastAsia="Times New Roman"/>
          <w:bCs/>
          <w:sz w:val="28"/>
          <w:szCs w:val="28"/>
          <w:lang w:eastAsia="ru-RU"/>
        </w:rPr>
        <w:t xml:space="preserve">Порядок </w:t>
      </w:r>
      <w:proofErr w:type="gramStart"/>
      <w:r w:rsidRPr="00462272">
        <w:rPr>
          <w:rFonts w:eastAsia="Times New Roman"/>
          <w:bCs/>
          <w:sz w:val="28"/>
          <w:szCs w:val="28"/>
          <w:lang w:eastAsia="ru-RU"/>
        </w:rPr>
        <w:t>контроля за</w:t>
      </w:r>
      <w:proofErr w:type="gramEnd"/>
      <w:r w:rsidRPr="00462272">
        <w:rPr>
          <w:rFonts w:eastAsia="Times New Roman"/>
          <w:bCs/>
          <w:sz w:val="28"/>
          <w:szCs w:val="28"/>
          <w:lang w:eastAsia="ru-RU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462272" w:rsidRPr="00462272" w:rsidRDefault="00462272" w:rsidP="00462272">
      <w:pPr>
        <w:jc w:val="center"/>
        <w:rPr>
          <w:rFonts w:eastAsia="Times New Roman"/>
          <w:sz w:val="28"/>
          <w:szCs w:val="28"/>
          <w:lang w:eastAsia="ru-RU"/>
        </w:rPr>
      </w:pPr>
      <w:bookmarkStart w:id="9" w:name="110"/>
      <w:bookmarkEnd w:id="9"/>
    </w:p>
    <w:p w:rsidR="00D25F3B" w:rsidRPr="00D25F3B" w:rsidRDefault="00D25F3B" w:rsidP="00D25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5F3B">
        <w:rPr>
          <w:rFonts w:eastAsia="Calibri"/>
          <w:sz w:val="28"/>
          <w:szCs w:val="28"/>
          <w:lang w:eastAsia="en-US"/>
        </w:rPr>
        <w:t xml:space="preserve">3.1. В целях осуществления </w:t>
      </w:r>
      <w:proofErr w:type="gramStart"/>
      <w:r w:rsidRPr="00D25F3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25F3B">
        <w:rPr>
          <w:rFonts w:eastAsia="Calibri"/>
          <w:sz w:val="28"/>
          <w:szCs w:val="28"/>
          <w:lang w:eastAsia="en-US"/>
        </w:rPr>
        <w:t xml:space="preserve"> исполнением условий Конкурса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подтверждением победителем Конкурса исполнения этих условий администрация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формирует Комиссию, которая состоит не менее чем из пяти человек.</w:t>
      </w:r>
    </w:p>
    <w:p w:rsidR="00D25F3B" w:rsidRPr="00D25F3B" w:rsidRDefault="00D25F3B" w:rsidP="00D25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5F3B">
        <w:rPr>
          <w:rFonts w:eastAsia="Calibri"/>
          <w:sz w:val="28"/>
          <w:szCs w:val="28"/>
          <w:lang w:eastAsia="en-US"/>
        </w:rPr>
        <w:t xml:space="preserve">3.2. Комиссия осуществляет </w:t>
      </w:r>
      <w:proofErr w:type="gramStart"/>
      <w:r w:rsidRPr="00D25F3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25F3B">
        <w:rPr>
          <w:rFonts w:eastAsia="Calibri"/>
          <w:sz w:val="28"/>
          <w:szCs w:val="28"/>
          <w:lang w:eastAsia="en-US"/>
        </w:rPr>
        <w:t xml:space="preserve"> исполнением условий Конкурса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соответствии с заключенным с победителем Конкурса договором купли-продажи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имущества, включающим в себя анализ поступающих от победителя 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документов, связанных с выполнением условий Конкурса, и проверку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фактического исполнения условий Конкурса непосредственно на месте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расположения проверяемого объекта.</w:t>
      </w:r>
    </w:p>
    <w:p w:rsidR="00D25F3B" w:rsidRPr="00D25F3B" w:rsidRDefault="00D25F3B" w:rsidP="00D25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5F3B">
        <w:rPr>
          <w:rFonts w:eastAsia="Calibri"/>
          <w:sz w:val="28"/>
          <w:szCs w:val="28"/>
          <w:lang w:eastAsia="en-US"/>
        </w:rPr>
        <w:t>3.3. Комиссия самостоятельно определяет порядок организации своей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работы. Заседание Комиссии правомочно, если на нем присутствует более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половины ее членов.</w:t>
      </w:r>
    </w:p>
    <w:p w:rsidR="00D25F3B" w:rsidRDefault="00D25F3B" w:rsidP="00D25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5F3B">
        <w:rPr>
          <w:rFonts w:eastAsia="Calibri"/>
          <w:sz w:val="28"/>
          <w:szCs w:val="28"/>
          <w:lang w:eastAsia="en-US"/>
        </w:rPr>
        <w:t>3.4. Заседания Комиссии оформляются протоколом, который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подписывается присутствующими членами Комиссии. Решения принимаются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простым большинством от общего числа голосов присутствующих на заседании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членов Комиссии.</w:t>
      </w:r>
      <w:r w:rsidRPr="00D25F3B">
        <w:rPr>
          <w:rFonts w:eastAsia="Calibri"/>
          <w:sz w:val="28"/>
          <w:szCs w:val="28"/>
          <w:lang w:eastAsia="en-US"/>
        </w:rPr>
        <w:t xml:space="preserve"> </w:t>
      </w:r>
    </w:p>
    <w:p w:rsidR="00462272" w:rsidRPr="00462272" w:rsidRDefault="00D25F3B" w:rsidP="00D25F3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</w:t>
      </w:r>
      <w:r w:rsidR="00462272" w:rsidRPr="00462272">
        <w:rPr>
          <w:rFonts w:eastAsia="Times New Roman"/>
          <w:sz w:val="28"/>
          <w:szCs w:val="28"/>
          <w:lang w:eastAsia="ru-RU"/>
        </w:rPr>
        <w:t>. Для обеспечения эффективного контроля исполнения условий конкурса Администрация обязана: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вести учет договоров купли - продажи имущества, заключенных по результатам конкурса;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осуществлять учет обязательств победителей конкурса, определенных договорами купли - продажи имущества, и контроль их исполнения;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принимать от победителей конкурса отчетные документы, подтверждающие выполнение условий конкурса;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- принимать предусмотренные законодательством Российской Федерации и договором купли - продажи имущества меры воздействия, направленные на устранение нарушений и обеспечение выполнения условий конкурса.</w:t>
      </w:r>
    </w:p>
    <w:p w:rsidR="00462272" w:rsidRPr="00462272" w:rsidRDefault="00D25F3B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462272" w:rsidRPr="00462272">
        <w:rPr>
          <w:rFonts w:eastAsia="Calibri"/>
          <w:sz w:val="28"/>
          <w:szCs w:val="28"/>
          <w:lang w:eastAsia="en-US"/>
        </w:rPr>
        <w:t>. Победитель конкурса обязан представлять в уполномоченный орган отчетные документы о выполнении условий конкурса, но не чаще одного раза в квартал.</w:t>
      </w:r>
    </w:p>
    <w:p w:rsidR="00462272" w:rsidRPr="00462272" w:rsidRDefault="00462272" w:rsidP="004622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2272">
        <w:rPr>
          <w:rFonts w:eastAsia="Times New Roman"/>
          <w:sz w:val="28"/>
          <w:szCs w:val="28"/>
          <w:lang w:eastAsia="ru-RU"/>
        </w:rPr>
        <w:t>Периодичность и форма представления отчетных документов победителем конкурса определяются договором купли-продажи имущества.</w:t>
      </w:r>
    </w:p>
    <w:p w:rsidR="00462272" w:rsidRPr="00462272" w:rsidRDefault="00D25F3B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462272" w:rsidRPr="00462272">
        <w:rPr>
          <w:rFonts w:eastAsia="Calibri"/>
          <w:sz w:val="28"/>
          <w:szCs w:val="28"/>
          <w:lang w:eastAsia="en-US"/>
        </w:rPr>
        <w:t xml:space="preserve">. Победитель конкурса в течение 10 рабочих дней со дня </w:t>
      </w:r>
      <w:proofErr w:type="gramStart"/>
      <w:r w:rsidR="00462272" w:rsidRPr="00462272">
        <w:rPr>
          <w:rFonts w:eastAsia="Calibri"/>
          <w:sz w:val="28"/>
          <w:szCs w:val="28"/>
          <w:lang w:eastAsia="en-US"/>
        </w:rPr>
        <w:t>истечения срока выполнения условий конкурса</w:t>
      </w:r>
      <w:proofErr w:type="gramEnd"/>
      <w:r w:rsidR="00462272" w:rsidRPr="00462272">
        <w:rPr>
          <w:rFonts w:eastAsia="Calibri"/>
          <w:sz w:val="28"/>
          <w:szCs w:val="28"/>
          <w:lang w:eastAsia="en-US"/>
        </w:rPr>
        <w:t xml:space="preserve"> обязан направить в Администрацию сводный (итоговый) отчет о выполнении им условий конкурса в целом с приложением всех подтверждающих документов.</w:t>
      </w:r>
    </w:p>
    <w:p w:rsidR="00D25F3B" w:rsidRDefault="00D25F3B" w:rsidP="00D25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</w:t>
      </w:r>
      <w:r w:rsidR="00462272" w:rsidRPr="00462272">
        <w:rPr>
          <w:rFonts w:eastAsia="Calibri"/>
          <w:sz w:val="28"/>
          <w:szCs w:val="28"/>
          <w:lang w:eastAsia="en-US"/>
        </w:rPr>
        <w:t xml:space="preserve">. </w:t>
      </w:r>
      <w:r w:rsidRPr="00D25F3B">
        <w:rPr>
          <w:rFonts w:eastAsia="Calibri"/>
          <w:sz w:val="28"/>
          <w:szCs w:val="28"/>
          <w:lang w:eastAsia="en-US"/>
        </w:rPr>
        <w:t>В течение 20 дней со дня получения сводного (итогового) отчета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выполнении условий Конкурса Комиссия обязана осуществить проверку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lastRenderedPageBreak/>
        <w:t xml:space="preserve">фактического исполнения условий </w:t>
      </w:r>
      <w:proofErr w:type="gramStart"/>
      <w:r w:rsidRPr="00D25F3B">
        <w:rPr>
          <w:rFonts w:eastAsia="Calibri"/>
          <w:sz w:val="28"/>
          <w:szCs w:val="28"/>
          <w:lang w:eastAsia="en-US"/>
        </w:rPr>
        <w:t>Конкурса</w:t>
      </w:r>
      <w:proofErr w:type="gramEnd"/>
      <w:r w:rsidRPr="00D25F3B">
        <w:rPr>
          <w:rFonts w:eastAsia="Calibri"/>
          <w:sz w:val="28"/>
          <w:szCs w:val="28"/>
          <w:lang w:eastAsia="en-US"/>
        </w:rPr>
        <w:t xml:space="preserve"> на основании представленного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F3B">
        <w:rPr>
          <w:rFonts w:eastAsia="Calibri"/>
          <w:sz w:val="28"/>
          <w:szCs w:val="28"/>
          <w:lang w:eastAsia="en-US"/>
        </w:rPr>
        <w:t>победителем Конкур</w:t>
      </w:r>
      <w:r>
        <w:rPr>
          <w:rFonts w:eastAsia="Calibri"/>
          <w:sz w:val="28"/>
          <w:szCs w:val="28"/>
          <w:lang w:eastAsia="en-US"/>
        </w:rPr>
        <w:t xml:space="preserve">са сводного (итогового) отчета. </w:t>
      </w:r>
    </w:p>
    <w:p w:rsidR="00462272" w:rsidRPr="00462272" w:rsidRDefault="00462272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272">
        <w:rPr>
          <w:rFonts w:eastAsia="Calibri"/>
          <w:sz w:val="28"/>
          <w:szCs w:val="28"/>
          <w:lang w:eastAsia="en-US"/>
        </w:rPr>
        <w:t>3</w:t>
      </w:r>
      <w:r w:rsidR="00963909">
        <w:rPr>
          <w:rFonts w:eastAsia="Times New Roman"/>
          <w:sz w:val="28"/>
          <w:szCs w:val="28"/>
          <w:lang w:eastAsia="ru-RU"/>
        </w:rPr>
        <w:t>.9</w:t>
      </w:r>
      <w:r w:rsidRPr="00462272">
        <w:rPr>
          <w:rFonts w:eastAsia="Times New Roman"/>
          <w:sz w:val="28"/>
          <w:szCs w:val="28"/>
          <w:lang w:eastAsia="ru-RU"/>
        </w:rPr>
        <w:t xml:space="preserve">. </w:t>
      </w:r>
      <w:r w:rsidRPr="00462272">
        <w:rPr>
          <w:rFonts w:eastAsia="Calibri"/>
          <w:sz w:val="28"/>
          <w:szCs w:val="28"/>
          <w:lang w:eastAsia="en-US"/>
        </w:rPr>
        <w:t>По результатам рассмотрения сводного (итогового) отчета</w:t>
      </w:r>
      <w:r w:rsidR="00963909">
        <w:rPr>
          <w:rFonts w:eastAsia="Calibri"/>
          <w:sz w:val="28"/>
          <w:szCs w:val="28"/>
          <w:lang w:eastAsia="en-US"/>
        </w:rPr>
        <w:t xml:space="preserve"> о выполнении условий конкурса К</w:t>
      </w:r>
      <w:r w:rsidRPr="00462272">
        <w:rPr>
          <w:rFonts w:eastAsia="Calibri"/>
          <w:sz w:val="28"/>
          <w:szCs w:val="28"/>
          <w:lang w:eastAsia="en-US"/>
        </w:rPr>
        <w:t xml:space="preserve">омиссия по </w:t>
      </w:r>
      <w:proofErr w:type="gramStart"/>
      <w:r w:rsidRPr="00462272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462272">
        <w:rPr>
          <w:rFonts w:eastAsia="Calibri"/>
          <w:sz w:val="28"/>
          <w:szCs w:val="28"/>
          <w:lang w:eastAsia="en-US"/>
        </w:rPr>
        <w:t xml:space="preserve"> выполнением условий конкурса составляет акт о выполнении победителем конкурса условий конкурса.</w:t>
      </w:r>
    </w:p>
    <w:p w:rsidR="00462272" w:rsidRPr="00462272" w:rsidRDefault="00462272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272">
        <w:rPr>
          <w:rFonts w:eastAsia="Calibri"/>
          <w:sz w:val="28"/>
          <w:szCs w:val="28"/>
          <w:lang w:eastAsia="en-US"/>
        </w:rPr>
        <w:t>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купли-продажи, сведения о выполнении победителем условий конкурса.</w:t>
      </w:r>
    </w:p>
    <w:p w:rsidR="00462272" w:rsidRPr="00462272" w:rsidRDefault="00462272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272">
        <w:rPr>
          <w:rFonts w:eastAsia="Calibri"/>
          <w:sz w:val="28"/>
          <w:szCs w:val="28"/>
          <w:lang w:eastAsia="en-US"/>
        </w:rPr>
        <w:t>Акт подписывается всеми членами комиссии, принявшими участие в работе по проверке данных сводного (итогового) отчета.</w:t>
      </w:r>
    </w:p>
    <w:p w:rsidR="00462272" w:rsidRPr="00462272" w:rsidRDefault="00963909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</w:t>
      </w:r>
      <w:r w:rsidR="00462272" w:rsidRPr="00462272">
        <w:rPr>
          <w:rFonts w:eastAsia="Calibri"/>
          <w:sz w:val="28"/>
          <w:szCs w:val="28"/>
          <w:lang w:eastAsia="en-US"/>
        </w:rPr>
        <w:t>. Акт является документом, подтверждающим исполнение или неисполнение победителем условий конкурса, и в случае неисполнения служит основанием для расторжения по инициативе Администрации договора купли-продажи имущества в установленном законодательством порядке, и привлечении покупателя к установленной законом ответственности.</w:t>
      </w:r>
    </w:p>
    <w:p w:rsidR="00462272" w:rsidRPr="00462272" w:rsidRDefault="00462272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272">
        <w:rPr>
          <w:rFonts w:eastAsia="Calibri"/>
          <w:sz w:val="28"/>
          <w:szCs w:val="28"/>
          <w:lang w:eastAsia="en-US"/>
        </w:rPr>
        <w:t>3.9. Акт утверждается главой Администрации   в течение 10 дней со дня его подписания.</w:t>
      </w:r>
    </w:p>
    <w:p w:rsidR="00462272" w:rsidRPr="00462272" w:rsidRDefault="00462272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272">
        <w:rPr>
          <w:rFonts w:eastAsia="Calibri"/>
          <w:sz w:val="28"/>
          <w:szCs w:val="28"/>
          <w:lang w:eastAsia="en-US"/>
        </w:rPr>
        <w:t xml:space="preserve">3.10. Обязательства победителя конкурса по выполнению условий конкурса считаются исполненными в полном объеме </w:t>
      </w:r>
      <w:proofErr w:type="gramStart"/>
      <w:r w:rsidRPr="00462272"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 w:rsidRPr="00462272">
        <w:rPr>
          <w:rFonts w:eastAsia="Calibri"/>
          <w:sz w:val="28"/>
          <w:szCs w:val="28"/>
          <w:lang w:eastAsia="en-US"/>
        </w:rPr>
        <w:t xml:space="preserve"> акта.</w:t>
      </w:r>
    </w:p>
    <w:p w:rsidR="00462272" w:rsidRPr="00462272" w:rsidRDefault="00462272" w:rsidP="004622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272">
        <w:rPr>
          <w:rFonts w:eastAsia="Calibri"/>
          <w:sz w:val="28"/>
          <w:szCs w:val="28"/>
          <w:lang w:eastAsia="en-US"/>
        </w:rPr>
        <w:t>3.11.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полной оплаты имущества и выполнения условий конкурса.</w:t>
      </w:r>
    </w:p>
    <w:bookmarkEnd w:id="8"/>
    <w:p w:rsidR="00462272" w:rsidRPr="00462272" w:rsidRDefault="00462272" w:rsidP="00462272">
      <w:pPr>
        <w:rPr>
          <w:rFonts w:eastAsia="Times New Roman"/>
          <w:sz w:val="27"/>
          <w:szCs w:val="27"/>
          <w:lang w:eastAsia="ru-RU"/>
        </w:rPr>
      </w:pPr>
    </w:p>
    <w:p w:rsidR="000B67AE" w:rsidRPr="000B67AE" w:rsidRDefault="000B67AE" w:rsidP="00462272">
      <w:pPr>
        <w:ind w:firstLine="851"/>
        <w:jc w:val="center"/>
        <w:rPr>
          <w:sz w:val="28"/>
          <w:szCs w:val="28"/>
        </w:rPr>
      </w:pPr>
    </w:p>
    <w:sectPr w:rsidR="000B67AE" w:rsidRPr="000B67AE" w:rsidSect="009A75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BD" w:rsidRDefault="002F02BD" w:rsidP="009A7541">
      <w:r>
        <w:separator/>
      </w:r>
    </w:p>
  </w:endnote>
  <w:endnote w:type="continuationSeparator" w:id="0">
    <w:p w:rsidR="002F02BD" w:rsidRDefault="002F02BD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BD" w:rsidRDefault="002F02BD" w:rsidP="009A7541">
      <w:r>
        <w:separator/>
      </w:r>
    </w:p>
  </w:footnote>
  <w:footnote w:type="continuationSeparator" w:id="0">
    <w:p w:rsidR="002F02BD" w:rsidRDefault="002F02BD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FA2055">
    <w:pPr>
      <w:pStyle w:val="a4"/>
      <w:jc w:val="center"/>
    </w:pPr>
    <w:r>
      <w:fldChar w:fldCharType="begin"/>
    </w:r>
    <w:r w:rsidR="0071066B">
      <w:instrText xml:space="preserve"> PAGE   \* MERGEFORMAT </w:instrText>
    </w:r>
    <w:r>
      <w:fldChar w:fldCharType="separate"/>
    </w:r>
    <w:r w:rsidR="00963909">
      <w:rPr>
        <w:noProof/>
      </w:rPr>
      <w:t>2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F8"/>
    <w:rsid w:val="000216E7"/>
    <w:rsid w:val="000508B3"/>
    <w:rsid w:val="000577D4"/>
    <w:rsid w:val="000609F6"/>
    <w:rsid w:val="00084B59"/>
    <w:rsid w:val="00084D8D"/>
    <w:rsid w:val="000A051C"/>
    <w:rsid w:val="000A7098"/>
    <w:rsid w:val="000B67AE"/>
    <w:rsid w:val="000C7CBE"/>
    <w:rsid w:val="000F2990"/>
    <w:rsid w:val="00147CB4"/>
    <w:rsid w:val="00186335"/>
    <w:rsid w:val="001D698E"/>
    <w:rsid w:val="001D79C3"/>
    <w:rsid w:val="002044B3"/>
    <w:rsid w:val="00207345"/>
    <w:rsid w:val="00216178"/>
    <w:rsid w:val="00253EC8"/>
    <w:rsid w:val="00257968"/>
    <w:rsid w:val="002F02BD"/>
    <w:rsid w:val="003047D5"/>
    <w:rsid w:val="00354222"/>
    <w:rsid w:val="003638F6"/>
    <w:rsid w:val="00365E68"/>
    <w:rsid w:val="003A25A9"/>
    <w:rsid w:val="003B2C55"/>
    <w:rsid w:val="00415495"/>
    <w:rsid w:val="00417641"/>
    <w:rsid w:val="00462272"/>
    <w:rsid w:val="00463F46"/>
    <w:rsid w:val="00470F84"/>
    <w:rsid w:val="004D4599"/>
    <w:rsid w:val="004F2FAA"/>
    <w:rsid w:val="00504BB8"/>
    <w:rsid w:val="00542FF9"/>
    <w:rsid w:val="005771ED"/>
    <w:rsid w:val="005A25DD"/>
    <w:rsid w:val="00637E1A"/>
    <w:rsid w:val="00643F20"/>
    <w:rsid w:val="0071066B"/>
    <w:rsid w:val="0075093C"/>
    <w:rsid w:val="007561FD"/>
    <w:rsid w:val="00757300"/>
    <w:rsid w:val="007A6186"/>
    <w:rsid w:val="007C7105"/>
    <w:rsid w:val="008376F8"/>
    <w:rsid w:val="0085183A"/>
    <w:rsid w:val="00877F46"/>
    <w:rsid w:val="008965FD"/>
    <w:rsid w:val="008E4009"/>
    <w:rsid w:val="008F0AE1"/>
    <w:rsid w:val="00963909"/>
    <w:rsid w:val="00970EB0"/>
    <w:rsid w:val="00990A16"/>
    <w:rsid w:val="009A7541"/>
    <w:rsid w:val="009B74A7"/>
    <w:rsid w:val="009D3788"/>
    <w:rsid w:val="009F5CD4"/>
    <w:rsid w:val="00A248A4"/>
    <w:rsid w:val="00A425F0"/>
    <w:rsid w:val="00A55D01"/>
    <w:rsid w:val="00AE2FE0"/>
    <w:rsid w:val="00B2224A"/>
    <w:rsid w:val="00B33D04"/>
    <w:rsid w:val="00B5506C"/>
    <w:rsid w:val="00B705AB"/>
    <w:rsid w:val="00BA4528"/>
    <w:rsid w:val="00BE2FC3"/>
    <w:rsid w:val="00BE57C4"/>
    <w:rsid w:val="00C751E0"/>
    <w:rsid w:val="00CF5B75"/>
    <w:rsid w:val="00D25F3B"/>
    <w:rsid w:val="00D32AE9"/>
    <w:rsid w:val="00D648E6"/>
    <w:rsid w:val="00DB3F56"/>
    <w:rsid w:val="00DD341C"/>
    <w:rsid w:val="00E42627"/>
    <w:rsid w:val="00E97982"/>
    <w:rsid w:val="00EA657D"/>
    <w:rsid w:val="00EB2A4C"/>
    <w:rsid w:val="00ED376F"/>
    <w:rsid w:val="00F1380C"/>
    <w:rsid w:val="00F41DA2"/>
    <w:rsid w:val="00F70D38"/>
    <w:rsid w:val="00F74346"/>
    <w:rsid w:val="00F91E47"/>
    <w:rsid w:val="00FA2055"/>
    <w:rsid w:val="00FA4188"/>
    <w:rsid w:val="00FD473F"/>
    <w:rsid w:val="00F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E979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2024-04-24T08:04:00Z</cp:lastPrinted>
  <dcterms:created xsi:type="dcterms:W3CDTF">2024-05-23T08:44:00Z</dcterms:created>
  <dcterms:modified xsi:type="dcterms:W3CDTF">2024-05-23T08:44:00Z</dcterms:modified>
</cp:coreProperties>
</file>