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3915BC">
        <w:rPr>
          <w:sz w:val="28"/>
        </w:rPr>
        <w:t>3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3915BC">
        <w:rPr>
          <w:color w:val="000000"/>
          <w:sz w:val="28"/>
          <w:szCs w:val="28"/>
        </w:rPr>
        <w:t>09.03.2010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3915BC">
        <w:rPr>
          <w:color w:val="000000"/>
          <w:sz w:val="28"/>
          <w:szCs w:val="28"/>
        </w:rPr>
        <w:t>4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3915BC">
        <w:rPr>
          <w:color w:val="000000"/>
          <w:sz w:val="28"/>
          <w:szCs w:val="28"/>
        </w:rPr>
        <w:t>утверждении Программы «Развитие субъектов малого и среднего предпринимательства в Бердниковском сельском поселении Глинковского района Смоленской области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FA" w:rsidRDefault="00B312FA">
      <w:r>
        <w:separator/>
      </w:r>
    </w:p>
  </w:endnote>
  <w:endnote w:type="continuationSeparator" w:id="0">
    <w:p w:rsidR="00B312FA" w:rsidRDefault="00B3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FA" w:rsidRDefault="00B312FA">
      <w:r>
        <w:separator/>
      </w:r>
    </w:p>
  </w:footnote>
  <w:footnote w:type="continuationSeparator" w:id="0">
    <w:p w:rsidR="00B312FA" w:rsidRDefault="00B3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312FA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ListParagraph">
    <w:name w:val="List Paragraph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41D6-97C8-4CA8-980A-1D229C46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2024-07-04T11:40:00Z</dcterms:created>
  <dcterms:modified xsi:type="dcterms:W3CDTF">2024-07-04T11:40:00Z</dcterms:modified>
</cp:coreProperties>
</file>