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42C" w:rsidRDefault="00DD6846">
      <w:pPr>
        <w:jc w:val="cente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2667000</wp:posOffset>
            </wp:positionH>
            <wp:positionV relativeFrom="paragraph">
              <wp:posOffset>114300</wp:posOffset>
            </wp:positionV>
            <wp:extent cx="684530" cy="781050"/>
            <wp:effectExtent l="19050" t="0" r="1270" b="0"/>
            <wp:wrapTight wrapText="bothSides">
              <wp:wrapPolygon edited="0">
                <wp:start x="-601" y="0"/>
                <wp:lineTo x="-601" y="21073"/>
                <wp:lineTo x="21640" y="21073"/>
                <wp:lineTo x="21640" y="0"/>
                <wp:lineTo x="-60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4530" cy="781050"/>
                    </a:xfrm>
                    <a:prstGeom prst="rect">
                      <a:avLst/>
                    </a:prstGeom>
                    <a:solidFill>
                      <a:srgbClr val="FFFFFF"/>
                    </a:solidFill>
                    <a:ln w="9525">
                      <a:noFill/>
                      <a:miter lim="800000"/>
                      <a:headEnd/>
                      <a:tailEnd/>
                    </a:ln>
                  </pic:spPr>
                </pic:pic>
              </a:graphicData>
            </a:graphic>
          </wp:anchor>
        </w:drawing>
      </w:r>
    </w:p>
    <w:p w:rsidR="00B1042C" w:rsidRDefault="00B1042C">
      <w:pPr>
        <w:jc w:val="center"/>
        <w:rPr>
          <w:b/>
          <w:sz w:val="28"/>
          <w:szCs w:val="28"/>
        </w:rPr>
      </w:pPr>
    </w:p>
    <w:p w:rsidR="00B1042C" w:rsidRDefault="00B1042C">
      <w:pPr>
        <w:jc w:val="center"/>
        <w:rPr>
          <w:b/>
          <w:sz w:val="28"/>
          <w:szCs w:val="28"/>
        </w:rPr>
      </w:pPr>
    </w:p>
    <w:p w:rsidR="00B1042C" w:rsidRDefault="00B1042C">
      <w:pPr>
        <w:jc w:val="center"/>
        <w:rPr>
          <w:b/>
          <w:sz w:val="28"/>
          <w:szCs w:val="28"/>
        </w:rPr>
      </w:pPr>
    </w:p>
    <w:p w:rsidR="00B1042C" w:rsidRDefault="00B1042C">
      <w:pPr>
        <w:ind w:left="993" w:hanging="993"/>
        <w:rPr>
          <w:b/>
          <w:sz w:val="28"/>
          <w:szCs w:val="28"/>
        </w:rPr>
      </w:pPr>
      <w:r>
        <w:rPr>
          <w:b/>
          <w:sz w:val="28"/>
          <w:szCs w:val="28"/>
        </w:rPr>
        <w:t xml:space="preserve"> </w:t>
      </w:r>
    </w:p>
    <w:p w:rsidR="008A1E32" w:rsidRDefault="008A1E32" w:rsidP="008A1E32">
      <w:pPr>
        <w:pStyle w:val="Standard"/>
        <w:ind w:left="993" w:hanging="993"/>
        <w:rPr>
          <w:b/>
          <w:sz w:val="28"/>
          <w:szCs w:val="28"/>
        </w:rPr>
      </w:pPr>
      <w:r>
        <w:rPr>
          <w:b/>
          <w:sz w:val="28"/>
          <w:szCs w:val="28"/>
        </w:rPr>
        <w:t>АДМИНИСТРАЦИЯ  БОЛТУТИНСКОГО СЕЛЬСКОГО ПОСЕЛЕНИЯ                     ГЛИНКОВСКОГО РАЙОНА  СМОЛЕНСКОЙ ОБЛАСТИ</w:t>
      </w:r>
    </w:p>
    <w:p w:rsidR="008A1E32" w:rsidRDefault="008A1E32" w:rsidP="00DD6846">
      <w:pPr>
        <w:pStyle w:val="Standard"/>
        <w:tabs>
          <w:tab w:val="left" w:pos="3405"/>
          <w:tab w:val="center" w:pos="5102"/>
        </w:tabs>
        <w:rPr>
          <w:b/>
          <w:sz w:val="28"/>
          <w:szCs w:val="28"/>
        </w:rPr>
      </w:pPr>
      <w:r>
        <w:rPr>
          <w:b/>
          <w:sz w:val="28"/>
          <w:szCs w:val="28"/>
        </w:rPr>
        <w:tab/>
        <w:t xml:space="preserve">                                                                                        </w:t>
      </w:r>
    </w:p>
    <w:p w:rsidR="008A1E32" w:rsidRDefault="008A1E32" w:rsidP="008A1E32">
      <w:pPr>
        <w:pStyle w:val="Standard"/>
        <w:tabs>
          <w:tab w:val="left" w:pos="3540"/>
          <w:tab w:val="center" w:pos="5462"/>
        </w:tabs>
        <w:ind w:firstLine="72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8A1E32" w:rsidRDefault="008A1E32" w:rsidP="008A1E32">
      <w:pPr>
        <w:pStyle w:val="Standard"/>
        <w:tabs>
          <w:tab w:val="left" w:pos="3540"/>
          <w:tab w:val="center" w:pos="5462"/>
        </w:tabs>
        <w:ind w:firstLine="720"/>
        <w:rPr>
          <w:b/>
        </w:rPr>
      </w:pPr>
    </w:p>
    <w:p w:rsidR="008A1E32" w:rsidRDefault="008A1E32" w:rsidP="008A1E32">
      <w:pPr>
        <w:pStyle w:val="Standard"/>
        <w:ind w:firstLine="240"/>
        <w:jc w:val="both"/>
        <w:rPr>
          <w:sz w:val="28"/>
          <w:szCs w:val="28"/>
        </w:rPr>
      </w:pPr>
      <w:r>
        <w:rPr>
          <w:sz w:val="28"/>
          <w:szCs w:val="28"/>
        </w:rPr>
        <w:t xml:space="preserve"> от "</w:t>
      </w:r>
      <w:r w:rsidR="003B547E">
        <w:rPr>
          <w:sz w:val="28"/>
          <w:szCs w:val="28"/>
        </w:rPr>
        <w:t>09</w:t>
      </w:r>
      <w:r>
        <w:rPr>
          <w:sz w:val="28"/>
          <w:szCs w:val="28"/>
        </w:rPr>
        <w:t xml:space="preserve">" </w:t>
      </w:r>
      <w:r w:rsidR="003B547E">
        <w:rPr>
          <w:sz w:val="28"/>
          <w:szCs w:val="28"/>
        </w:rPr>
        <w:t>апреля</w:t>
      </w:r>
      <w:r>
        <w:rPr>
          <w:sz w:val="28"/>
          <w:szCs w:val="28"/>
        </w:rPr>
        <w:t xml:space="preserve">   </w:t>
      </w:r>
      <w:r w:rsidR="00A97E97">
        <w:rPr>
          <w:sz w:val="28"/>
          <w:szCs w:val="28"/>
        </w:rPr>
        <w:t>2021</w:t>
      </w:r>
      <w:r>
        <w:rPr>
          <w:sz w:val="28"/>
          <w:szCs w:val="28"/>
        </w:rPr>
        <w:t xml:space="preserve"> г.                                                          № </w:t>
      </w:r>
      <w:r w:rsidR="00A97E97">
        <w:rPr>
          <w:sz w:val="28"/>
          <w:szCs w:val="28"/>
        </w:rPr>
        <w:t>7</w:t>
      </w:r>
    </w:p>
    <w:p w:rsidR="008A1E32" w:rsidRDefault="008A1E32" w:rsidP="008A1E32">
      <w:pPr>
        <w:pStyle w:val="Standard"/>
        <w:ind w:firstLine="240"/>
        <w:jc w:val="both"/>
        <w:rPr>
          <w:sz w:val="28"/>
          <w:szCs w:val="28"/>
        </w:rPr>
      </w:pPr>
    </w:p>
    <w:tbl>
      <w:tblPr>
        <w:tblW w:w="11272" w:type="dxa"/>
        <w:tblInd w:w="-108" w:type="dxa"/>
        <w:tblLayout w:type="fixed"/>
        <w:tblCellMar>
          <w:left w:w="10" w:type="dxa"/>
          <w:right w:w="10" w:type="dxa"/>
        </w:tblCellMar>
        <w:tblLook w:val="04A0"/>
      </w:tblPr>
      <w:tblGrid>
        <w:gridCol w:w="4926"/>
        <w:gridCol w:w="6346"/>
      </w:tblGrid>
      <w:tr w:rsidR="008A1E32" w:rsidTr="00C6000A">
        <w:tc>
          <w:tcPr>
            <w:tcW w:w="4926" w:type="dxa"/>
            <w:tcMar>
              <w:top w:w="0" w:type="dxa"/>
              <w:left w:w="108" w:type="dxa"/>
              <w:bottom w:w="0" w:type="dxa"/>
              <w:right w:w="108" w:type="dxa"/>
            </w:tcMar>
          </w:tcPr>
          <w:p w:rsidR="008A1E32" w:rsidRDefault="008A1E32" w:rsidP="003B547E">
            <w:pPr>
              <w:pStyle w:val="Textbody"/>
              <w:jc w:val="both"/>
              <w:rPr>
                <w:sz w:val="28"/>
                <w:szCs w:val="28"/>
              </w:rPr>
            </w:pPr>
            <w:r>
              <w:rPr>
                <w:sz w:val="28"/>
                <w:szCs w:val="28"/>
              </w:rPr>
              <w:t xml:space="preserve">О внесении изменений в постановление Администрации Болтутинского сельского поселения Глинковского района Смоленской области от </w:t>
            </w:r>
            <w:r w:rsidR="003B547E">
              <w:rPr>
                <w:sz w:val="28"/>
                <w:szCs w:val="28"/>
              </w:rPr>
              <w:t>19.03.2014</w:t>
            </w:r>
            <w:r w:rsidR="00A97E97">
              <w:rPr>
                <w:sz w:val="28"/>
                <w:szCs w:val="28"/>
              </w:rPr>
              <w:t xml:space="preserve"> г</w:t>
            </w:r>
            <w:r>
              <w:rPr>
                <w:sz w:val="28"/>
                <w:szCs w:val="28"/>
              </w:rPr>
              <w:t xml:space="preserve">. № </w:t>
            </w:r>
            <w:r w:rsidR="003B547E">
              <w:rPr>
                <w:sz w:val="28"/>
                <w:szCs w:val="28"/>
              </w:rPr>
              <w:t>16</w:t>
            </w:r>
            <w:r>
              <w:rPr>
                <w:sz w:val="28"/>
                <w:szCs w:val="28"/>
              </w:rPr>
              <w:t xml:space="preserve"> «</w:t>
            </w:r>
            <w:r w:rsidR="003B547E" w:rsidRPr="003B547E">
              <w:rPr>
                <w:sz w:val="28"/>
                <w:szCs w:val="28"/>
              </w:rPr>
              <w:t>Об утверждении Положения о</w:t>
            </w:r>
            <w:r w:rsidR="003B547E">
              <w:rPr>
                <w:sz w:val="28"/>
                <w:szCs w:val="28"/>
              </w:rPr>
              <w:t xml:space="preserve"> </w:t>
            </w:r>
            <w:r w:rsidR="003B547E" w:rsidRPr="003B547E">
              <w:rPr>
                <w:sz w:val="28"/>
                <w:szCs w:val="28"/>
              </w:rPr>
              <w:t>контрактной системе в сфере</w:t>
            </w:r>
            <w:r w:rsidR="003B547E">
              <w:rPr>
                <w:sz w:val="28"/>
                <w:szCs w:val="28"/>
              </w:rPr>
              <w:t xml:space="preserve"> </w:t>
            </w:r>
            <w:r w:rsidR="003B547E" w:rsidRPr="003B547E">
              <w:rPr>
                <w:sz w:val="28"/>
                <w:szCs w:val="28"/>
              </w:rPr>
              <w:t xml:space="preserve">закупок,  товаров, работ, услуг для </w:t>
            </w:r>
            <w:r w:rsidR="003B547E">
              <w:rPr>
                <w:sz w:val="28"/>
                <w:szCs w:val="28"/>
              </w:rPr>
              <w:t xml:space="preserve"> </w:t>
            </w:r>
            <w:r w:rsidR="003B547E" w:rsidRPr="003B547E">
              <w:rPr>
                <w:sz w:val="28"/>
                <w:szCs w:val="28"/>
              </w:rPr>
              <w:t>обеспечения муниципальных нужд в</w:t>
            </w:r>
            <w:r w:rsidR="003B547E">
              <w:rPr>
                <w:sz w:val="28"/>
                <w:szCs w:val="28"/>
              </w:rPr>
              <w:t xml:space="preserve"> </w:t>
            </w:r>
            <w:r w:rsidR="003B547E" w:rsidRPr="003B547E">
              <w:rPr>
                <w:sz w:val="28"/>
                <w:szCs w:val="28"/>
              </w:rPr>
              <w:t xml:space="preserve">Болтутинском сельском </w:t>
            </w:r>
            <w:r w:rsidR="003B547E" w:rsidRPr="003B547E">
              <w:rPr>
                <w:sz w:val="28"/>
                <w:szCs w:val="28"/>
              </w:rPr>
              <w:t>поселении</w:t>
            </w:r>
            <w:r w:rsidR="003B547E">
              <w:rPr>
                <w:sz w:val="28"/>
                <w:szCs w:val="28"/>
              </w:rPr>
              <w:t xml:space="preserve"> </w:t>
            </w:r>
            <w:r w:rsidR="003B547E" w:rsidRPr="003B547E">
              <w:rPr>
                <w:sz w:val="28"/>
                <w:szCs w:val="28"/>
              </w:rPr>
              <w:t>Глинковского района Смоленской области</w:t>
            </w:r>
            <w:r>
              <w:rPr>
                <w:sz w:val="28"/>
                <w:szCs w:val="28"/>
              </w:rPr>
              <w:t>»</w:t>
            </w:r>
          </w:p>
          <w:p w:rsidR="008A1E32" w:rsidRDefault="008A1E32" w:rsidP="00C6000A">
            <w:pPr>
              <w:pStyle w:val="Standard"/>
              <w:jc w:val="both"/>
              <w:rPr>
                <w:sz w:val="28"/>
                <w:szCs w:val="28"/>
              </w:rPr>
            </w:pPr>
          </w:p>
        </w:tc>
        <w:tc>
          <w:tcPr>
            <w:tcW w:w="6346" w:type="dxa"/>
            <w:tcMar>
              <w:top w:w="0" w:type="dxa"/>
              <w:left w:w="108" w:type="dxa"/>
              <w:bottom w:w="0" w:type="dxa"/>
              <w:right w:w="108" w:type="dxa"/>
            </w:tcMar>
          </w:tcPr>
          <w:p w:rsidR="008A1E32" w:rsidRDefault="008A1E32" w:rsidP="00C6000A">
            <w:pPr>
              <w:pStyle w:val="Standard"/>
              <w:rPr>
                <w:sz w:val="28"/>
                <w:szCs w:val="28"/>
              </w:rPr>
            </w:pPr>
          </w:p>
        </w:tc>
      </w:tr>
    </w:tbl>
    <w:p w:rsidR="008A1E32" w:rsidRDefault="008A1E32" w:rsidP="008A1E32">
      <w:pPr>
        <w:pStyle w:val="Standard"/>
        <w:ind w:firstLine="600"/>
        <w:jc w:val="both"/>
        <w:rPr>
          <w:sz w:val="28"/>
          <w:szCs w:val="28"/>
        </w:rPr>
      </w:pPr>
      <w:r>
        <w:rPr>
          <w:sz w:val="28"/>
          <w:szCs w:val="28"/>
        </w:rPr>
        <w:t xml:space="preserve"> В целях приведения нормативного правового акта в соответствии с действующим законодательством Российской Федерации</w:t>
      </w:r>
    </w:p>
    <w:p w:rsidR="008A1E32" w:rsidRDefault="008A1E32" w:rsidP="008A1E32">
      <w:pPr>
        <w:pStyle w:val="Standard"/>
        <w:ind w:firstLine="600"/>
        <w:jc w:val="both"/>
        <w:rPr>
          <w:sz w:val="28"/>
          <w:szCs w:val="28"/>
        </w:rPr>
      </w:pPr>
    </w:p>
    <w:p w:rsidR="008A1E32" w:rsidRDefault="008A1E32" w:rsidP="008A1E32">
      <w:pPr>
        <w:pStyle w:val="Standard"/>
        <w:ind w:firstLine="600"/>
        <w:jc w:val="both"/>
        <w:rPr>
          <w:sz w:val="28"/>
          <w:szCs w:val="28"/>
        </w:rPr>
      </w:pPr>
      <w:r>
        <w:rPr>
          <w:sz w:val="28"/>
          <w:szCs w:val="28"/>
        </w:rPr>
        <w:t xml:space="preserve"> Администрация Болтутинского сельского поселения Глинковского района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8A1E32" w:rsidRDefault="008A1E32" w:rsidP="008A1E32">
      <w:pPr>
        <w:pStyle w:val="Standard"/>
        <w:ind w:firstLine="240"/>
        <w:jc w:val="both"/>
        <w:rPr>
          <w:b/>
          <w:sz w:val="28"/>
          <w:szCs w:val="28"/>
        </w:rPr>
      </w:pPr>
      <w:r>
        <w:rPr>
          <w:b/>
          <w:sz w:val="28"/>
          <w:szCs w:val="28"/>
        </w:rPr>
        <w:t xml:space="preserve">     </w:t>
      </w:r>
    </w:p>
    <w:p w:rsidR="008A1E32" w:rsidRDefault="008A1E32" w:rsidP="008A1E32">
      <w:pPr>
        <w:pStyle w:val="af1"/>
        <w:spacing w:after="0" w:line="240" w:lineRule="auto"/>
        <w:ind w:left="0" w:firstLine="850"/>
        <w:jc w:val="both"/>
      </w:pPr>
      <w:r>
        <w:rPr>
          <w:rFonts w:ascii="Times New Roman" w:hAnsi="Times New Roman"/>
          <w:sz w:val="28"/>
          <w:szCs w:val="28"/>
        </w:rPr>
        <w:t xml:space="preserve">1. Внести в постановление Администрации Болтутинского сельского поселения Глинковского района Смоленской области от </w:t>
      </w:r>
      <w:r w:rsidR="003B547E" w:rsidRPr="003B547E">
        <w:rPr>
          <w:rFonts w:ascii="Times New Roman" w:hAnsi="Times New Roman"/>
          <w:sz w:val="28"/>
          <w:szCs w:val="28"/>
        </w:rPr>
        <w:t>19.03.2014 г. № 16 «Об утверждении Положения о контрактной системе в сфере закупок,  товаров, работ, услуг для  обеспечения муниципальных нужд в Болтутинском сельском поселении Глинковского района Смоленской области»</w:t>
      </w:r>
      <w:r w:rsidR="003B547E">
        <w:rPr>
          <w:rFonts w:ascii="Times New Roman" w:hAnsi="Times New Roman"/>
          <w:sz w:val="28"/>
          <w:szCs w:val="28"/>
        </w:rPr>
        <w:t xml:space="preserve"> (в редакции от 07.05.2015 г. № 20, от 08.05.2018 № 15) </w:t>
      </w:r>
      <w:r>
        <w:rPr>
          <w:rFonts w:ascii="Times New Roman" w:hAnsi="Times New Roman"/>
          <w:sz w:val="28"/>
          <w:szCs w:val="28"/>
        </w:rPr>
        <w:t>следующие изменения:</w:t>
      </w:r>
    </w:p>
    <w:p w:rsidR="003B547E" w:rsidRDefault="008A1E32" w:rsidP="003B547E">
      <w:pPr>
        <w:pStyle w:val="af1"/>
        <w:spacing w:after="0" w:line="240" w:lineRule="auto"/>
        <w:ind w:left="0" w:firstLine="851"/>
        <w:jc w:val="both"/>
        <w:rPr>
          <w:rFonts w:ascii="Times New Roman" w:hAnsi="Times New Roman"/>
          <w:color w:val="000000"/>
          <w:sz w:val="28"/>
          <w:szCs w:val="28"/>
        </w:rPr>
      </w:pPr>
      <w:r>
        <w:rPr>
          <w:rFonts w:ascii="Times New Roman" w:hAnsi="Times New Roman"/>
          <w:sz w:val="28"/>
          <w:szCs w:val="28"/>
        </w:rPr>
        <w:t xml:space="preserve">1.1. </w:t>
      </w:r>
      <w:r w:rsidR="00DD6846">
        <w:rPr>
          <w:rFonts w:ascii="Times New Roman" w:hAnsi="Times New Roman"/>
          <w:sz w:val="28"/>
          <w:szCs w:val="28"/>
        </w:rPr>
        <w:t>Пункт</w:t>
      </w:r>
      <w:r>
        <w:rPr>
          <w:rFonts w:ascii="Times New Roman" w:hAnsi="Times New Roman"/>
          <w:sz w:val="28"/>
          <w:szCs w:val="28"/>
        </w:rPr>
        <w:t xml:space="preserve"> </w:t>
      </w:r>
      <w:r w:rsidR="003B547E">
        <w:rPr>
          <w:rFonts w:ascii="Times New Roman" w:hAnsi="Times New Roman"/>
          <w:sz w:val="28"/>
          <w:szCs w:val="28"/>
        </w:rPr>
        <w:t>9.4</w:t>
      </w:r>
      <w:r w:rsidR="00DD6846">
        <w:rPr>
          <w:rFonts w:ascii="Times New Roman" w:hAnsi="Times New Roman"/>
          <w:sz w:val="28"/>
          <w:szCs w:val="28"/>
        </w:rPr>
        <w:t xml:space="preserve"> </w:t>
      </w:r>
      <w:r w:rsidR="003B547E">
        <w:rPr>
          <w:rFonts w:ascii="Times New Roman" w:hAnsi="Times New Roman"/>
          <w:color w:val="000000"/>
          <w:sz w:val="28"/>
          <w:szCs w:val="28"/>
        </w:rPr>
        <w:t xml:space="preserve"> раздела 9</w:t>
      </w:r>
      <w:r w:rsidR="00DD6846">
        <w:rPr>
          <w:rFonts w:ascii="Times New Roman" w:hAnsi="Times New Roman"/>
          <w:color w:val="000000"/>
          <w:sz w:val="28"/>
          <w:szCs w:val="28"/>
        </w:rPr>
        <w:t xml:space="preserve"> «</w:t>
      </w:r>
      <w:r w:rsidR="003B547E" w:rsidRPr="003B547E">
        <w:rPr>
          <w:rFonts w:ascii="Times New Roman" w:hAnsi="Times New Roman"/>
          <w:color w:val="000000"/>
          <w:sz w:val="28"/>
          <w:szCs w:val="28"/>
        </w:rPr>
        <w:t xml:space="preserve"> СПОСОБЫ ОПРЕДЕЛЕНИЯ ПОСТАВЩИКОВ</w:t>
      </w:r>
      <w:r w:rsidR="003B547E">
        <w:rPr>
          <w:rFonts w:ascii="Times New Roman" w:hAnsi="Times New Roman"/>
          <w:color w:val="000000"/>
          <w:sz w:val="28"/>
          <w:szCs w:val="28"/>
        </w:rPr>
        <w:t xml:space="preserve"> </w:t>
      </w:r>
      <w:r w:rsidR="003B547E" w:rsidRPr="003B547E">
        <w:rPr>
          <w:rFonts w:ascii="Times New Roman" w:hAnsi="Times New Roman"/>
          <w:color w:val="000000"/>
          <w:sz w:val="28"/>
          <w:szCs w:val="28"/>
        </w:rPr>
        <w:t>(ПОДРЯДЧИКОВ, ИСПОЛНИТЕЛЕЙ)</w:t>
      </w:r>
      <w:r>
        <w:rPr>
          <w:rFonts w:ascii="Times New Roman" w:hAnsi="Times New Roman"/>
          <w:color w:val="000000"/>
          <w:sz w:val="28"/>
          <w:szCs w:val="28"/>
        </w:rPr>
        <w:t xml:space="preserve">» </w:t>
      </w:r>
      <w:r w:rsidR="003B547E">
        <w:rPr>
          <w:rFonts w:ascii="Times New Roman" w:hAnsi="Times New Roman"/>
          <w:color w:val="000000"/>
          <w:sz w:val="28"/>
          <w:szCs w:val="28"/>
        </w:rPr>
        <w:t>изложит  в новой редакции:</w:t>
      </w:r>
    </w:p>
    <w:p w:rsidR="008A1E32" w:rsidRPr="003B547E" w:rsidRDefault="008A1E32" w:rsidP="003B547E">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дополнить </w:t>
      </w:r>
      <w:r w:rsidR="00F3406A">
        <w:rPr>
          <w:rFonts w:ascii="Times New Roman" w:hAnsi="Times New Roman"/>
          <w:color w:val="000000"/>
          <w:sz w:val="28"/>
          <w:szCs w:val="28"/>
        </w:rPr>
        <w:t>подпунктом</w:t>
      </w:r>
      <w:r>
        <w:rPr>
          <w:rFonts w:ascii="Times New Roman" w:hAnsi="Times New Roman"/>
          <w:color w:val="000000"/>
          <w:sz w:val="28"/>
          <w:szCs w:val="28"/>
        </w:rPr>
        <w:t xml:space="preserve"> </w:t>
      </w:r>
      <w:r w:rsidR="00DD6846">
        <w:rPr>
          <w:rFonts w:ascii="Times New Roman" w:hAnsi="Times New Roman"/>
          <w:color w:val="000000"/>
          <w:sz w:val="28"/>
          <w:szCs w:val="28"/>
        </w:rPr>
        <w:t>6</w:t>
      </w:r>
      <w:r>
        <w:rPr>
          <w:rFonts w:ascii="Times New Roman" w:hAnsi="Times New Roman"/>
          <w:color w:val="000000"/>
          <w:sz w:val="28"/>
          <w:szCs w:val="28"/>
        </w:rPr>
        <w:t xml:space="preserve"> следующего содержания:</w:t>
      </w:r>
    </w:p>
    <w:p w:rsidR="008A1E32" w:rsidRDefault="008A1E32" w:rsidP="003B547E">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w:t>
      </w:r>
      <w:r w:rsidR="003B547E" w:rsidRPr="003B547E">
        <w:rPr>
          <w:rFonts w:ascii="Times New Roman" w:hAnsi="Times New Roman"/>
          <w:color w:val="000000"/>
          <w:sz w:val="28"/>
          <w:szCs w:val="28"/>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w:t>
      </w:r>
      <w:r>
        <w:rPr>
          <w:rFonts w:ascii="Times New Roman" w:hAnsi="Times New Roman"/>
          <w:color w:val="000000"/>
          <w:sz w:val="28"/>
          <w:szCs w:val="28"/>
        </w:rPr>
        <w:t>».</w:t>
      </w:r>
    </w:p>
    <w:p w:rsidR="003B547E" w:rsidRDefault="003B547E" w:rsidP="003B547E">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1.2. </w:t>
      </w:r>
      <w:r w:rsidR="00AD5377">
        <w:rPr>
          <w:rFonts w:ascii="Times New Roman" w:hAnsi="Times New Roman"/>
          <w:color w:val="000000"/>
          <w:sz w:val="28"/>
          <w:szCs w:val="28"/>
        </w:rPr>
        <w:t>Дополнить Положение разделом 9.1. «</w:t>
      </w:r>
      <w:r w:rsidR="00AD5377" w:rsidRPr="00AD5377">
        <w:rPr>
          <w:rFonts w:ascii="Times New Roman" w:hAnsi="Times New Roman"/>
          <w:color w:val="000000"/>
          <w:sz w:val="28"/>
          <w:szCs w:val="28"/>
        </w:rPr>
        <w:t>Особенности осуществления закупок для целей достижения заказчиком минимальной доли закупок</w:t>
      </w:r>
      <w:r w:rsidR="00AD5377">
        <w:rPr>
          <w:rFonts w:ascii="Times New Roman" w:hAnsi="Times New Roman"/>
          <w:color w:val="000000"/>
          <w:sz w:val="28"/>
          <w:szCs w:val="28"/>
        </w:rPr>
        <w:t>» следующего содержания:</w:t>
      </w:r>
    </w:p>
    <w:p w:rsidR="00AD5377" w:rsidRPr="00AD5377" w:rsidRDefault="00AD5377" w:rsidP="00AD5377">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«9.1.1. </w:t>
      </w:r>
      <w:proofErr w:type="gramStart"/>
      <w:r w:rsidRPr="00AD5377">
        <w:rPr>
          <w:rFonts w:ascii="Times New Roman" w:hAnsi="Times New Roman"/>
          <w:color w:val="000000"/>
          <w:sz w:val="28"/>
          <w:szCs w:val="28"/>
        </w:rPr>
        <w:t xml:space="preserve">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w:t>
      </w:r>
      <w:r w:rsidRPr="00AD5377">
        <w:rPr>
          <w:rFonts w:ascii="Times New Roman" w:hAnsi="Times New Roman"/>
          <w:color w:val="000000"/>
          <w:sz w:val="28"/>
          <w:szCs w:val="28"/>
        </w:rPr>
        <w:t>Федеральн</w:t>
      </w:r>
      <w:r>
        <w:rPr>
          <w:rFonts w:ascii="Times New Roman" w:hAnsi="Times New Roman"/>
          <w:color w:val="000000"/>
          <w:sz w:val="28"/>
          <w:szCs w:val="28"/>
        </w:rPr>
        <w:t xml:space="preserve">ый закон от 05.04.2013 N 44-ФЗ </w:t>
      </w:r>
      <w:r w:rsidRPr="00AD5377">
        <w:rPr>
          <w:rFonts w:ascii="Times New Roman" w:hAnsi="Times New Roman"/>
          <w:color w:val="000000"/>
          <w:sz w:val="28"/>
          <w:szCs w:val="28"/>
        </w:rPr>
        <w:t>"О контрактной системе в сфере закупок товаров, работ, услуг для обеспечения государственных и муниципальных нужд"</w:t>
      </w:r>
      <w:r w:rsidRPr="00AD5377">
        <w:rPr>
          <w:rFonts w:ascii="Times New Roman" w:hAnsi="Times New Roman"/>
          <w:color w:val="000000"/>
          <w:sz w:val="28"/>
          <w:szCs w:val="28"/>
        </w:rPr>
        <w:t>.</w:t>
      </w:r>
      <w:proofErr w:type="gramEnd"/>
    </w:p>
    <w:p w:rsidR="00AD5377" w:rsidRPr="00AD5377" w:rsidRDefault="00AD5377" w:rsidP="00AD5377">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9.1.</w:t>
      </w:r>
      <w:r w:rsidRPr="00AD5377">
        <w:rPr>
          <w:rFonts w:ascii="Times New Roman" w:hAnsi="Times New Roman"/>
          <w:color w:val="000000"/>
          <w:sz w:val="28"/>
          <w:szCs w:val="28"/>
        </w:rPr>
        <w:t>2. По итогам года заказчик до 1 апреля года, следующего за отчетным годом:</w:t>
      </w:r>
    </w:p>
    <w:p w:rsidR="00AD5377" w:rsidRPr="00AD5377" w:rsidRDefault="00AD5377" w:rsidP="00AD5377">
      <w:pPr>
        <w:pStyle w:val="af1"/>
        <w:spacing w:after="0" w:line="240" w:lineRule="auto"/>
        <w:ind w:left="0" w:firstLine="851"/>
        <w:jc w:val="both"/>
        <w:rPr>
          <w:rFonts w:ascii="Times New Roman" w:hAnsi="Times New Roman"/>
          <w:color w:val="000000"/>
          <w:sz w:val="28"/>
          <w:szCs w:val="28"/>
        </w:rPr>
      </w:pPr>
      <w:r w:rsidRPr="00AD5377">
        <w:rPr>
          <w:rFonts w:ascii="Times New Roman" w:hAnsi="Times New Roman"/>
          <w:color w:val="000000"/>
          <w:sz w:val="28"/>
          <w:szCs w:val="28"/>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r w:rsidR="008A6E63">
        <w:rPr>
          <w:rFonts w:ascii="Times New Roman" w:hAnsi="Times New Roman"/>
          <w:color w:val="000000"/>
          <w:sz w:val="28"/>
          <w:szCs w:val="28"/>
        </w:rPr>
        <w:t>пунктом 9.1.1.</w:t>
      </w:r>
      <w:r w:rsidRPr="00AD5377">
        <w:rPr>
          <w:rFonts w:ascii="Times New Roman" w:hAnsi="Times New Roman"/>
          <w:color w:val="000000"/>
          <w:sz w:val="28"/>
          <w:szCs w:val="28"/>
        </w:rPr>
        <w:t>;</w:t>
      </w:r>
    </w:p>
    <w:p w:rsidR="00AD5377" w:rsidRPr="00AD5377" w:rsidRDefault="00AD5377" w:rsidP="00AD5377">
      <w:pPr>
        <w:pStyle w:val="af1"/>
        <w:spacing w:after="0" w:line="240" w:lineRule="auto"/>
        <w:ind w:left="0" w:firstLine="851"/>
        <w:jc w:val="both"/>
        <w:rPr>
          <w:rFonts w:ascii="Times New Roman" w:hAnsi="Times New Roman"/>
          <w:color w:val="000000"/>
          <w:sz w:val="28"/>
          <w:szCs w:val="28"/>
        </w:rPr>
      </w:pPr>
      <w:r w:rsidRPr="00AD5377">
        <w:rPr>
          <w:rFonts w:ascii="Times New Roman" w:hAnsi="Times New Roman"/>
          <w:color w:val="000000"/>
          <w:sz w:val="28"/>
          <w:szCs w:val="28"/>
        </w:rPr>
        <w:t xml:space="preserve">2) размещает отчет, указанный в пункте </w:t>
      </w:r>
      <w:r w:rsidR="008A6E63">
        <w:rPr>
          <w:rFonts w:ascii="Times New Roman" w:hAnsi="Times New Roman"/>
          <w:color w:val="000000"/>
          <w:sz w:val="28"/>
          <w:szCs w:val="28"/>
        </w:rPr>
        <w:t>9.1.1</w:t>
      </w:r>
      <w:r w:rsidRPr="00AD5377">
        <w:rPr>
          <w:rFonts w:ascii="Times New Roman" w:hAnsi="Times New Roman"/>
          <w:color w:val="000000"/>
          <w:sz w:val="28"/>
          <w:szCs w:val="28"/>
        </w:rPr>
        <w:t xml:space="preserve">, в единой информационной системе или направляет его </w:t>
      </w:r>
      <w:proofErr w:type="gramStart"/>
      <w:r w:rsidRPr="00AD5377">
        <w:rPr>
          <w:rFonts w:ascii="Times New Roman" w:hAnsi="Times New Roman"/>
          <w:color w:val="000000"/>
          <w:sz w:val="28"/>
          <w:szCs w:val="28"/>
        </w:rPr>
        <w:t>в</w:t>
      </w:r>
      <w:proofErr w:type="gramEnd"/>
      <w:r w:rsidRPr="00AD5377">
        <w:rPr>
          <w:rFonts w:ascii="Times New Roman" w:hAnsi="Times New Roman"/>
          <w:color w:val="000000"/>
          <w:sz w:val="28"/>
          <w:szCs w:val="28"/>
        </w:rPr>
        <w:t xml:space="preserve"> </w:t>
      </w:r>
      <w:proofErr w:type="gramStart"/>
      <w:r w:rsidRPr="00AD5377">
        <w:rPr>
          <w:rFonts w:ascii="Times New Roman" w:hAnsi="Times New Roman"/>
          <w:color w:val="000000"/>
          <w:sz w:val="28"/>
          <w:szCs w:val="28"/>
        </w:rPr>
        <w:t>уполномоченный</w:t>
      </w:r>
      <w:proofErr w:type="gramEnd"/>
      <w:r w:rsidRPr="00AD5377">
        <w:rPr>
          <w:rFonts w:ascii="Times New Roman" w:hAnsi="Times New Roman"/>
          <w:color w:val="000000"/>
          <w:sz w:val="28"/>
          <w:szCs w:val="28"/>
        </w:rPr>
        <w:t xml:space="preserve">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r w:rsidR="008A6E63">
        <w:rPr>
          <w:rFonts w:ascii="Times New Roman" w:hAnsi="Times New Roman"/>
          <w:color w:val="000000"/>
          <w:sz w:val="28"/>
          <w:szCs w:val="28"/>
        </w:rPr>
        <w:t>пунктом 9.1.1</w:t>
      </w:r>
      <w:r w:rsidRPr="00AD5377">
        <w:rPr>
          <w:rFonts w:ascii="Times New Roman" w:hAnsi="Times New Roman"/>
          <w:color w:val="000000"/>
          <w:sz w:val="28"/>
          <w:szCs w:val="28"/>
        </w:rPr>
        <w:t xml:space="preserve">, если в соответствии с </w:t>
      </w:r>
      <w:r w:rsidR="008A6E63">
        <w:rPr>
          <w:rFonts w:ascii="Times New Roman" w:hAnsi="Times New Roman"/>
          <w:color w:val="000000"/>
          <w:sz w:val="28"/>
          <w:szCs w:val="28"/>
        </w:rPr>
        <w:t>пунктом 9.1.7.  т</w:t>
      </w:r>
      <w:r w:rsidRPr="00AD5377">
        <w:rPr>
          <w:rFonts w:ascii="Times New Roman" w:hAnsi="Times New Roman"/>
          <w:color w:val="000000"/>
          <w:sz w:val="28"/>
          <w:szCs w:val="28"/>
        </w:rPr>
        <w:t>акой отчет не размещается в единой информационной системе.</w:t>
      </w:r>
    </w:p>
    <w:p w:rsidR="00AD5377" w:rsidRPr="00AD5377" w:rsidRDefault="008A6E63" w:rsidP="00AD5377">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9.1.</w:t>
      </w:r>
      <w:r w:rsidR="00AD5377" w:rsidRPr="00AD5377">
        <w:rPr>
          <w:rFonts w:ascii="Times New Roman" w:hAnsi="Times New Roman"/>
          <w:color w:val="000000"/>
          <w:sz w:val="28"/>
          <w:szCs w:val="28"/>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D5377" w:rsidRPr="00AD5377" w:rsidRDefault="00AD5377" w:rsidP="00AD5377">
      <w:pPr>
        <w:pStyle w:val="af1"/>
        <w:spacing w:after="0" w:line="240" w:lineRule="auto"/>
        <w:ind w:left="0" w:firstLine="851"/>
        <w:jc w:val="both"/>
        <w:rPr>
          <w:rFonts w:ascii="Times New Roman" w:hAnsi="Times New Roman"/>
          <w:color w:val="000000"/>
          <w:sz w:val="28"/>
          <w:szCs w:val="28"/>
        </w:rPr>
      </w:pPr>
      <w:r w:rsidRPr="00AD5377">
        <w:rPr>
          <w:rFonts w:ascii="Times New Roman" w:hAnsi="Times New Roman"/>
          <w:color w:val="000000"/>
          <w:sz w:val="28"/>
          <w:szCs w:val="28"/>
        </w:rPr>
        <w:t xml:space="preserve">1) вместе с отчетом, указанным в </w:t>
      </w:r>
      <w:r w:rsidR="008A6E63">
        <w:rPr>
          <w:rFonts w:ascii="Times New Roman" w:hAnsi="Times New Roman"/>
          <w:color w:val="000000"/>
          <w:sz w:val="28"/>
          <w:szCs w:val="28"/>
        </w:rPr>
        <w:t>пункте 9.1.1.</w:t>
      </w:r>
      <w:r w:rsidRPr="00AD5377">
        <w:rPr>
          <w:rFonts w:ascii="Times New Roman" w:hAnsi="Times New Roman"/>
          <w:color w:val="000000"/>
          <w:sz w:val="28"/>
          <w:szCs w:val="28"/>
        </w:rPr>
        <w:t>, подготовить обоснование невозможности достижения заказчиком минимальной доли закупок;</w:t>
      </w:r>
    </w:p>
    <w:p w:rsidR="00AD5377" w:rsidRPr="00AD5377" w:rsidRDefault="00AD5377" w:rsidP="00AD5377">
      <w:pPr>
        <w:pStyle w:val="af1"/>
        <w:spacing w:after="0" w:line="240" w:lineRule="auto"/>
        <w:ind w:left="0" w:firstLine="851"/>
        <w:jc w:val="both"/>
        <w:rPr>
          <w:rFonts w:ascii="Times New Roman" w:hAnsi="Times New Roman"/>
          <w:color w:val="000000"/>
          <w:sz w:val="28"/>
          <w:szCs w:val="28"/>
        </w:rPr>
      </w:pPr>
      <w:r w:rsidRPr="00AD5377">
        <w:rPr>
          <w:rFonts w:ascii="Times New Roman" w:hAnsi="Times New Roman"/>
          <w:color w:val="000000"/>
          <w:sz w:val="28"/>
          <w:szCs w:val="28"/>
        </w:rPr>
        <w:t>2) разместить</w:t>
      </w:r>
      <w:r w:rsidR="008A6E63">
        <w:rPr>
          <w:rFonts w:ascii="Times New Roman" w:hAnsi="Times New Roman"/>
          <w:color w:val="000000"/>
          <w:sz w:val="28"/>
          <w:szCs w:val="28"/>
        </w:rPr>
        <w:t xml:space="preserve"> обоснование, указанное в подпункте 1 пункта 9.1.3.</w:t>
      </w:r>
      <w:r w:rsidRPr="00AD5377">
        <w:rPr>
          <w:rFonts w:ascii="Times New Roman" w:hAnsi="Times New Roman"/>
          <w:color w:val="000000"/>
          <w:sz w:val="28"/>
          <w:szCs w:val="28"/>
        </w:rPr>
        <w:t xml:space="preserve">, в единой информационной системе или направить его </w:t>
      </w:r>
      <w:proofErr w:type="gramStart"/>
      <w:r w:rsidRPr="00AD5377">
        <w:rPr>
          <w:rFonts w:ascii="Times New Roman" w:hAnsi="Times New Roman"/>
          <w:color w:val="000000"/>
          <w:sz w:val="28"/>
          <w:szCs w:val="28"/>
        </w:rPr>
        <w:t>в</w:t>
      </w:r>
      <w:proofErr w:type="gramEnd"/>
      <w:r w:rsidRPr="00AD5377">
        <w:rPr>
          <w:rFonts w:ascii="Times New Roman" w:hAnsi="Times New Roman"/>
          <w:color w:val="000000"/>
          <w:sz w:val="28"/>
          <w:szCs w:val="28"/>
        </w:rPr>
        <w:t xml:space="preserve"> </w:t>
      </w:r>
      <w:proofErr w:type="gramStart"/>
      <w:r w:rsidRPr="00AD5377">
        <w:rPr>
          <w:rFonts w:ascii="Times New Roman" w:hAnsi="Times New Roman"/>
          <w:color w:val="000000"/>
          <w:sz w:val="28"/>
          <w:szCs w:val="28"/>
        </w:rPr>
        <w:t>уполномоченный</w:t>
      </w:r>
      <w:proofErr w:type="gramEnd"/>
      <w:r w:rsidRPr="00AD5377">
        <w:rPr>
          <w:rFonts w:ascii="Times New Roman" w:hAnsi="Times New Roman"/>
          <w:color w:val="000000"/>
          <w:sz w:val="28"/>
          <w:szCs w:val="28"/>
        </w:rPr>
        <w:t xml:space="preserve">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r w:rsidR="008A6E63">
        <w:rPr>
          <w:rFonts w:ascii="Times New Roman" w:hAnsi="Times New Roman"/>
          <w:color w:val="000000"/>
          <w:sz w:val="28"/>
          <w:szCs w:val="28"/>
        </w:rPr>
        <w:t xml:space="preserve">пунктом 9.1.1. </w:t>
      </w:r>
      <w:r w:rsidRPr="00AD5377">
        <w:rPr>
          <w:rFonts w:ascii="Times New Roman" w:hAnsi="Times New Roman"/>
          <w:color w:val="000000"/>
          <w:sz w:val="28"/>
          <w:szCs w:val="28"/>
        </w:rPr>
        <w:t xml:space="preserve">, если в соответствии с </w:t>
      </w:r>
      <w:r w:rsidR="008A6E63">
        <w:rPr>
          <w:rFonts w:ascii="Times New Roman" w:hAnsi="Times New Roman"/>
          <w:color w:val="000000"/>
          <w:sz w:val="28"/>
          <w:szCs w:val="28"/>
        </w:rPr>
        <w:t xml:space="preserve">пунктом 9.1.7. </w:t>
      </w:r>
      <w:r w:rsidRPr="00AD5377">
        <w:rPr>
          <w:rFonts w:ascii="Times New Roman" w:hAnsi="Times New Roman"/>
          <w:color w:val="000000"/>
          <w:sz w:val="28"/>
          <w:szCs w:val="28"/>
        </w:rPr>
        <w:t>такое обоснование не размещается в единой информационной системе.</w:t>
      </w:r>
    </w:p>
    <w:p w:rsidR="00AD5377" w:rsidRPr="00AD5377" w:rsidRDefault="008A6E63" w:rsidP="00AD5377">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9.1.4</w:t>
      </w:r>
      <w:r w:rsidR="00AD5377" w:rsidRPr="00AD5377">
        <w:rPr>
          <w:rFonts w:ascii="Times New Roman" w:hAnsi="Times New Roman"/>
          <w:color w:val="000000"/>
          <w:sz w:val="28"/>
          <w:szCs w:val="28"/>
        </w:rPr>
        <w:t>. Правительством Российской Федерации определяются:</w:t>
      </w:r>
    </w:p>
    <w:p w:rsidR="00AD5377" w:rsidRPr="00AD5377" w:rsidRDefault="00AD5377" w:rsidP="00AD5377">
      <w:pPr>
        <w:pStyle w:val="af1"/>
        <w:spacing w:after="0" w:line="240" w:lineRule="auto"/>
        <w:ind w:left="0" w:firstLine="851"/>
        <w:jc w:val="both"/>
        <w:rPr>
          <w:rFonts w:ascii="Times New Roman" w:hAnsi="Times New Roman"/>
          <w:color w:val="000000"/>
          <w:sz w:val="28"/>
          <w:szCs w:val="28"/>
        </w:rPr>
      </w:pPr>
      <w:r w:rsidRPr="00AD5377">
        <w:rPr>
          <w:rFonts w:ascii="Times New Roman" w:hAnsi="Times New Roman"/>
          <w:color w:val="000000"/>
          <w:sz w:val="28"/>
          <w:szCs w:val="28"/>
        </w:rPr>
        <w:t xml:space="preserve">1) требования к содержанию и форме отчета, указанного в </w:t>
      </w:r>
      <w:r w:rsidR="008A6E63">
        <w:rPr>
          <w:rFonts w:ascii="Times New Roman" w:hAnsi="Times New Roman"/>
          <w:color w:val="000000"/>
          <w:sz w:val="28"/>
          <w:szCs w:val="28"/>
        </w:rPr>
        <w:t>пункте 9.1.2</w:t>
      </w:r>
      <w:r w:rsidRPr="00AD5377">
        <w:rPr>
          <w:rFonts w:ascii="Times New Roman" w:hAnsi="Times New Roman"/>
          <w:color w:val="000000"/>
          <w:sz w:val="28"/>
          <w:szCs w:val="28"/>
        </w:rPr>
        <w:t>, а также порядок его подготовки и размещения в единой информационной системе;</w:t>
      </w:r>
    </w:p>
    <w:p w:rsidR="00AD5377" w:rsidRPr="00AD5377" w:rsidRDefault="00AD5377" w:rsidP="00AD5377">
      <w:pPr>
        <w:pStyle w:val="af1"/>
        <w:spacing w:after="0" w:line="240" w:lineRule="auto"/>
        <w:ind w:left="0" w:firstLine="851"/>
        <w:jc w:val="both"/>
        <w:rPr>
          <w:rFonts w:ascii="Times New Roman" w:hAnsi="Times New Roman"/>
          <w:color w:val="000000"/>
          <w:sz w:val="28"/>
          <w:szCs w:val="28"/>
        </w:rPr>
      </w:pPr>
      <w:r w:rsidRPr="00AD5377">
        <w:rPr>
          <w:rFonts w:ascii="Times New Roman" w:hAnsi="Times New Roman"/>
          <w:color w:val="000000"/>
          <w:sz w:val="28"/>
          <w:szCs w:val="28"/>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D5377" w:rsidRPr="00AD5377" w:rsidRDefault="008A6E63" w:rsidP="00AD5377">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9.1.</w:t>
      </w:r>
      <w:r w:rsidR="00AD5377" w:rsidRPr="00AD5377">
        <w:rPr>
          <w:rFonts w:ascii="Times New Roman" w:hAnsi="Times New Roman"/>
          <w:color w:val="000000"/>
          <w:sz w:val="28"/>
          <w:szCs w:val="28"/>
        </w:rPr>
        <w:t xml:space="preserve">5. Оценка выполнения заказчиком обязанности, предусмотренной </w:t>
      </w:r>
      <w:r>
        <w:rPr>
          <w:rFonts w:ascii="Times New Roman" w:hAnsi="Times New Roman"/>
          <w:color w:val="000000"/>
          <w:sz w:val="28"/>
          <w:szCs w:val="28"/>
        </w:rPr>
        <w:t>пунктом 9.1.1</w:t>
      </w:r>
      <w:r w:rsidR="00AD5377" w:rsidRPr="00AD5377">
        <w:rPr>
          <w:rFonts w:ascii="Times New Roman" w:hAnsi="Times New Roman"/>
          <w:color w:val="000000"/>
          <w:sz w:val="28"/>
          <w:szCs w:val="28"/>
        </w:rPr>
        <w:t>,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AD5377" w:rsidRPr="00AD5377" w:rsidRDefault="008A6E63" w:rsidP="00AD5377">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9.1.</w:t>
      </w:r>
      <w:r w:rsidR="00AD5377" w:rsidRPr="00AD5377">
        <w:rPr>
          <w:rFonts w:ascii="Times New Roman" w:hAnsi="Times New Roman"/>
          <w:color w:val="000000"/>
          <w:sz w:val="28"/>
          <w:szCs w:val="28"/>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AD5377" w:rsidRDefault="008A6E63" w:rsidP="00AD5377">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9.1.7. Предусмотренные пунктами 9.1.</w:t>
      </w:r>
      <w:r w:rsidR="00AD5377" w:rsidRPr="00AD5377">
        <w:rPr>
          <w:rFonts w:ascii="Times New Roman" w:hAnsi="Times New Roman"/>
          <w:color w:val="000000"/>
          <w:sz w:val="28"/>
          <w:szCs w:val="28"/>
        </w:rPr>
        <w:t xml:space="preserve">2 и </w:t>
      </w:r>
      <w:r>
        <w:rPr>
          <w:rFonts w:ascii="Times New Roman" w:hAnsi="Times New Roman"/>
          <w:color w:val="000000"/>
          <w:sz w:val="28"/>
          <w:szCs w:val="28"/>
        </w:rPr>
        <w:t>9.1.</w:t>
      </w:r>
      <w:r w:rsidR="00AD5377" w:rsidRPr="00AD5377">
        <w:rPr>
          <w:rFonts w:ascii="Times New Roman" w:hAnsi="Times New Roman"/>
          <w:color w:val="000000"/>
          <w:sz w:val="28"/>
          <w:szCs w:val="28"/>
        </w:rPr>
        <w:t xml:space="preserve">3 отчет и обоснование не размещаются в единой информационной системе в отношении закупок товаров, работ, услуг, </w:t>
      </w:r>
      <w:proofErr w:type="gramStart"/>
      <w:r w:rsidR="00AD5377" w:rsidRPr="00AD5377">
        <w:rPr>
          <w:rFonts w:ascii="Times New Roman" w:hAnsi="Times New Roman"/>
          <w:color w:val="000000"/>
          <w:sz w:val="28"/>
          <w:szCs w:val="28"/>
        </w:rPr>
        <w:t>сведения</w:t>
      </w:r>
      <w:proofErr w:type="gramEnd"/>
      <w:r w:rsidR="00AD5377" w:rsidRPr="00AD5377">
        <w:rPr>
          <w:rFonts w:ascii="Times New Roman" w:hAnsi="Times New Roman"/>
          <w:color w:val="000000"/>
          <w:sz w:val="28"/>
          <w:szCs w:val="28"/>
        </w:rPr>
        <w:t xml:space="preserve">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r>
        <w:rPr>
          <w:rFonts w:ascii="Times New Roman" w:hAnsi="Times New Roman"/>
          <w:color w:val="000000"/>
          <w:sz w:val="28"/>
          <w:szCs w:val="28"/>
        </w:rPr>
        <w:t>пунктами 9.1.2 и 9.1.3</w:t>
      </w:r>
      <w:r w:rsidR="00AD5377" w:rsidRPr="00AD5377">
        <w:rPr>
          <w:rFonts w:ascii="Times New Roman" w:hAnsi="Times New Roman"/>
          <w:color w:val="000000"/>
          <w:sz w:val="28"/>
          <w:szCs w:val="28"/>
        </w:rPr>
        <w:t xml:space="preserve"> отчет и обоснование не размещаются в единой информационной системе в целях обеспечения обороны страны и безопасности государства</w:t>
      </w:r>
      <w:proofErr w:type="gramStart"/>
      <w:r w:rsidR="00AD5377" w:rsidRPr="00AD5377">
        <w:rPr>
          <w:rFonts w:ascii="Times New Roman" w:hAnsi="Times New Roman"/>
          <w:color w:val="000000"/>
          <w:sz w:val="28"/>
          <w:szCs w:val="28"/>
        </w:rPr>
        <w:t>.</w:t>
      </w:r>
      <w:r w:rsidR="00AD5377">
        <w:rPr>
          <w:rFonts w:ascii="Times New Roman" w:hAnsi="Times New Roman"/>
          <w:color w:val="000000"/>
          <w:sz w:val="28"/>
          <w:szCs w:val="28"/>
        </w:rPr>
        <w:t>»</w:t>
      </w:r>
      <w:proofErr w:type="gramEnd"/>
    </w:p>
    <w:p w:rsidR="008A6E63" w:rsidRDefault="008A6E63" w:rsidP="008A6E63">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1.3. </w:t>
      </w:r>
      <w:r>
        <w:rPr>
          <w:rFonts w:ascii="Times New Roman" w:hAnsi="Times New Roman"/>
          <w:sz w:val="28"/>
          <w:szCs w:val="28"/>
        </w:rPr>
        <w:t xml:space="preserve">Пункт 11.1. </w:t>
      </w:r>
      <w:r>
        <w:rPr>
          <w:rFonts w:ascii="Times New Roman" w:hAnsi="Times New Roman"/>
          <w:color w:val="000000"/>
          <w:sz w:val="28"/>
          <w:szCs w:val="28"/>
        </w:rPr>
        <w:t xml:space="preserve"> раздела 11 «</w:t>
      </w:r>
      <w:r w:rsidRPr="008A6E63">
        <w:rPr>
          <w:rFonts w:ascii="Times New Roman" w:hAnsi="Times New Roman"/>
          <w:color w:val="000000"/>
          <w:sz w:val="28"/>
          <w:szCs w:val="28"/>
        </w:rPr>
        <w:t>КОНТРАКТ</w:t>
      </w:r>
      <w:r>
        <w:rPr>
          <w:rFonts w:ascii="Times New Roman" w:hAnsi="Times New Roman"/>
          <w:color w:val="000000"/>
          <w:sz w:val="28"/>
          <w:szCs w:val="28"/>
        </w:rPr>
        <w:t>» изложит  в новой редакции:</w:t>
      </w:r>
    </w:p>
    <w:p w:rsidR="008A6E63" w:rsidRDefault="008A6E63" w:rsidP="008A6E63">
      <w:pPr>
        <w:pStyle w:val="af1"/>
        <w:spacing w:after="0" w:line="240" w:lineRule="auto"/>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t>«</w:t>
      </w:r>
      <w:r w:rsidRPr="008A6E63">
        <w:rPr>
          <w:rFonts w:ascii="Times New Roman" w:hAnsi="Times New Roman"/>
          <w:color w:val="000000"/>
          <w:sz w:val="28"/>
          <w:szCs w:val="28"/>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sidRPr="008A6E63">
        <w:rPr>
          <w:rFonts w:ascii="Times New Roman" w:hAnsi="Times New Roman"/>
          <w:color w:val="000000"/>
          <w:sz w:val="28"/>
          <w:szCs w:val="28"/>
        </w:rPr>
        <w:t xml:space="preserve"> предусмотрены. В случае, предусмотренном частью 24 статьи 22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roofErr w:type="gramStart"/>
      <w:r w:rsidRPr="008A6E63">
        <w:rPr>
          <w:rFonts w:ascii="Times New Roman" w:hAnsi="Times New Roman"/>
          <w:color w:val="000000"/>
          <w:sz w:val="28"/>
          <w:szCs w:val="28"/>
        </w:rPr>
        <w:t>.</w:t>
      </w:r>
      <w:r>
        <w:rPr>
          <w:rFonts w:ascii="Times New Roman" w:hAnsi="Times New Roman"/>
          <w:color w:val="000000"/>
          <w:sz w:val="28"/>
          <w:szCs w:val="28"/>
        </w:rPr>
        <w:t>»</w:t>
      </w:r>
      <w:proofErr w:type="gramEnd"/>
    </w:p>
    <w:p w:rsidR="008A6E63" w:rsidRDefault="008A6E63" w:rsidP="008A6E63">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1.4. </w:t>
      </w:r>
      <w:r>
        <w:rPr>
          <w:rFonts w:ascii="Times New Roman" w:hAnsi="Times New Roman"/>
          <w:sz w:val="28"/>
          <w:szCs w:val="28"/>
        </w:rPr>
        <w:t xml:space="preserve">Пункт 11.2. </w:t>
      </w:r>
      <w:r>
        <w:rPr>
          <w:rFonts w:ascii="Times New Roman" w:hAnsi="Times New Roman"/>
          <w:color w:val="000000"/>
          <w:sz w:val="28"/>
          <w:szCs w:val="28"/>
        </w:rPr>
        <w:t xml:space="preserve"> раздела 11 «</w:t>
      </w:r>
      <w:r w:rsidRPr="008A6E63">
        <w:rPr>
          <w:rFonts w:ascii="Times New Roman" w:hAnsi="Times New Roman"/>
          <w:color w:val="000000"/>
          <w:sz w:val="28"/>
          <w:szCs w:val="28"/>
        </w:rPr>
        <w:t>КОНТРАКТ</w:t>
      </w:r>
      <w:r>
        <w:rPr>
          <w:rFonts w:ascii="Times New Roman" w:hAnsi="Times New Roman"/>
          <w:color w:val="000000"/>
          <w:sz w:val="28"/>
          <w:szCs w:val="28"/>
        </w:rPr>
        <w:t>» изложит  в новой редакции:</w:t>
      </w:r>
    </w:p>
    <w:p w:rsidR="008A6E63" w:rsidRDefault="008A6E63" w:rsidP="008A6E63">
      <w:pPr>
        <w:pStyle w:val="af1"/>
        <w:spacing w:after="0" w:line="240" w:lineRule="auto"/>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t>«</w:t>
      </w:r>
      <w:r w:rsidRPr="008A6E63">
        <w:rPr>
          <w:rFonts w:ascii="Times New Roman" w:hAnsi="Times New Roman"/>
          <w:color w:val="000000"/>
          <w:sz w:val="28"/>
          <w:szCs w:val="28"/>
        </w:rPr>
        <w:t>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w:t>
      </w:r>
      <w:proofErr w:type="gramEnd"/>
      <w:r w:rsidRPr="008A6E63">
        <w:rPr>
          <w:rFonts w:ascii="Times New Roman" w:hAnsi="Times New Roman"/>
          <w:color w:val="000000"/>
          <w:sz w:val="28"/>
          <w:szCs w:val="28"/>
        </w:rPr>
        <w:t xml:space="preserve"> в документации о закупке. При заключении и исполнении контракта изменение его условий не допускается, за исключением случаев, предусмотренных статьей 95 Федерального закона. В случае</w:t>
      </w:r>
      <w:proofErr w:type="gramStart"/>
      <w:r w:rsidRPr="008A6E63">
        <w:rPr>
          <w:rFonts w:ascii="Times New Roman" w:hAnsi="Times New Roman"/>
          <w:color w:val="000000"/>
          <w:sz w:val="28"/>
          <w:szCs w:val="28"/>
        </w:rPr>
        <w:t>,</w:t>
      </w:r>
      <w:proofErr w:type="gramEnd"/>
      <w:r w:rsidRPr="008A6E63">
        <w:rPr>
          <w:rFonts w:ascii="Times New Roman" w:hAnsi="Times New Roman"/>
          <w:color w:val="000000"/>
          <w:sz w:val="28"/>
          <w:szCs w:val="28"/>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r>
        <w:rPr>
          <w:rFonts w:ascii="Times New Roman" w:hAnsi="Times New Roman"/>
          <w:color w:val="000000"/>
          <w:sz w:val="28"/>
          <w:szCs w:val="28"/>
        </w:rPr>
        <w:t>»</w:t>
      </w:r>
    </w:p>
    <w:p w:rsidR="008A6E63" w:rsidRDefault="008A6E63" w:rsidP="008A6E63">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1.5</w:t>
      </w:r>
      <w:r w:rsidR="003E79C1" w:rsidRPr="003E79C1">
        <w:rPr>
          <w:rFonts w:ascii="Times New Roman" w:hAnsi="Times New Roman"/>
          <w:sz w:val="28"/>
          <w:szCs w:val="28"/>
        </w:rPr>
        <w:t xml:space="preserve"> </w:t>
      </w:r>
      <w:r w:rsidR="003E79C1">
        <w:rPr>
          <w:rFonts w:ascii="Times New Roman" w:hAnsi="Times New Roman"/>
          <w:sz w:val="28"/>
          <w:szCs w:val="28"/>
        </w:rPr>
        <w:t xml:space="preserve">Пункт 11.8. </w:t>
      </w:r>
      <w:r w:rsidR="003E79C1">
        <w:rPr>
          <w:rFonts w:ascii="Times New Roman" w:hAnsi="Times New Roman"/>
          <w:color w:val="000000"/>
          <w:sz w:val="28"/>
          <w:szCs w:val="28"/>
        </w:rPr>
        <w:t xml:space="preserve"> раздела 11 «</w:t>
      </w:r>
      <w:r w:rsidR="003E79C1" w:rsidRPr="008A6E63">
        <w:rPr>
          <w:rFonts w:ascii="Times New Roman" w:hAnsi="Times New Roman"/>
          <w:color w:val="000000"/>
          <w:sz w:val="28"/>
          <w:szCs w:val="28"/>
        </w:rPr>
        <w:t>КОНТРАКТ</w:t>
      </w:r>
      <w:r w:rsidR="003E79C1">
        <w:rPr>
          <w:rFonts w:ascii="Times New Roman" w:hAnsi="Times New Roman"/>
          <w:color w:val="000000"/>
          <w:sz w:val="28"/>
          <w:szCs w:val="28"/>
        </w:rPr>
        <w:t>» изложит  в новой редакции:</w:t>
      </w:r>
    </w:p>
    <w:p w:rsidR="003E79C1" w:rsidRDefault="003E79C1" w:rsidP="008A6E63">
      <w:pPr>
        <w:pStyle w:val="af1"/>
        <w:spacing w:after="0" w:line="240" w:lineRule="auto"/>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t>«</w:t>
      </w:r>
      <w:r w:rsidRPr="003E79C1">
        <w:rPr>
          <w:rFonts w:ascii="Times New Roman" w:hAnsi="Times New Roman"/>
          <w:color w:val="000000"/>
          <w:sz w:val="28"/>
          <w:szCs w:val="28"/>
        </w:rPr>
        <w:t>В контракт включаются обязательные условия: о порядке и сроках оплаты товара, работы или услуги, в том числе с учетом положений части 13 статьи 37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roofErr w:type="gramEnd"/>
      <w:r w:rsidRPr="003E79C1">
        <w:rPr>
          <w:rFonts w:ascii="Times New Roman" w:hAnsi="Times New Roman"/>
          <w:color w:val="000000"/>
          <w:sz w:val="28"/>
          <w:szCs w:val="28"/>
        </w:rPr>
        <w:t xml:space="preserve">, а также о порядке и сроке предоставления поставщиком (подрядчиком, </w:t>
      </w:r>
      <w:r w:rsidRPr="003E79C1">
        <w:rPr>
          <w:rFonts w:ascii="Times New Roman" w:hAnsi="Times New Roman"/>
          <w:color w:val="000000"/>
          <w:sz w:val="28"/>
          <w:szCs w:val="28"/>
        </w:rPr>
        <w:lastRenderedPageBreak/>
        <w:t>исполнителем) обеспечения гарантийных обязатель</w:t>
      </w:r>
      <w:proofErr w:type="gramStart"/>
      <w:r w:rsidRPr="003E79C1">
        <w:rPr>
          <w:rFonts w:ascii="Times New Roman" w:hAnsi="Times New Roman"/>
          <w:color w:val="000000"/>
          <w:sz w:val="28"/>
          <w:szCs w:val="28"/>
        </w:rPr>
        <w:t>ств в сл</w:t>
      </w:r>
      <w:proofErr w:type="gramEnd"/>
      <w:r w:rsidRPr="003E79C1">
        <w:rPr>
          <w:rFonts w:ascii="Times New Roman" w:hAnsi="Times New Roman"/>
          <w:color w:val="000000"/>
          <w:sz w:val="28"/>
          <w:szCs w:val="28"/>
        </w:rPr>
        <w:t>учае установления в соответствии со статьей 96 Федерального закона требования обеспечения гарантийных обязательств. В случае</w:t>
      </w:r>
      <w:proofErr w:type="gramStart"/>
      <w:r w:rsidRPr="003E79C1">
        <w:rPr>
          <w:rFonts w:ascii="Times New Roman" w:hAnsi="Times New Roman"/>
          <w:color w:val="000000"/>
          <w:sz w:val="28"/>
          <w:szCs w:val="28"/>
        </w:rPr>
        <w:t>,</w:t>
      </w:r>
      <w:proofErr w:type="gramEnd"/>
      <w:r w:rsidRPr="003E79C1">
        <w:rPr>
          <w:rFonts w:ascii="Times New Roman" w:hAnsi="Times New Roman"/>
          <w:color w:val="000000"/>
          <w:sz w:val="28"/>
          <w:szCs w:val="28"/>
        </w:rPr>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  </w:t>
      </w:r>
      <w:proofErr w:type="gramStart"/>
      <w:r w:rsidRPr="003E79C1">
        <w:rPr>
          <w:rFonts w:ascii="Times New Roman" w:hAnsi="Times New Roman"/>
          <w:color w:val="000000"/>
          <w:sz w:val="28"/>
          <w:szCs w:val="28"/>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3E79C1">
        <w:rPr>
          <w:rFonts w:ascii="Times New Roman" w:hAnsi="Times New Roman"/>
          <w:color w:val="000000"/>
          <w:sz w:val="28"/>
          <w:szCs w:val="28"/>
        </w:rPr>
        <w:t xml:space="preserve"> системы Российской Федерации заказчиком</w:t>
      </w:r>
      <w:proofErr w:type="gramStart"/>
      <w:r w:rsidRPr="003E79C1">
        <w:rPr>
          <w:rFonts w:ascii="Times New Roman" w:hAnsi="Times New Roman"/>
          <w:color w:val="000000"/>
          <w:sz w:val="28"/>
          <w:szCs w:val="28"/>
        </w:rPr>
        <w:t>.</w:t>
      </w:r>
      <w:r>
        <w:rPr>
          <w:rFonts w:ascii="Times New Roman" w:hAnsi="Times New Roman"/>
          <w:color w:val="000000"/>
          <w:sz w:val="28"/>
          <w:szCs w:val="28"/>
        </w:rPr>
        <w:t>»</w:t>
      </w:r>
      <w:proofErr w:type="gramEnd"/>
    </w:p>
    <w:p w:rsidR="003E79C1" w:rsidRDefault="003E79C1" w:rsidP="003E79C1">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1.6.</w:t>
      </w:r>
      <w:r w:rsidRPr="003E79C1">
        <w:rPr>
          <w:rFonts w:ascii="Times New Roman" w:hAnsi="Times New Roman"/>
          <w:sz w:val="28"/>
          <w:szCs w:val="28"/>
        </w:rPr>
        <w:t xml:space="preserve"> </w:t>
      </w:r>
      <w:r>
        <w:rPr>
          <w:rFonts w:ascii="Times New Roman" w:hAnsi="Times New Roman"/>
          <w:sz w:val="28"/>
          <w:szCs w:val="28"/>
        </w:rPr>
        <w:t xml:space="preserve">Пункт 11.4. </w:t>
      </w:r>
      <w:r>
        <w:rPr>
          <w:rFonts w:ascii="Times New Roman" w:hAnsi="Times New Roman"/>
          <w:color w:val="000000"/>
          <w:sz w:val="28"/>
          <w:szCs w:val="28"/>
        </w:rPr>
        <w:t xml:space="preserve"> раздела 11 «</w:t>
      </w:r>
      <w:r w:rsidRPr="008A6E63">
        <w:rPr>
          <w:rFonts w:ascii="Times New Roman" w:hAnsi="Times New Roman"/>
          <w:color w:val="000000"/>
          <w:sz w:val="28"/>
          <w:szCs w:val="28"/>
        </w:rPr>
        <w:t>КОНТРАКТ</w:t>
      </w:r>
      <w:r>
        <w:rPr>
          <w:rFonts w:ascii="Times New Roman" w:hAnsi="Times New Roman"/>
          <w:color w:val="000000"/>
          <w:sz w:val="28"/>
          <w:szCs w:val="28"/>
        </w:rPr>
        <w:t>» изложит  в новой редакции:</w:t>
      </w:r>
    </w:p>
    <w:p w:rsidR="003E79C1" w:rsidRPr="008A6E63" w:rsidRDefault="003E79C1" w:rsidP="008A6E63">
      <w:pPr>
        <w:pStyle w:val="af1"/>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w:t>
      </w:r>
      <w:r w:rsidRPr="003E79C1">
        <w:rPr>
          <w:rFonts w:ascii="Times New Roman" w:hAnsi="Times New Roman"/>
          <w:color w:val="000000"/>
          <w:sz w:val="28"/>
          <w:szCs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roofErr w:type="gramStart"/>
      <w:r w:rsidRPr="003E79C1">
        <w:rPr>
          <w:rFonts w:ascii="Times New Roman" w:hAnsi="Times New Roman"/>
          <w:color w:val="000000"/>
          <w:sz w:val="28"/>
          <w:szCs w:val="28"/>
        </w:rPr>
        <w:t>.</w:t>
      </w:r>
      <w:r>
        <w:rPr>
          <w:rFonts w:ascii="Times New Roman" w:hAnsi="Times New Roman"/>
          <w:color w:val="000000"/>
          <w:sz w:val="28"/>
          <w:szCs w:val="28"/>
        </w:rPr>
        <w:t>»</w:t>
      </w:r>
      <w:proofErr w:type="gramEnd"/>
    </w:p>
    <w:p w:rsidR="008A1E32" w:rsidRDefault="008A1E32" w:rsidP="003B547E">
      <w:pPr>
        <w:pStyle w:val="Standard"/>
        <w:ind w:firstLine="851"/>
        <w:jc w:val="both"/>
      </w:pPr>
      <w:r>
        <w:rPr>
          <w:bCs/>
          <w:color w:val="000000"/>
          <w:sz w:val="28"/>
          <w:szCs w:val="28"/>
        </w:rPr>
        <w:t>2.Настоящее постановление всту</w:t>
      </w:r>
      <w:r w:rsidR="00DD6846">
        <w:rPr>
          <w:bCs/>
          <w:color w:val="000000"/>
          <w:sz w:val="28"/>
          <w:szCs w:val="28"/>
        </w:rPr>
        <w:t xml:space="preserve">пает в силу со дня его принятия, </w:t>
      </w:r>
      <w:r>
        <w:rPr>
          <w:bCs/>
          <w:color w:val="000000"/>
          <w:sz w:val="28"/>
          <w:szCs w:val="28"/>
        </w:rPr>
        <w:t>подлежит обнародованию в соответствии со статьей 40 Устава Болтутинского сельского поселения Глинковского района Смоленской области.</w:t>
      </w:r>
    </w:p>
    <w:p w:rsidR="008A1E32" w:rsidRDefault="008A1E32" w:rsidP="008A1E32">
      <w:pPr>
        <w:pStyle w:val="Standard"/>
        <w:ind w:firstLine="240"/>
        <w:jc w:val="both"/>
        <w:rPr>
          <w:bCs/>
          <w:sz w:val="28"/>
          <w:szCs w:val="28"/>
        </w:rPr>
      </w:pPr>
    </w:p>
    <w:p w:rsidR="008A1E32" w:rsidRDefault="008A1E32" w:rsidP="008A1E32">
      <w:pPr>
        <w:pStyle w:val="Standard"/>
        <w:ind w:firstLine="240"/>
        <w:jc w:val="both"/>
        <w:rPr>
          <w:bCs/>
          <w:sz w:val="28"/>
          <w:szCs w:val="28"/>
        </w:rPr>
      </w:pPr>
      <w:r>
        <w:rPr>
          <w:bCs/>
          <w:sz w:val="28"/>
          <w:szCs w:val="28"/>
        </w:rPr>
        <w:t>Глава муниципального образования</w:t>
      </w:r>
    </w:p>
    <w:p w:rsidR="008A1E32" w:rsidRDefault="008A1E32" w:rsidP="008A1E32">
      <w:pPr>
        <w:pStyle w:val="Standard"/>
        <w:ind w:firstLine="240"/>
        <w:jc w:val="both"/>
      </w:pPr>
      <w:r>
        <w:rPr>
          <w:sz w:val="28"/>
          <w:szCs w:val="28"/>
        </w:rPr>
        <w:t xml:space="preserve">Болтутинского </w:t>
      </w:r>
      <w:r>
        <w:rPr>
          <w:bCs/>
          <w:sz w:val="28"/>
          <w:szCs w:val="28"/>
        </w:rPr>
        <w:t>сельского поселения</w:t>
      </w:r>
    </w:p>
    <w:p w:rsidR="008A1E32" w:rsidRPr="00DD6846" w:rsidRDefault="008A1E32" w:rsidP="00DD6846">
      <w:pPr>
        <w:pStyle w:val="Standard"/>
        <w:ind w:firstLine="240"/>
        <w:jc w:val="both"/>
        <w:rPr>
          <w:bCs/>
          <w:sz w:val="28"/>
          <w:szCs w:val="28"/>
        </w:rPr>
      </w:pPr>
      <w:r>
        <w:rPr>
          <w:bCs/>
          <w:sz w:val="28"/>
          <w:szCs w:val="28"/>
        </w:rPr>
        <w:t>Глинковского района Смоленской области                                  О.П.Антипова</w:t>
      </w:r>
    </w:p>
    <w:sectPr w:rsidR="008A1E32" w:rsidRPr="00DD6846" w:rsidSect="008A1E32">
      <w:footnotePr>
        <w:pos w:val="beneathText"/>
      </w:footnotePr>
      <w:pgSz w:w="11905" w:h="16837"/>
      <w:pgMar w:top="1134" w:right="567" w:bottom="1134" w:left="1134"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25" w:hanging="525"/>
      </w:pPr>
    </w:lvl>
    <w:lvl w:ilvl="1">
      <w:start w:val="1"/>
      <w:numFmt w:val="decimal"/>
      <w:lvlText w:val="%1.%2."/>
      <w:lvlJc w:val="left"/>
      <w:pPr>
        <w:tabs>
          <w:tab w:val="num" w:pos="0"/>
        </w:tabs>
        <w:ind w:left="1410" w:hanging="720"/>
      </w:pPr>
    </w:lvl>
    <w:lvl w:ilvl="2">
      <w:start w:val="1"/>
      <w:numFmt w:val="decimal"/>
      <w:lvlText w:val="%1.%2.%3."/>
      <w:lvlJc w:val="left"/>
      <w:pPr>
        <w:tabs>
          <w:tab w:val="num" w:pos="0"/>
        </w:tabs>
        <w:ind w:left="2100" w:hanging="720"/>
      </w:pPr>
    </w:lvl>
    <w:lvl w:ilvl="3">
      <w:start w:val="1"/>
      <w:numFmt w:val="decimal"/>
      <w:lvlText w:val="%1.%2.%3.%4."/>
      <w:lvlJc w:val="left"/>
      <w:pPr>
        <w:tabs>
          <w:tab w:val="num" w:pos="0"/>
        </w:tabs>
        <w:ind w:left="3150" w:hanging="1080"/>
      </w:pPr>
    </w:lvl>
    <w:lvl w:ilvl="4">
      <w:start w:val="1"/>
      <w:numFmt w:val="decimal"/>
      <w:lvlText w:val="%1.%2.%3.%4.%5."/>
      <w:lvlJc w:val="left"/>
      <w:pPr>
        <w:tabs>
          <w:tab w:val="num" w:pos="0"/>
        </w:tabs>
        <w:ind w:left="3840" w:hanging="1080"/>
      </w:pPr>
    </w:lvl>
    <w:lvl w:ilvl="5">
      <w:start w:val="1"/>
      <w:numFmt w:val="decimal"/>
      <w:lvlText w:val="%1.%2.%3.%4.%5.%6."/>
      <w:lvlJc w:val="left"/>
      <w:pPr>
        <w:tabs>
          <w:tab w:val="num" w:pos="0"/>
        </w:tabs>
        <w:ind w:left="4890" w:hanging="1440"/>
      </w:pPr>
    </w:lvl>
    <w:lvl w:ilvl="6">
      <w:start w:val="1"/>
      <w:numFmt w:val="decimal"/>
      <w:lvlText w:val="%1.%2.%3.%4.%5.%6.%7."/>
      <w:lvlJc w:val="left"/>
      <w:pPr>
        <w:tabs>
          <w:tab w:val="num" w:pos="0"/>
        </w:tabs>
        <w:ind w:left="5940" w:hanging="1800"/>
      </w:pPr>
    </w:lvl>
    <w:lvl w:ilvl="7">
      <w:start w:val="1"/>
      <w:numFmt w:val="decimal"/>
      <w:lvlText w:val="%1.%2.%3.%4.%5.%6.%7.%8."/>
      <w:lvlJc w:val="left"/>
      <w:pPr>
        <w:tabs>
          <w:tab w:val="num" w:pos="0"/>
        </w:tabs>
        <w:ind w:left="6630" w:hanging="1800"/>
      </w:pPr>
    </w:lvl>
    <w:lvl w:ilvl="8">
      <w:start w:val="1"/>
      <w:numFmt w:val="decimal"/>
      <w:lvlText w:val="%1.%2.%3.%4.%5.%6.%7.%8.%9."/>
      <w:lvlJc w:val="left"/>
      <w:pPr>
        <w:tabs>
          <w:tab w:val="num" w:pos="0"/>
        </w:tabs>
        <w:ind w:left="7680" w:hanging="21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
  <w:rsids>
    <w:rsidRoot w:val="00FB6A59"/>
    <w:rsid w:val="003B547E"/>
    <w:rsid w:val="003E79C1"/>
    <w:rsid w:val="00897FE8"/>
    <w:rsid w:val="008A1E32"/>
    <w:rsid w:val="008A6E63"/>
    <w:rsid w:val="00A97E97"/>
    <w:rsid w:val="00AD5377"/>
    <w:rsid w:val="00B1042C"/>
    <w:rsid w:val="00C6000A"/>
    <w:rsid w:val="00DD6846"/>
    <w:rsid w:val="00F3406A"/>
    <w:rsid w:val="00F64906"/>
    <w:rsid w:val="00F82960"/>
    <w:rsid w:val="00FB6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E8"/>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97FE8"/>
  </w:style>
  <w:style w:type="character" w:customStyle="1" w:styleId="3">
    <w:name w:val="Основной шрифт абзаца3"/>
    <w:rsid w:val="00897FE8"/>
  </w:style>
  <w:style w:type="character" w:customStyle="1" w:styleId="WW8Num2z0">
    <w:name w:val="WW8Num2z0"/>
    <w:rsid w:val="00897FE8"/>
    <w:rPr>
      <w:sz w:val="28"/>
      <w:szCs w:val="28"/>
    </w:rPr>
  </w:style>
  <w:style w:type="character" w:customStyle="1" w:styleId="WW8Num2z1">
    <w:name w:val="WW8Num2z1"/>
    <w:rsid w:val="00897FE8"/>
    <w:rPr>
      <w:b w:val="0"/>
    </w:rPr>
  </w:style>
  <w:style w:type="character" w:customStyle="1" w:styleId="2">
    <w:name w:val="Основной шрифт абзаца2"/>
    <w:rsid w:val="00897FE8"/>
  </w:style>
  <w:style w:type="character" w:customStyle="1" w:styleId="WW8Num3z0">
    <w:name w:val="WW8Num3z0"/>
    <w:rsid w:val="00897FE8"/>
    <w:rPr>
      <w:sz w:val="28"/>
      <w:szCs w:val="28"/>
    </w:rPr>
  </w:style>
  <w:style w:type="character" w:customStyle="1" w:styleId="WW8Num3z1">
    <w:name w:val="WW8Num3z1"/>
    <w:rsid w:val="00897FE8"/>
    <w:rPr>
      <w:b w:val="0"/>
    </w:rPr>
  </w:style>
  <w:style w:type="character" w:customStyle="1" w:styleId="1">
    <w:name w:val="Основной шрифт абзаца1"/>
    <w:rsid w:val="00897FE8"/>
  </w:style>
  <w:style w:type="character" w:customStyle="1" w:styleId="4">
    <w:name w:val="Основной шрифт абзаца4"/>
    <w:rsid w:val="00897FE8"/>
  </w:style>
  <w:style w:type="character" w:customStyle="1" w:styleId="a3">
    <w:name w:val="Текст выноски Знак"/>
    <w:rsid w:val="00897FE8"/>
    <w:rPr>
      <w:rFonts w:ascii="Tahoma" w:eastAsia="Times New Roman" w:hAnsi="Tahoma" w:cs="Tahoma"/>
      <w:sz w:val="16"/>
      <w:szCs w:val="16"/>
    </w:rPr>
  </w:style>
  <w:style w:type="character" w:customStyle="1" w:styleId="a4">
    <w:name w:val="Верхний колонтитул Знак"/>
    <w:rsid w:val="00897FE8"/>
    <w:rPr>
      <w:rFonts w:ascii="Times New Roman" w:eastAsia="Times New Roman" w:hAnsi="Times New Roman" w:cs="Times New Roman"/>
      <w:sz w:val="24"/>
      <w:szCs w:val="24"/>
    </w:rPr>
  </w:style>
  <w:style w:type="character" w:customStyle="1" w:styleId="a5">
    <w:name w:val="Нижний колонтитул Знак"/>
    <w:rsid w:val="00897FE8"/>
    <w:rPr>
      <w:rFonts w:ascii="Times New Roman" w:eastAsia="Times New Roman" w:hAnsi="Times New Roman" w:cs="Times New Roman"/>
      <w:sz w:val="24"/>
      <w:szCs w:val="24"/>
    </w:rPr>
  </w:style>
  <w:style w:type="character" w:styleId="a6">
    <w:name w:val="Emphasis"/>
    <w:qFormat/>
    <w:rsid w:val="00897FE8"/>
    <w:rPr>
      <w:i/>
      <w:iCs/>
    </w:rPr>
  </w:style>
  <w:style w:type="character" w:customStyle="1" w:styleId="a7">
    <w:name w:val="Гипертекстовая ссылка"/>
    <w:rsid w:val="00897FE8"/>
    <w:rPr>
      <w:rFonts w:cs="Times New Roman"/>
      <w:color w:val="106BBE"/>
    </w:rPr>
  </w:style>
  <w:style w:type="character" w:styleId="a8">
    <w:name w:val="Hyperlink"/>
    <w:semiHidden/>
    <w:rsid w:val="00897FE8"/>
    <w:rPr>
      <w:color w:val="000080"/>
      <w:u w:val="single"/>
    </w:rPr>
  </w:style>
  <w:style w:type="paragraph" w:customStyle="1" w:styleId="a9">
    <w:name w:val="Заголовок"/>
    <w:basedOn w:val="a"/>
    <w:next w:val="aa"/>
    <w:rsid w:val="00897FE8"/>
    <w:pPr>
      <w:keepNext/>
      <w:spacing w:before="240" w:after="120"/>
    </w:pPr>
    <w:rPr>
      <w:rFonts w:ascii="Arial" w:eastAsia="Arial Unicode MS" w:hAnsi="Arial" w:cs="Mangal"/>
      <w:sz w:val="28"/>
      <w:szCs w:val="28"/>
    </w:rPr>
  </w:style>
  <w:style w:type="paragraph" w:styleId="aa">
    <w:name w:val="Body Text"/>
    <w:basedOn w:val="a"/>
    <w:semiHidden/>
    <w:rsid w:val="00897FE8"/>
    <w:pPr>
      <w:spacing w:after="120"/>
    </w:pPr>
  </w:style>
  <w:style w:type="paragraph" w:styleId="ab">
    <w:name w:val="List"/>
    <w:basedOn w:val="aa"/>
    <w:semiHidden/>
    <w:rsid w:val="00897FE8"/>
    <w:rPr>
      <w:rFonts w:cs="Mangal"/>
    </w:rPr>
  </w:style>
  <w:style w:type="paragraph" w:customStyle="1" w:styleId="40">
    <w:name w:val="Название4"/>
    <w:basedOn w:val="a"/>
    <w:rsid w:val="00897FE8"/>
    <w:pPr>
      <w:suppressLineNumbers/>
      <w:spacing w:before="120" w:after="120"/>
    </w:pPr>
    <w:rPr>
      <w:rFonts w:ascii="Arial" w:hAnsi="Arial" w:cs="Tahoma"/>
      <w:i/>
      <w:iCs/>
      <w:sz w:val="20"/>
    </w:rPr>
  </w:style>
  <w:style w:type="paragraph" w:customStyle="1" w:styleId="30">
    <w:name w:val="Указатель3"/>
    <w:basedOn w:val="a"/>
    <w:rsid w:val="00897FE8"/>
    <w:pPr>
      <w:suppressLineNumbers/>
    </w:pPr>
    <w:rPr>
      <w:rFonts w:ascii="Arial" w:hAnsi="Arial" w:cs="Tahoma"/>
    </w:rPr>
  </w:style>
  <w:style w:type="paragraph" w:customStyle="1" w:styleId="31">
    <w:name w:val="Название3"/>
    <w:basedOn w:val="a"/>
    <w:rsid w:val="00897FE8"/>
    <w:pPr>
      <w:suppressLineNumbers/>
      <w:spacing w:before="120" w:after="120"/>
    </w:pPr>
    <w:rPr>
      <w:rFonts w:ascii="Arial" w:hAnsi="Arial" w:cs="Tahoma"/>
      <w:i/>
      <w:iCs/>
      <w:sz w:val="20"/>
    </w:rPr>
  </w:style>
  <w:style w:type="paragraph" w:customStyle="1" w:styleId="20">
    <w:name w:val="Указатель2"/>
    <w:basedOn w:val="a"/>
    <w:rsid w:val="00897FE8"/>
    <w:pPr>
      <w:suppressLineNumbers/>
    </w:pPr>
    <w:rPr>
      <w:rFonts w:ascii="Arial" w:hAnsi="Arial" w:cs="Tahoma"/>
    </w:rPr>
  </w:style>
  <w:style w:type="paragraph" w:customStyle="1" w:styleId="21">
    <w:name w:val="Название2"/>
    <w:basedOn w:val="a"/>
    <w:rsid w:val="00897FE8"/>
    <w:pPr>
      <w:suppressLineNumbers/>
      <w:spacing w:before="120" w:after="120"/>
    </w:pPr>
    <w:rPr>
      <w:rFonts w:ascii="Arial" w:hAnsi="Arial" w:cs="Tahoma"/>
      <w:i/>
      <w:iCs/>
      <w:sz w:val="20"/>
    </w:rPr>
  </w:style>
  <w:style w:type="paragraph" w:customStyle="1" w:styleId="10">
    <w:name w:val="Указатель1"/>
    <w:basedOn w:val="a"/>
    <w:rsid w:val="00897FE8"/>
    <w:pPr>
      <w:suppressLineNumbers/>
    </w:pPr>
    <w:rPr>
      <w:rFonts w:ascii="Arial" w:hAnsi="Arial" w:cs="Tahoma"/>
    </w:rPr>
  </w:style>
  <w:style w:type="paragraph" w:customStyle="1" w:styleId="11">
    <w:name w:val="Название1"/>
    <w:basedOn w:val="a"/>
    <w:rsid w:val="00897FE8"/>
    <w:pPr>
      <w:suppressLineNumbers/>
      <w:spacing w:before="120" w:after="120"/>
    </w:pPr>
    <w:rPr>
      <w:rFonts w:cs="Mangal"/>
      <w:i/>
      <w:iCs/>
    </w:rPr>
  </w:style>
  <w:style w:type="paragraph" w:customStyle="1" w:styleId="ac">
    <w:basedOn w:val="a"/>
    <w:rsid w:val="00897FE8"/>
    <w:pPr>
      <w:suppressLineNumbers/>
    </w:pPr>
  </w:style>
  <w:style w:type="paragraph" w:customStyle="1" w:styleId="12">
    <w:name w:val="Абзац списка1"/>
    <w:basedOn w:val="a"/>
    <w:rsid w:val="00897FE8"/>
    <w:pPr>
      <w:ind w:left="720"/>
    </w:pPr>
  </w:style>
  <w:style w:type="paragraph" w:customStyle="1" w:styleId="BallgonText">
    <w:name w:val="Ballgon Text"/>
    <w:basedOn w:val="a"/>
    <w:rsid w:val="00897FE8"/>
    <w:rPr>
      <w:rFonts w:ascii="Tahoma" w:hAnsi="Tahoma" w:cs="Tahoma"/>
      <w:sz w:val="272"/>
      <w:szCs w:val="16"/>
    </w:rPr>
  </w:style>
  <w:style w:type="paragraph" w:customStyle="1" w:styleId="formttext">
    <w:name w:val="formࡡttext"/>
    <w:basedOn w:val="a"/>
    <w:rsid w:val="00897FE8"/>
    <w:pPr>
      <w:suppressAutoHyphens w:val="0"/>
      <w:spacing w:before="28" w:after="1052"/>
    </w:pPr>
  </w:style>
  <w:style w:type="paragraph" w:styleId="ad">
    <w:name w:val="header"/>
    <w:basedOn w:val="a"/>
    <w:semiHidden/>
    <w:rsid w:val="00897FE8"/>
    <w:pPr>
      <w:suppressLineNumbers/>
      <w:tabs>
        <w:tab w:val="left" w:pos="4677"/>
        <w:tab w:val="right" w:pos="9355"/>
      </w:tabs>
    </w:pPr>
  </w:style>
  <w:style w:type="paragraph" w:styleId="ae">
    <w:name w:val="footer"/>
    <w:basedOn w:val="a"/>
    <w:semiHidden/>
    <w:rsid w:val="00897FE8"/>
    <w:pPr>
      <w:suppressLineNumbers/>
      <w:tabs>
        <w:tab w:val="center" w:pos="4677"/>
        <w:tab w:val="right" w:pos="9355"/>
      </w:tabs>
    </w:pPr>
  </w:style>
  <w:style w:type="paragraph" w:customStyle="1" w:styleId="13">
    <w:name w:val="Обычный (веб)1"/>
    <w:basedOn w:val="a"/>
    <w:rsid w:val="00897FE8"/>
    <w:pPr>
      <w:suppressAutoHyphens w:val="0"/>
      <w:spacing w:before="28" w:after="119"/>
    </w:pPr>
  </w:style>
  <w:style w:type="paragraph" w:customStyle="1" w:styleId="af">
    <w:name w:val="Содержимؾе таблицы"/>
    <w:basedOn w:val="a"/>
    <w:rsid w:val="00897FE8"/>
    <w:pPr>
      <w:suppressLineNumbers/>
    </w:pPr>
  </w:style>
  <w:style w:type="paragraph" w:customStyle="1" w:styleId="af0">
    <w:name w:val="Заѳоловок табл永фы"/>
    <w:basedOn w:val="af"/>
    <w:rsid w:val="00897FE8"/>
    <w:pPr>
      <w:jc w:val="center"/>
    </w:pPr>
    <w:rPr>
      <w:b/>
      <w:bCs/>
    </w:rPr>
  </w:style>
  <w:style w:type="paragraph" w:styleId="af1">
    <w:name w:val="List Paragraph"/>
    <w:basedOn w:val="a"/>
    <w:qFormat/>
    <w:rsid w:val="00897FE8"/>
    <w:pPr>
      <w:suppressAutoHyphens w:val="0"/>
      <w:spacing w:after="200" w:line="276" w:lineRule="auto"/>
      <w:ind w:left="720"/>
    </w:pPr>
    <w:rPr>
      <w:rFonts w:ascii="Calibri" w:eastAsia="Calibri" w:hAnsi="Calibri"/>
      <w:sz w:val="22"/>
      <w:szCs w:val="22"/>
    </w:rPr>
  </w:style>
  <w:style w:type="paragraph" w:customStyle="1" w:styleId="af2">
    <w:name w:val="Содержимое таблицы"/>
    <w:basedOn w:val="a"/>
    <w:rsid w:val="00897FE8"/>
    <w:pPr>
      <w:suppressLineNumbers/>
    </w:pPr>
  </w:style>
  <w:style w:type="paragraph" w:customStyle="1" w:styleId="af3">
    <w:name w:val="Заголовок таблицы"/>
    <w:basedOn w:val="af2"/>
    <w:rsid w:val="00897FE8"/>
    <w:pPr>
      <w:jc w:val="center"/>
    </w:pPr>
    <w:rPr>
      <w:b/>
      <w:bCs/>
    </w:rPr>
  </w:style>
  <w:style w:type="paragraph" w:styleId="af4">
    <w:name w:val="Normal (Web)"/>
    <w:basedOn w:val="a"/>
    <w:rsid w:val="00897FE8"/>
    <w:pPr>
      <w:suppressAutoHyphens w:val="0"/>
      <w:spacing w:before="280" w:after="280" w:line="240" w:lineRule="auto"/>
    </w:pPr>
  </w:style>
  <w:style w:type="paragraph" w:customStyle="1" w:styleId="af5">
    <w:name w:val="Нормальный (таблица)"/>
    <w:basedOn w:val="a"/>
    <w:next w:val="a"/>
    <w:rsid w:val="00897FE8"/>
    <w:pPr>
      <w:widowControl w:val="0"/>
      <w:suppressAutoHyphens w:val="0"/>
      <w:autoSpaceDE w:val="0"/>
      <w:spacing w:line="240" w:lineRule="auto"/>
      <w:jc w:val="both"/>
    </w:pPr>
    <w:rPr>
      <w:rFonts w:ascii="Arial" w:hAnsi="Arial" w:cs="Arial"/>
    </w:rPr>
  </w:style>
  <w:style w:type="paragraph" w:customStyle="1" w:styleId="Standard">
    <w:name w:val="Standard"/>
    <w:rsid w:val="008A1E32"/>
    <w:pPr>
      <w:suppressAutoHyphens/>
      <w:autoSpaceDN w:val="0"/>
      <w:textAlignment w:val="baseline"/>
    </w:pPr>
    <w:rPr>
      <w:kern w:val="3"/>
      <w:sz w:val="24"/>
      <w:szCs w:val="24"/>
      <w:lang w:eastAsia="ar-SA"/>
    </w:rPr>
  </w:style>
  <w:style w:type="paragraph" w:customStyle="1" w:styleId="Textbody">
    <w:name w:val="Text body"/>
    <w:basedOn w:val="Standard"/>
    <w:rsid w:val="008A1E32"/>
    <w:pPr>
      <w:spacing w:after="120"/>
    </w:pPr>
  </w:style>
</w:styles>
</file>

<file path=word/webSettings.xml><?xml version="1.0" encoding="utf-8"?>
<w:webSettings xmlns:r="http://schemas.openxmlformats.org/officeDocument/2006/relationships" xmlns:w="http://schemas.openxmlformats.org/wordprocessingml/2006/main">
  <w:divs>
    <w:div w:id="1546672823">
      <w:bodyDiv w:val="1"/>
      <w:marLeft w:val="0"/>
      <w:marRight w:val="0"/>
      <w:marTop w:val="0"/>
      <w:marBottom w:val="0"/>
      <w:divBdr>
        <w:top w:val="none" w:sz="0" w:space="0" w:color="auto"/>
        <w:left w:val="none" w:sz="0" w:space="0" w:color="auto"/>
        <w:bottom w:val="none" w:sz="0" w:space="0" w:color="auto"/>
        <w:right w:val="none" w:sz="0" w:space="0" w:color="auto"/>
      </w:divBdr>
      <w:divsChild>
        <w:div w:id="1209610013">
          <w:marLeft w:val="0"/>
          <w:marRight w:val="0"/>
          <w:marTop w:val="192"/>
          <w:marBottom w:val="0"/>
          <w:divBdr>
            <w:top w:val="none" w:sz="0" w:space="0" w:color="auto"/>
            <w:left w:val="none" w:sz="0" w:space="0" w:color="auto"/>
            <w:bottom w:val="none" w:sz="0" w:space="0" w:color="auto"/>
            <w:right w:val="none" w:sz="0" w:space="0" w:color="auto"/>
          </w:divBdr>
        </w:div>
        <w:div w:id="11883613">
          <w:marLeft w:val="0"/>
          <w:marRight w:val="0"/>
          <w:marTop w:val="192"/>
          <w:marBottom w:val="0"/>
          <w:divBdr>
            <w:top w:val="none" w:sz="0" w:space="0" w:color="auto"/>
            <w:left w:val="none" w:sz="0" w:space="0" w:color="auto"/>
            <w:bottom w:val="none" w:sz="0" w:space="0" w:color="auto"/>
            <w:right w:val="none" w:sz="0" w:space="0" w:color="auto"/>
          </w:divBdr>
        </w:div>
        <w:div w:id="143350465">
          <w:marLeft w:val="0"/>
          <w:marRight w:val="0"/>
          <w:marTop w:val="192"/>
          <w:marBottom w:val="0"/>
          <w:divBdr>
            <w:top w:val="none" w:sz="0" w:space="0" w:color="auto"/>
            <w:left w:val="none" w:sz="0" w:space="0" w:color="auto"/>
            <w:bottom w:val="none" w:sz="0" w:space="0" w:color="auto"/>
            <w:right w:val="none" w:sz="0" w:space="0" w:color="auto"/>
          </w:divBdr>
        </w:div>
        <w:div w:id="1339818346">
          <w:marLeft w:val="0"/>
          <w:marRight w:val="0"/>
          <w:marTop w:val="192"/>
          <w:marBottom w:val="0"/>
          <w:divBdr>
            <w:top w:val="none" w:sz="0" w:space="0" w:color="auto"/>
            <w:left w:val="none" w:sz="0" w:space="0" w:color="auto"/>
            <w:bottom w:val="none" w:sz="0" w:space="0" w:color="auto"/>
            <w:right w:val="none" w:sz="0" w:space="0" w:color="auto"/>
          </w:divBdr>
        </w:div>
        <w:div w:id="1217350637">
          <w:marLeft w:val="0"/>
          <w:marRight w:val="0"/>
          <w:marTop w:val="192"/>
          <w:marBottom w:val="0"/>
          <w:divBdr>
            <w:top w:val="none" w:sz="0" w:space="0" w:color="auto"/>
            <w:left w:val="none" w:sz="0" w:space="0" w:color="auto"/>
            <w:bottom w:val="none" w:sz="0" w:space="0" w:color="auto"/>
            <w:right w:val="none" w:sz="0" w:space="0" w:color="auto"/>
          </w:divBdr>
        </w:div>
        <w:div w:id="1684285545">
          <w:marLeft w:val="0"/>
          <w:marRight w:val="0"/>
          <w:marTop w:val="192"/>
          <w:marBottom w:val="0"/>
          <w:divBdr>
            <w:top w:val="none" w:sz="0" w:space="0" w:color="auto"/>
            <w:left w:val="none" w:sz="0" w:space="0" w:color="auto"/>
            <w:bottom w:val="none" w:sz="0" w:space="0" w:color="auto"/>
            <w:right w:val="none" w:sz="0" w:space="0" w:color="auto"/>
          </w:divBdr>
        </w:div>
        <w:div w:id="1421096335">
          <w:marLeft w:val="0"/>
          <w:marRight w:val="0"/>
          <w:marTop w:val="192"/>
          <w:marBottom w:val="0"/>
          <w:divBdr>
            <w:top w:val="none" w:sz="0" w:space="0" w:color="auto"/>
            <w:left w:val="none" w:sz="0" w:space="0" w:color="auto"/>
            <w:bottom w:val="none" w:sz="0" w:space="0" w:color="auto"/>
            <w:right w:val="none" w:sz="0" w:space="0" w:color="auto"/>
          </w:divBdr>
        </w:div>
        <w:div w:id="1290552874">
          <w:marLeft w:val="0"/>
          <w:marRight w:val="0"/>
          <w:marTop w:val="192"/>
          <w:marBottom w:val="0"/>
          <w:divBdr>
            <w:top w:val="none" w:sz="0" w:space="0" w:color="auto"/>
            <w:left w:val="none" w:sz="0" w:space="0" w:color="auto"/>
            <w:bottom w:val="none" w:sz="0" w:space="0" w:color="auto"/>
            <w:right w:val="none" w:sz="0" w:space="0" w:color="auto"/>
          </w:divBdr>
        </w:div>
        <w:div w:id="1315833778">
          <w:marLeft w:val="0"/>
          <w:marRight w:val="0"/>
          <w:marTop w:val="192"/>
          <w:marBottom w:val="0"/>
          <w:divBdr>
            <w:top w:val="none" w:sz="0" w:space="0" w:color="auto"/>
            <w:left w:val="none" w:sz="0" w:space="0" w:color="auto"/>
            <w:bottom w:val="none" w:sz="0" w:space="0" w:color="auto"/>
            <w:right w:val="none" w:sz="0" w:space="0" w:color="auto"/>
          </w:divBdr>
        </w:div>
        <w:div w:id="927805742">
          <w:marLeft w:val="0"/>
          <w:marRight w:val="0"/>
          <w:marTop w:val="192"/>
          <w:marBottom w:val="0"/>
          <w:divBdr>
            <w:top w:val="none" w:sz="0" w:space="0" w:color="auto"/>
            <w:left w:val="none" w:sz="0" w:space="0" w:color="auto"/>
            <w:bottom w:val="none" w:sz="0" w:space="0" w:color="auto"/>
            <w:right w:val="none" w:sz="0" w:space="0" w:color="auto"/>
          </w:divBdr>
        </w:div>
        <w:div w:id="1208103307">
          <w:marLeft w:val="0"/>
          <w:marRight w:val="0"/>
          <w:marTop w:val="192"/>
          <w:marBottom w:val="0"/>
          <w:divBdr>
            <w:top w:val="none" w:sz="0" w:space="0" w:color="auto"/>
            <w:left w:val="none" w:sz="0" w:space="0" w:color="auto"/>
            <w:bottom w:val="none" w:sz="0" w:space="0" w:color="auto"/>
            <w:right w:val="none" w:sz="0" w:space="0" w:color="auto"/>
          </w:divBdr>
        </w:div>
        <w:div w:id="1260330777">
          <w:marLeft w:val="0"/>
          <w:marRight w:val="0"/>
          <w:marTop w:val="192"/>
          <w:marBottom w:val="0"/>
          <w:divBdr>
            <w:top w:val="none" w:sz="0" w:space="0" w:color="auto"/>
            <w:left w:val="none" w:sz="0" w:space="0" w:color="auto"/>
            <w:bottom w:val="none" w:sz="0" w:space="0" w:color="auto"/>
            <w:right w:val="none" w:sz="0" w:space="0" w:color="auto"/>
          </w:divBdr>
        </w:div>
        <w:div w:id="48512319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73E4-10E4-404B-80CE-CA58B40B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2020-02-06T07:32:00Z</cp:lastPrinted>
  <dcterms:created xsi:type="dcterms:W3CDTF">2021-04-16T11:49:00Z</dcterms:created>
  <dcterms:modified xsi:type="dcterms:W3CDTF">2021-04-16T11:49:00Z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